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E183" w14:textId="77777777" w:rsidR="001A726F" w:rsidRPr="00D651D6" w:rsidRDefault="001A726F" w:rsidP="0036052F">
      <w:pPr>
        <w:pStyle w:val="Rubrik1"/>
        <w:spacing w:before="0" w:after="0"/>
      </w:pPr>
      <w:r w:rsidRPr="00D651D6">
        <w:t xml:space="preserve">Ansökan om att få </w:t>
      </w:r>
      <w:r w:rsidRPr="002D1BC4">
        <w:t>göra</w:t>
      </w:r>
      <w:r w:rsidRPr="00D651D6">
        <w:t xml:space="preserve"> prov på annan ort</w:t>
      </w:r>
    </w:p>
    <w:p w14:paraId="0CDD5C79" w14:textId="24B42305" w:rsidR="001A726F" w:rsidRPr="00822775" w:rsidRDefault="001A726F" w:rsidP="001A726F">
      <w:pPr>
        <w:pStyle w:val="NormalUmU"/>
        <w:rPr>
          <w:sz w:val="18"/>
          <w:szCs w:val="18"/>
        </w:rPr>
      </w:pPr>
      <w:r w:rsidRPr="00822775">
        <w:rPr>
          <w:sz w:val="18"/>
          <w:szCs w:val="18"/>
        </w:rPr>
        <w:t xml:space="preserve">Om du har särskilda skäl att inte komma till studieorten för att göra prov kan du begära att få göra det på annan ort. De skäl som kan åberopas är i allmänhet sådana som inte var kända vid kursstarten. </w:t>
      </w:r>
    </w:p>
    <w:p w14:paraId="2331476E" w14:textId="77777777" w:rsidR="001A726F" w:rsidRPr="00822775" w:rsidRDefault="001A726F" w:rsidP="001A726F">
      <w:pPr>
        <w:pStyle w:val="NormalUmU"/>
        <w:rPr>
          <w:sz w:val="18"/>
          <w:szCs w:val="18"/>
        </w:rPr>
      </w:pPr>
      <w:r w:rsidRPr="00822775">
        <w:rPr>
          <w:sz w:val="18"/>
          <w:szCs w:val="18"/>
        </w:rPr>
        <w:t>Detta är den regel som är aktuell:</w:t>
      </w:r>
    </w:p>
    <w:p w14:paraId="348E06A7" w14:textId="77777777" w:rsidR="001A726F" w:rsidRPr="00822775" w:rsidRDefault="001A726F" w:rsidP="001A726F">
      <w:pPr>
        <w:pStyle w:val="UmUNormal"/>
        <w:spacing w:before="120" w:after="0"/>
        <w:ind w:left="567"/>
        <w:rPr>
          <w:b/>
          <w:sz w:val="16"/>
          <w:szCs w:val="16"/>
        </w:rPr>
      </w:pPr>
      <w:r w:rsidRPr="00822775">
        <w:rPr>
          <w:b/>
          <w:sz w:val="16"/>
          <w:szCs w:val="16"/>
        </w:rPr>
        <w:t xml:space="preserve">11. Prov på annan ort </w:t>
      </w:r>
    </w:p>
    <w:p w14:paraId="47A1F747" w14:textId="77777777" w:rsidR="001A726F" w:rsidRPr="00822775" w:rsidRDefault="001A726F" w:rsidP="001A726F">
      <w:pPr>
        <w:pStyle w:val="UmUNormal"/>
        <w:spacing w:after="0"/>
        <w:ind w:left="567"/>
        <w:rPr>
          <w:sz w:val="16"/>
          <w:szCs w:val="16"/>
        </w:rPr>
      </w:pPr>
      <w:r w:rsidRPr="00822775">
        <w:rPr>
          <w:sz w:val="16"/>
          <w:szCs w:val="16"/>
        </w:rPr>
        <w:t xml:space="preserve">11.1. Prov genomförs normalt på den ort där kursen ges. Om särskilda skäl föreligger kan en student ha möjlighet att göra prov på annan ort. En student som önskar göra prov på annan ort ska minst en månad före aktuellt provtillfälle ansöka hos ansvarig institution om detta. Förutsättningarna för prov på annan ort är att godkänd skrivningsbevakning och lokal kan anordnas till rimlig merkostnad för institutionen samt att provet kan ske samtidigt som provet genomförs på huvudorten. Elitidrottande studenter som har avtal med Umeå universitet anses ha särskilda skäl att göra prov på annan ort. </w:t>
      </w:r>
    </w:p>
    <w:p w14:paraId="2B984AFE" w14:textId="77777777" w:rsidR="001A726F" w:rsidRPr="00822775" w:rsidRDefault="001A726F" w:rsidP="001A726F">
      <w:pPr>
        <w:pStyle w:val="UmUNormal"/>
        <w:ind w:left="567"/>
        <w:rPr>
          <w:sz w:val="16"/>
          <w:szCs w:val="16"/>
        </w:rPr>
      </w:pPr>
      <w:r w:rsidRPr="00822775">
        <w:rPr>
          <w:sz w:val="16"/>
          <w:szCs w:val="16"/>
        </w:rPr>
        <w:t xml:space="preserve">(Ur: </w:t>
      </w:r>
      <w:r w:rsidRPr="00822775">
        <w:rPr>
          <w:i/>
          <w:sz w:val="16"/>
          <w:szCs w:val="16"/>
        </w:rPr>
        <w:t>Regler för betyg och examination på grund- och avancerad nivå</w:t>
      </w:r>
      <w:r w:rsidRPr="00822775">
        <w:rPr>
          <w:sz w:val="16"/>
          <w:szCs w:val="16"/>
        </w:rPr>
        <w:t xml:space="preserve"> Dnr: FS 1.1.2-553-14) </w:t>
      </w:r>
    </w:p>
    <w:p w14:paraId="0C81B0D8" w14:textId="77777777" w:rsidR="001A726F" w:rsidRPr="00822775" w:rsidRDefault="001A726F" w:rsidP="001A726F">
      <w:pPr>
        <w:pStyle w:val="NormalUmU"/>
        <w:rPr>
          <w:sz w:val="18"/>
          <w:szCs w:val="18"/>
        </w:rPr>
      </w:pPr>
      <w:r w:rsidRPr="00822775">
        <w:rPr>
          <w:sz w:val="18"/>
          <w:szCs w:val="18"/>
        </w:rPr>
        <w:t>I normalfallet godkänns skrivbevakning via universitet/högskola, lärcentra eller annan, liknande utbildningsanordnare. Andra möjliga ställen är kontor för kommunal och statlig förvaltning. Det får inte föreligga släktskap eller andra jävsgrundande band mellan student och skrivvakt.</w:t>
      </w:r>
    </w:p>
    <w:p w14:paraId="6669F548" w14:textId="77777777" w:rsidR="001A726F" w:rsidRPr="00D651D6" w:rsidRDefault="001A726F" w:rsidP="001A726F">
      <w:pPr>
        <w:pStyle w:val="UmURubirk3"/>
      </w:pPr>
      <w:r>
        <w:t xml:space="preserve">Det åligger studenten att </w:t>
      </w:r>
    </w:p>
    <w:p w14:paraId="09F3A872" w14:textId="77777777" w:rsidR="001A726F" w:rsidRPr="00822775" w:rsidRDefault="001A726F" w:rsidP="001A726F">
      <w:pPr>
        <w:pStyle w:val="NormalUmU"/>
        <w:numPr>
          <w:ilvl w:val="0"/>
          <w:numId w:val="32"/>
        </w:numPr>
        <w:spacing w:after="0"/>
        <w:rPr>
          <w:sz w:val="18"/>
          <w:szCs w:val="18"/>
        </w:rPr>
      </w:pPr>
      <w:r w:rsidRPr="00822775">
        <w:rPr>
          <w:sz w:val="18"/>
          <w:szCs w:val="18"/>
        </w:rPr>
        <w:t xml:space="preserve">själv ordna de praktiska detaljerna, dvs. hitta skrivvakt och skrivlokal; </w:t>
      </w:r>
    </w:p>
    <w:p w14:paraId="1B32C7CE" w14:textId="69050A47" w:rsidR="00AD5C91" w:rsidRDefault="001A726F" w:rsidP="00AD5C91">
      <w:pPr>
        <w:pStyle w:val="NormalUmU"/>
        <w:numPr>
          <w:ilvl w:val="0"/>
          <w:numId w:val="32"/>
        </w:numPr>
        <w:spacing w:after="0"/>
        <w:rPr>
          <w:sz w:val="18"/>
          <w:szCs w:val="18"/>
        </w:rPr>
      </w:pPr>
      <w:r w:rsidRPr="00822775">
        <w:rPr>
          <w:sz w:val="18"/>
          <w:szCs w:val="18"/>
        </w:rPr>
        <w:t xml:space="preserve">lämna in en skriftlig anmälan (se nästa sida) till institutionen </w:t>
      </w:r>
      <w:r w:rsidRPr="003A5D83">
        <w:rPr>
          <w:b/>
          <w:bCs/>
          <w:i/>
          <w:iCs/>
          <w:sz w:val="18"/>
          <w:szCs w:val="18"/>
        </w:rPr>
        <w:t>senast</w:t>
      </w:r>
      <w:r w:rsidRPr="00822775">
        <w:rPr>
          <w:b/>
          <w:bCs/>
          <w:sz w:val="18"/>
          <w:szCs w:val="18"/>
        </w:rPr>
        <w:t xml:space="preserve"> </w:t>
      </w:r>
      <w:r w:rsidRPr="00822775">
        <w:rPr>
          <w:sz w:val="18"/>
          <w:szCs w:val="18"/>
        </w:rPr>
        <w:t xml:space="preserve">en månad före respektive </w:t>
      </w:r>
      <w:r w:rsidR="009F4324">
        <w:rPr>
          <w:sz w:val="18"/>
          <w:szCs w:val="18"/>
        </w:rPr>
        <w:t>prov</w:t>
      </w:r>
      <w:r w:rsidRPr="00822775">
        <w:rPr>
          <w:sz w:val="18"/>
          <w:szCs w:val="18"/>
        </w:rPr>
        <w:t xml:space="preserve">tillfälle. Det är möjligt att vid samma tillfälle lämna in ansökan </w:t>
      </w:r>
      <w:r w:rsidR="005E5E42">
        <w:rPr>
          <w:sz w:val="18"/>
          <w:szCs w:val="18"/>
        </w:rPr>
        <w:t>för</w:t>
      </w:r>
      <w:r w:rsidRPr="00822775">
        <w:rPr>
          <w:sz w:val="18"/>
          <w:szCs w:val="18"/>
        </w:rPr>
        <w:t xml:space="preserve"> både prov och ev. omprov;</w:t>
      </w:r>
    </w:p>
    <w:p w14:paraId="6CD9630F" w14:textId="6A88D374" w:rsidR="001A726F" w:rsidRPr="00AD5C91" w:rsidRDefault="001A726F" w:rsidP="00AD5C91">
      <w:pPr>
        <w:pStyle w:val="NormalUmU"/>
        <w:numPr>
          <w:ilvl w:val="1"/>
          <w:numId w:val="32"/>
        </w:numPr>
        <w:spacing w:after="0"/>
        <w:rPr>
          <w:sz w:val="18"/>
          <w:szCs w:val="18"/>
        </w:rPr>
      </w:pPr>
      <w:r w:rsidRPr="00AD5C91">
        <w:rPr>
          <w:sz w:val="18"/>
          <w:szCs w:val="18"/>
        </w:rPr>
        <w:t xml:space="preserve">för </w:t>
      </w:r>
      <w:r w:rsidR="00AF5964">
        <w:rPr>
          <w:sz w:val="18"/>
          <w:szCs w:val="18"/>
        </w:rPr>
        <w:t>prov</w:t>
      </w:r>
      <w:r w:rsidRPr="00AD5C91">
        <w:rPr>
          <w:sz w:val="18"/>
          <w:szCs w:val="18"/>
        </w:rPr>
        <w:t xml:space="preserve">tillfällen </w:t>
      </w:r>
      <w:r w:rsidR="00D847E5">
        <w:rPr>
          <w:sz w:val="18"/>
          <w:szCs w:val="18"/>
        </w:rPr>
        <w:t xml:space="preserve">under </w:t>
      </w:r>
      <w:r w:rsidRPr="00AD5C91">
        <w:rPr>
          <w:sz w:val="18"/>
          <w:szCs w:val="18"/>
        </w:rPr>
        <w:t>aug</w:t>
      </w:r>
      <w:r w:rsidR="006009B5">
        <w:rPr>
          <w:sz w:val="18"/>
          <w:szCs w:val="18"/>
        </w:rPr>
        <w:t>usti månad</w:t>
      </w:r>
      <w:r w:rsidR="00D847E5">
        <w:rPr>
          <w:sz w:val="18"/>
          <w:szCs w:val="18"/>
        </w:rPr>
        <w:t xml:space="preserve"> </w:t>
      </w:r>
      <w:r w:rsidRPr="00AD5C91">
        <w:rPr>
          <w:sz w:val="18"/>
          <w:szCs w:val="18"/>
        </w:rPr>
        <w:t>ska ansökan vara inkommen till institutionen senast</w:t>
      </w:r>
      <w:r w:rsidR="00047E50" w:rsidRPr="00AD5C91">
        <w:rPr>
          <w:sz w:val="18"/>
          <w:szCs w:val="18"/>
        </w:rPr>
        <w:t xml:space="preserve"> </w:t>
      </w:r>
      <w:r w:rsidR="004020BA">
        <w:rPr>
          <w:b/>
          <w:bCs/>
          <w:sz w:val="18"/>
          <w:szCs w:val="18"/>
        </w:rPr>
        <w:t>15 juni</w:t>
      </w:r>
      <w:r w:rsidR="00991CF1" w:rsidRPr="00AD5C91">
        <w:rPr>
          <w:sz w:val="18"/>
          <w:szCs w:val="18"/>
        </w:rPr>
        <w:t>;</w:t>
      </w:r>
      <w:r w:rsidRPr="00AD5C91">
        <w:rPr>
          <w:sz w:val="18"/>
          <w:szCs w:val="18"/>
        </w:rPr>
        <w:t xml:space="preserve"> </w:t>
      </w:r>
    </w:p>
    <w:p w14:paraId="6ABA15E8" w14:textId="0658F877" w:rsidR="001A726F" w:rsidRPr="00822775" w:rsidRDefault="001A726F" w:rsidP="001A726F">
      <w:pPr>
        <w:pStyle w:val="NormalUmU"/>
        <w:numPr>
          <w:ilvl w:val="0"/>
          <w:numId w:val="32"/>
        </w:numPr>
        <w:spacing w:after="0"/>
        <w:rPr>
          <w:sz w:val="18"/>
          <w:szCs w:val="18"/>
        </w:rPr>
      </w:pPr>
      <w:r w:rsidRPr="00822775">
        <w:rPr>
          <w:sz w:val="18"/>
          <w:szCs w:val="18"/>
        </w:rPr>
        <w:t xml:space="preserve">kontrollera med ansvarig skrivvakt att skrivningen kommit fram i god tid innan man beger sig till skrivlokalen (kontakta annars </w:t>
      </w:r>
      <w:r w:rsidR="0098761B" w:rsidRPr="00822775">
        <w:rPr>
          <w:sz w:val="18"/>
          <w:szCs w:val="18"/>
        </w:rPr>
        <w:t>ansvarig för tentamensadministration</w:t>
      </w:r>
      <w:r w:rsidR="00CE6670">
        <w:rPr>
          <w:sz w:val="18"/>
          <w:szCs w:val="18"/>
        </w:rPr>
        <w:t xml:space="preserve"> på</w:t>
      </w:r>
      <w:r w:rsidR="00AD5C91">
        <w:rPr>
          <w:sz w:val="18"/>
          <w:szCs w:val="18"/>
        </w:rPr>
        <w:t xml:space="preserve"> </w:t>
      </w:r>
      <w:hyperlink r:id="rId11" w:history="1">
        <w:r w:rsidR="00AD5C91" w:rsidRPr="00BF3CC1">
          <w:rPr>
            <w:rStyle w:val="Hyperlnk"/>
            <w:sz w:val="18"/>
            <w:szCs w:val="18"/>
          </w:rPr>
          <w:t>tentamen.sprakstudier@umu.se</w:t>
        </w:r>
      </w:hyperlink>
      <w:r w:rsidRPr="00822775">
        <w:rPr>
          <w:sz w:val="18"/>
          <w:szCs w:val="18"/>
        </w:rPr>
        <w:t>).</w:t>
      </w:r>
    </w:p>
    <w:p w14:paraId="7FE74F00" w14:textId="77777777" w:rsidR="001A726F" w:rsidRPr="00D651D6" w:rsidRDefault="001A726F" w:rsidP="001A726F">
      <w:pPr>
        <w:pStyle w:val="UmURubirk3"/>
      </w:pPr>
      <w:r w:rsidRPr="00D651D6">
        <w:t>Det åligger den ansvarig</w:t>
      </w:r>
      <w:r>
        <w:t>a</w:t>
      </w:r>
      <w:r w:rsidRPr="00D651D6">
        <w:t xml:space="preserve"> skrivvakten att </w:t>
      </w:r>
    </w:p>
    <w:p w14:paraId="67CEBE84" w14:textId="77777777" w:rsidR="001A726F" w:rsidRPr="00822775" w:rsidRDefault="001A726F" w:rsidP="001A726F">
      <w:pPr>
        <w:pStyle w:val="NormalUmU"/>
        <w:numPr>
          <w:ilvl w:val="0"/>
          <w:numId w:val="33"/>
        </w:numPr>
        <w:spacing w:after="0"/>
        <w:rPr>
          <w:sz w:val="18"/>
          <w:szCs w:val="18"/>
        </w:rPr>
      </w:pPr>
      <w:r w:rsidRPr="00822775">
        <w:rPr>
          <w:sz w:val="18"/>
          <w:szCs w:val="18"/>
        </w:rPr>
        <w:t xml:space="preserve">fungera som kontaktperson gentemot institutionen; </w:t>
      </w:r>
    </w:p>
    <w:p w14:paraId="016FB030" w14:textId="1CECB08B" w:rsidR="001A726F" w:rsidRPr="00822775" w:rsidRDefault="001A726F" w:rsidP="001A726F">
      <w:pPr>
        <w:pStyle w:val="NormalUmU"/>
        <w:numPr>
          <w:ilvl w:val="0"/>
          <w:numId w:val="33"/>
        </w:numPr>
        <w:spacing w:after="0"/>
        <w:rPr>
          <w:sz w:val="18"/>
          <w:szCs w:val="18"/>
        </w:rPr>
      </w:pPr>
      <w:r w:rsidRPr="7A41D660">
        <w:rPr>
          <w:sz w:val="18"/>
          <w:szCs w:val="18"/>
        </w:rPr>
        <w:t xml:space="preserve">ta emot </w:t>
      </w:r>
      <w:r w:rsidR="001C0FF9" w:rsidRPr="001C0FF9">
        <w:rPr>
          <w:sz w:val="18"/>
          <w:szCs w:val="18"/>
        </w:rPr>
        <w:t>provet</w:t>
      </w:r>
      <w:r w:rsidRPr="7A41D660">
        <w:rPr>
          <w:sz w:val="18"/>
          <w:szCs w:val="18"/>
        </w:rPr>
        <w:t xml:space="preserve"> och förvara de</w:t>
      </w:r>
      <w:r w:rsidR="001C0FF9">
        <w:rPr>
          <w:sz w:val="18"/>
          <w:szCs w:val="18"/>
        </w:rPr>
        <w:t>t</w:t>
      </w:r>
      <w:r w:rsidRPr="7A41D660">
        <w:rPr>
          <w:sz w:val="18"/>
          <w:szCs w:val="18"/>
        </w:rPr>
        <w:t xml:space="preserve"> säkert fram till prov</w:t>
      </w:r>
      <w:r w:rsidR="001C0FF9">
        <w:rPr>
          <w:sz w:val="18"/>
          <w:szCs w:val="18"/>
        </w:rPr>
        <w:t>tillfället</w:t>
      </w:r>
      <w:r w:rsidRPr="7A41D660">
        <w:rPr>
          <w:sz w:val="18"/>
          <w:szCs w:val="18"/>
        </w:rPr>
        <w:t xml:space="preserve">; </w:t>
      </w:r>
    </w:p>
    <w:p w14:paraId="34C6D9EF" w14:textId="77777777" w:rsidR="001A726F" w:rsidRPr="00822775" w:rsidRDefault="001A726F" w:rsidP="001A726F">
      <w:pPr>
        <w:pStyle w:val="NormalUmU"/>
        <w:numPr>
          <w:ilvl w:val="0"/>
          <w:numId w:val="33"/>
        </w:numPr>
        <w:spacing w:after="0"/>
        <w:rPr>
          <w:sz w:val="18"/>
          <w:szCs w:val="18"/>
        </w:rPr>
      </w:pPr>
      <w:r w:rsidRPr="00822775">
        <w:rPr>
          <w:sz w:val="18"/>
          <w:szCs w:val="18"/>
        </w:rPr>
        <w:t xml:space="preserve">närvara under hela skrivtiden;  </w:t>
      </w:r>
    </w:p>
    <w:p w14:paraId="4BA37E04" w14:textId="77777777" w:rsidR="001A726F" w:rsidRPr="00822775" w:rsidRDefault="001A726F" w:rsidP="001A726F">
      <w:pPr>
        <w:pStyle w:val="NormalUmU"/>
        <w:numPr>
          <w:ilvl w:val="0"/>
          <w:numId w:val="33"/>
        </w:numPr>
        <w:spacing w:after="0"/>
        <w:rPr>
          <w:sz w:val="18"/>
          <w:szCs w:val="18"/>
        </w:rPr>
      </w:pPr>
      <w:r w:rsidRPr="00822775">
        <w:rPr>
          <w:sz w:val="18"/>
          <w:szCs w:val="18"/>
        </w:rPr>
        <w:t xml:space="preserve">se till att inga hjälpmedel används om inte annat anges på tentamen; </w:t>
      </w:r>
    </w:p>
    <w:p w14:paraId="5A263CC6" w14:textId="77777777" w:rsidR="001A726F" w:rsidRPr="00822775" w:rsidRDefault="001A726F" w:rsidP="001A726F">
      <w:pPr>
        <w:pStyle w:val="NormalUmU"/>
        <w:numPr>
          <w:ilvl w:val="0"/>
          <w:numId w:val="33"/>
        </w:numPr>
        <w:spacing w:after="0"/>
        <w:rPr>
          <w:sz w:val="18"/>
          <w:szCs w:val="18"/>
        </w:rPr>
      </w:pPr>
      <w:r w:rsidRPr="00822775">
        <w:rPr>
          <w:sz w:val="18"/>
          <w:szCs w:val="18"/>
        </w:rPr>
        <w:t xml:space="preserve">samla in mobiltelefoner och annan elektronisk utrustning före provtidens början; </w:t>
      </w:r>
    </w:p>
    <w:p w14:paraId="07F66DDF" w14:textId="77777777" w:rsidR="001A726F" w:rsidRPr="00822775" w:rsidRDefault="001A726F" w:rsidP="001A726F">
      <w:pPr>
        <w:pStyle w:val="NormalUmU"/>
        <w:numPr>
          <w:ilvl w:val="0"/>
          <w:numId w:val="33"/>
        </w:numPr>
        <w:spacing w:after="0"/>
        <w:rPr>
          <w:sz w:val="18"/>
          <w:szCs w:val="18"/>
        </w:rPr>
      </w:pPr>
      <w:r w:rsidRPr="00822775">
        <w:rPr>
          <w:sz w:val="18"/>
          <w:szCs w:val="18"/>
        </w:rPr>
        <w:t>kontrollera så att inget gömts på toaletten innan studenten får tillträde till rummet;</w:t>
      </w:r>
    </w:p>
    <w:p w14:paraId="13E1B3BE" w14:textId="77777777" w:rsidR="001A726F" w:rsidRPr="00822775" w:rsidRDefault="001A726F" w:rsidP="001A726F">
      <w:pPr>
        <w:pStyle w:val="NormalUmU"/>
        <w:numPr>
          <w:ilvl w:val="0"/>
          <w:numId w:val="33"/>
        </w:numPr>
        <w:spacing w:after="0"/>
        <w:rPr>
          <w:sz w:val="18"/>
          <w:szCs w:val="18"/>
        </w:rPr>
      </w:pPr>
      <w:r w:rsidRPr="00822775">
        <w:rPr>
          <w:sz w:val="18"/>
          <w:szCs w:val="18"/>
        </w:rPr>
        <w:t>se till att ingen student får påbörja provet senare än 30 minuter efter skrivtidens början och att ingen student får lämna rummet förrän tidigast 30 minuter efter skrivtidens början;</w:t>
      </w:r>
    </w:p>
    <w:p w14:paraId="54B94E8C" w14:textId="77777777" w:rsidR="001A726F" w:rsidRPr="00822775" w:rsidRDefault="001A726F" w:rsidP="001A726F">
      <w:pPr>
        <w:pStyle w:val="NormalUmU"/>
        <w:numPr>
          <w:ilvl w:val="0"/>
          <w:numId w:val="33"/>
        </w:numPr>
        <w:spacing w:after="0"/>
        <w:rPr>
          <w:sz w:val="18"/>
          <w:szCs w:val="18"/>
        </w:rPr>
      </w:pPr>
      <w:r w:rsidRPr="00822775">
        <w:rPr>
          <w:sz w:val="18"/>
          <w:szCs w:val="18"/>
        </w:rPr>
        <w:t>kontrollera studentens identitet genom fotolegitimation;</w:t>
      </w:r>
    </w:p>
    <w:p w14:paraId="6407387C" w14:textId="77777777" w:rsidR="001A726F" w:rsidRPr="00822775" w:rsidRDefault="001A726F" w:rsidP="001A726F">
      <w:pPr>
        <w:pStyle w:val="NormalUmU"/>
        <w:numPr>
          <w:ilvl w:val="0"/>
          <w:numId w:val="33"/>
        </w:numPr>
        <w:spacing w:after="0"/>
        <w:rPr>
          <w:sz w:val="18"/>
          <w:szCs w:val="18"/>
        </w:rPr>
      </w:pPr>
      <w:r w:rsidRPr="00822775">
        <w:rPr>
          <w:sz w:val="18"/>
          <w:szCs w:val="18"/>
        </w:rPr>
        <w:t>fylla i en försäkran om att allt gått till på föreskrivet sätt och återsända provet enligt anvisningar från institutionen.</w:t>
      </w:r>
    </w:p>
    <w:p w14:paraId="3D3231E0" w14:textId="77777777" w:rsidR="00822775" w:rsidRDefault="00822775" w:rsidP="001A726F">
      <w:pPr>
        <w:pStyle w:val="UmURubrik2"/>
      </w:pPr>
    </w:p>
    <w:p w14:paraId="040ECEE8" w14:textId="182E2445" w:rsidR="001A726F" w:rsidRDefault="001A726F" w:rsidP="001A726F">
      <w:pPr>
        <w:pStyle w:val="UmURubrik2"/>
      </w:pPr>
      <w:r>
        <w:t>Ansökan</w:t>
      </w:r>
    </w:p>
    <w:p w14:paraId="4724564C" w14:textId="03D24CA2" w:rsidR="001A726F" w:rsidRPr="00822775" w:rsidRDefault="001009D6" w:rsidP="001A726F">
      <w:pPr>
        <w:pStyle w:val="NormalUmU"/>
        <w:rPr>
          <w:sz w:val="18"/>
          <w:szCs w:val="18"/>
        </w:rPr>
      </w:pPr>
      <w:r w:rsidRPr="7A41D660">
        <w:rPr>
          <w:sz w:val="18"/>
          <w:szCs w:val="18"/>
        </w:rPr>
        <w:t xml:space="preserve">Skicka ansökan via mejl till </w:t>
      </w:r>
      <w:hyperlink r:id="rId12">
        <w:r w:rsidRPr="7A41D660">
          <w:rPr>
            <w:rStyle w:val="Hyperlnk"/>
            <w:sz w:val="18"/>
            <w:szCs w:val="18"/>
          </w:rPr>
          <w:t>tentamen.sprakstudier@umu.se</w:t>
        </w:r>
      </w:hyperlink>
      <w:r w:rsidR="00F9512E" w:rsidRPr="7A41D660">
        <w:rPr>
          <w:sz w:val="18"/>
          <w:szCs w:val="18"/>
        </w:rPr>
        <w:t xml:space="preserve"> (skriv ”</w:t>
      </w:r>
      <w:r w:rsidR="00375B50" w:rsidRPr="7A41D660">
        <w:rPr>
          <w:sz w:val="18"/>
          <w:szCs w:val="18"/>
        </w:rPr>
        <w:t>P</w:t>
      </w:r>
      <w:r w:rsidR="00F9512E" w:rsidRPr="7A41D660">
        <w:rPr>
          <w:sz w:val="18"/>
          <w:szCs w:val="18"/>
        </w:rPr>
        <w:t>rov på annan ort” i ämnesraden)</w:t>
      </w:r>
      <w:r w:rsidRPr="7A41D660">
        <w:rPr>
          <w:sz w:val="18"/>
          <w:szCs w:val="18"/>
        </w:rPr>
        <w:t xml:space="preserve">, alternativt i kuvert märkt ”Prov på annan ort” till </w:t>
      </w:r>
      <w:r w:rsidRPr="7A41D660">
        <w:rPr>
          <w:i/>
          <w:iCs/>
          <w:sz w:val="18"/>
          <w:szCs w:val="18"/>
        </w:rPr>
        <w:t>Institutionen för språkstudier, Umeå universitet, 901 87 Umeå</w:t>
      </w:r>
      <w:r w:rsidRPr="7A41D660">
        <w:rPr>
          <w:sz w:val="18"/>
          <w:szCs w:val="18"/>
        </w:rPr>
        <w:t>.</w:t>
      </w:r>
      <w:r w:rsidR="006C652D" w:rsidRPr="7A41D660">
        <w:rPr>
          <w:sz w:val="18"/>
          <w:szCs w:val="18"/>
        </w:rPr>
        <w:t xml:space="preserve"> </w:t>
      </w:r>
      <w:r w:rsidR="00C678FF" w:rsidRPr="7A41D660">
        <w:rPr>
          <w:sz w:val="18"/>
          <w:szCs w:val="18"/>
        </w:rPr>
        <w:t xml:space="preserve">Ansökan måste komma in </w:t>
      </w:r>
      <w:r w:rsidR="00C678FF" w:rsidRPr="7A41D660">
        <w:rPr>
          <w:b/>
          <w:bCs/>
          <w:i/>
          <w:iCs/>
          <w:sz w:val="18"/>
          <w:szCs w:val="18"/>
        </w:rPr>
        <w:t>senast</w:t>
      </w:r>
      <w:r w:rsidR="00C678FF" w:rsidRPr="7A41D660">
        <w:rPr>
          <w:sz w:val="18"/>
          <w:szCs w:val="18"/>
        </w:rPr>
        <w:t xml:space="preserve"> en månad </w:t>
      </w:r>
      <w:r w:rsidR="008C3F4C" w:rsidRPr="008C3F4C">
        <w:rPr>
          <w:sz w:val="18"/>
          <w:szCs w:val="18"/>
        </w:rPr>
        <w:t>före</w:t>
      </w:r>
      <w:r w:rsidR="00C678FF" w:rsidRPr="7A41D660">
        <w:rPr>
          <w:sz w:val="18"/>
          <w:szCs w:val="18"/>
        </w:rPr>
        <w:t xml:space="preserve"> provtillfället, eller senast </w:t>
      </w:r>
      <w:r w:rsidR="008C3F4C">
        <w:rPr>
          <w:sz w:val="18"/>
          <w:szCs w:val="18"/>
        </w:rPr>
        <w:t xml:space="preserve">den </w:t>
      </w:r>
      <w:r w:rsidR="008C3F4C" w:rsidRPr="008C3F4C">
        <w:rPr>
          <w:b/>
          <w:bCs/>
          <w:sz w:val="18"/>
          <w:szCs w:val="18"/>
        </w:rPr>
        <w:t>15 juni</w:t>
      </w:r>
      <w:r w:rsidR="008C3F4C">
        <w:rPr>
          <w:sz w:val="18"/>
          <w:szCs w:val="18"/>
        </w:rPr>
        <w:t xml:space="preserve"> </w:t>
      </w:r>
      <w:r w:rsidR="00C678FF" w:rsidRPr="7A41D660">
        <w:rPr>
          <w:sz w:val="18"/>
          <w:szCs w:val="18"/>
        </w:rPr>
        <w:t xml:space="preserve">om provtillfället ligger </w:t>
      </w:r>
      <w:r w:rsidR="00765F34" w:rsidRPr="7A41D660">
        <w:rPr>
          <w:sz w:val="18"/>
          <w:szCs w:val="18"/>
        </w:rPr>
        <w:t>under augusti månad</w:t>
      </w:r>
      <w:r w:rsidR="00DD33D0" w:rsidRPr="7A41D660">
        <w:rPr>
          <w:sz w:val="18"/>
          <w:szCs w:val="18"/>
        </w:rPr>
        <w:t>.</w:t>
      </w:r>
      <w:r w:rsidR="00F45582" w:rsidRPr="7A41D660">
        <w:rPr>
          <w:sz w:val="18"/>
          <w:szCs w:val="18"/>
        </w:rPr>
        <w:t xml:space="preserve"> </w:t>
      </w:r>
    </w:p>
    <w:p w14:paraId="478621A2" w14:textId="77777777" w:rsidR="001A726F" w:rsidRDefault="001A726F" w:rsidP="001A726F">
      <w:pPr>
        <w:pStyle w:val="Rubrik1"/>
      </w:pPr>
      <w:r>
        <w:lastRenderedPageBreak/>
        <w:t>Ansökan om att få göra prov på annan ort</w:t>
      </w:r>
    </w:p>
    <w:p w14:paraId="7FC516CC" w14:textId="77777777" w:rsidR="001A726F" w:rsidRPr="007A45F8" w:rsidRDefault="001A726F" w:rsidP="001A726F">
      <w:pPr>
        <w:pStyle w:val="UmURubirk3"/>
      </w:pPr>
      <w:r w:rsidRPr="007A45F8">
        <w:t>Uppgifter om den sökande</w:t>
      </w:r>
    </w:p>
    <w:tbl>
      <w:tblPr>
        <w:tblStyle w:val="Tabellrutnt"/>
        <w:tblW w:w="8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8"/>
      </w:tblGrid>
      <w:tr w:rsidR="001A726F" w:rsidRPr="0015178C" w14:paraId="2CB7F447" w14:textId="77777777" w:rsidTr="00F77456">
        <w:tc>
          <w:tcPr>
            <w:tcW w:w="8638" w:type="dxa"/>
            <w:tcBorders>
              <w:top w:val="single" w:sz="4" w:space="0" w:color="auto"/>
              <w:left w:val="single" w:sz="4" w:space="0" w:color="auto"/>
              <w:right w:val="single" w:sz="4" w:space="0" w:color="auto"/>
            </w:tcBorders>
            <w:shd w:val="clear" w:color="auto" w:fill="E6E6E6"/>
          </w:tcPr>
          <w:p w14:paraId="470883E0" w14:textId="77777777" w:rsidR="001A726F" w:rsidRPr="0015178C" w:rsidRDefault="001A726F" w:rsidP="00F77456">
            <w:pPr>
              <w:pStyle w:val="anvisning"/>
            </w:pPr>
            <w:r w:rsidRPr="0015178C">
              <w:t>Namn</w:t>
            </w:r>
          </w:p>
        </w:tc>
      </w:tr>
      <w:tr w:rsidR="001A726F" w:rsidRPr="00DE0BF5" w14:paraId="66D0F564" w14:textId="77777777" w:rsidTr="00F77456">
        <w:tc>
          <w:tcPr>
            <w:tcW w:w="8638" w:type="dxa"/>
            <w:tcBorders>
              <w:left w:val="single" w:sz="4" w:space="0" w:color="auto"/>
              <w:bottom w:val="single" w:sz="4" w:space="0" w:color="auto"/>
              <w:right w:val="single" w:sz="4" w:space="0" w:color="auto"/>
            </w:tcBorders>
          </w:tcPr>
          <w:p w14:paraId="282321B5" w14:textId="77777777" w:rsidR="001A726F" w:rsidRPr="00F043C7" w:rsidRDefault="001A726F" w:rsidP="00F77456">
            <w:pPr>
              <w:pStyle w:val="tabelltext"/>
            </w:pPr>
          </w:p>
        </w:tc>
      </w:tr>
      <w:tr w:rsidR="001A726F" w:rsidRPr="00DE0BF5" w14:paraId="64F5C3F7" w14:textId="77777777" w:rsidTr="00F77456">
        <w:tc>
          <w:tcPr>
            <w:tcW w:w="8638" w:type="dxa"/>
            <w:tcBorders>
              <w:top w:val="single" w:sz="4" w:space="0" w:color="auto"/>
              <w:left w:val="single" w:sz="4" w:space="0" w:color="auto"/>
              <w:right w:val="single" w:sz="4" w:space="0" w:color="auto"/>
            </w:tcBorders>
            <w:shd w:val="clear" w:color="auto" w:fill="E6E6E6"/>
          </w:tcPr>
          <w:p w14:paraId="7962F8F5" w14:textId="77777777" w:rsidR="001A726F" w:rsidRPr="00DE0BF5" w:rsidRDefault="001A726F" w:rsidP="00F77456">
            <w:pPr>
              <w:pStyle w:val="anvisning"/>
            </w:pPr>
            <w:r w:rsidRPr="00DE0BF5">
              <w:t>Personnummer</w:t>
            </w:r>
          </w:p>
        </w:tc>
      </w:tr>
      <w:tr w:rsidR="001A726F" w:rsidRPr="00DE0BF5" w14:paraId="191A32C3" w14:textId="77777777" w:rsidTr="00F77456">
        <w:tc>
          <w:tcPr>
            <w:tcW w:w="8638" w:type="dxa"/>
            <w:tcBorders>
              <w:left w:val="single" w:sz="4" w:space="0" w:color="auto"/>
              <w:bottom w:val="single" w:sz="4" w:space="0" w:color="auto"/>
              <w:right w:val="single" w:sz="4" w:space="0" w:color="auto"/>
            </w:tcBorders>
          </w:tcPr>
          <w:p w14:paraId="436BC966" w14:textId="77777777" w:rsidR="001A726F" w:rsidRPr="00DE0BF5" w:rsidRDefault="001A726F" w:rsidP="00F77456">
            <w:pPr>
              <w:pStyle w:val="tabelltext"/>
            </w:pPr>
          </w:p>
        </w:tc>
      </w:tr>
      <w:tr w:rsidR="001A726F" w:rsidRPr="00DE0BF5" w14:paraId="0D8EEAD3" w14:textId="77777777" w:rsidTr="00F77456">
        <w:tc>
          <w:tcPr>
            <w:tcW w:w="8638" w:type="dxa"/>
            <w:tcBorders>
              <w:top w:val="single" w:sz="4" w:space="0" w:color="auto"/>
              <w:left w:val="single" w:sz="4" w:space="0" w:color="auto"/>
              <w:right w:val="single" w:sz="4" w:space="0" w:color="auto"/>
            </w:tcBorders>
            <w:shd w:val="clear" w:color="auto" w:fill="E6E6E6"/>
          </w:tcPr>
          <w:p w14:paraId="1D1A1B1D" w14:textId="77777777" w:rsidR="001A726F" w:rsidRPr="00DE0BF5" w:rsidRDefault="001A726F" w:rsidP="00F77456">
            <w:pPr>
              <w:pStyle w:val="anvisning"/>
            </w:pPr>
            <w:r w:rsidRPr="00DE0BF5">
              <w:t>E-postadress</w:t>
            </w:r>
          </w:p>
        </w:tc>
      </w:tr>
      <w:tr w:rsidR="001A726F" w:rsidRPr="00DE0BF5" w14:paraId="4CF60029" w14:textId="77777777" w:rsidTr="00F77456">
        <w:tc>
          <w:tcPr>
            <w:tcW w:w="8638" w:type="dxa"/>
            <w:tcBorders>
              <w:left w:val="single" w:sz="4" w:space="0" w:color="auto"/>
              <w:bottom w:val="single" w:sz="4" w:space="0" w:color="auto"/>
              <w:right w:val="single" w:sz="4" w:space="0" w:color="auto"/>
            </w:tcBorders>
          </w:tcPr>
          <w:p w14:paraId="3ED35879" w14:textId="77777777" w:rsidR="001A726F" w:rsidRPr="00DE0BF5" w:rsidRDefault="001A726F" w:rsidP="00F77456">
            <w:pPr>
              <w:pStyle w:val="tabelltext"/>
            </w:pPr>
          </w:p>
        </w:tc>
      </w:tr>
    </w:tbl>
    <w:p w14:paraId="1470F572" w14:textId="77777777" w:rsidR="001A726F" w:rsidRDefault="001A726F" w:rsidP="001A726F">
      <w:pPr>
        <w:pStyle w:val="UmURubirk3"/>
      </w:pPr>
      <w:r>
        <w:t xml:space="preserve">Skäl för att göra prov på annan ort </w:t>
      </w:r>
    </w:p>
    <w:tbl>
      <w:tblPr>
        <w:tblStyle w:val="Tabellrutnt"/>
        <w:tblW w:w="8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8"/>
      </w:tblGrid>
      <w:tr w:rsidR="001A726F" w:rsidRPr="00842544" w14:paraId="1EC6100B" w14:textId="77777777" w:rsidTr="00F77456">
        <w:trPr>
          <w:trHeight w:val="240"/>
        </w:trPr>
        <w:tc>
          <w:tcPr>
            <w:tcW w:w="8638" w:type="dxa"/>
            <w:tcBorders>
              <w:top w:val="single" w:sz="4" w:space="0" w:color="auto"/>
              <w:left w:val="single" w:sz="4" w:space="0" w:color="auto"/>
              <w:right w:val="single" w:sz="4" w:space="0" w:color="auto"/>
            </w:tcBorders>
            <w:shd w:val="clear" w:color="auto" w:fill="E6E6E6"/>
          </w:tcPr>
          <w:p w14:paraId="4C84D401" w14:textId="77777777" w:rsidR="001A726F" w:rsidRPr="00842544" w:rsidRDefault="001A726F" w:rsidP="00F77456">
            <w:pPr>
              <w:pStyle w:val="anvisning"/>
            </w:pPr>
            <w:r>
              <w:t xml:space="preserve">Beskriv de skäl du har för att skriva prov på annan ort. Dokumentation som styrker skälen bör bifogas. </w:t>
            </w:r>
          </w:p>
        </w:tc>
      </w:tr>
      <w:tr w:rsidR="001A726F" w:rsidRPr="00842544" w14:paraId="266649BB" w14:textId="77777777" w:rsidTr="00F77456">
        <w:trPr>
          <w:trHeight w:val="240"/>
        </w:trPr>
        <w:tc>
          <w:tcPr>
            <w:tcW w:w="8638" w:type="dxa"/>
            <w:tcBorders>
              <w:left w:val="single" w:sz="4" w:space="0" w:color="auto"/>
              <w:bottom w:val="single" w:sz="4" w:space="0" w:color="auto"/>
              <w:right w:val="single" w:sz="4" w:space="0" w:color="auto"/>
            </w:tcBorders>
          </w:tcPr>
          <w:p w14:paraId="2F623C21" w14:textId="77777777" w:rsidR="001A726F" w:rsidRDefault="001A726F" w:rsidP="00F77456">
            <w:pPr>
              <w:pStyle w:val="tabelltext"/>
            </w:pPr>
          </w:p>
          <w:p w14:paraId="66A9986D" w14:textId="77777777" w:rsidR="001A726F" w:rsidRDefault="001A726F" w:rsidP="00F77456">
            <w:pPr>
              <w:pStyle w:val="tabelltext"/>
            </w:pPr>
          </w:p>
          <w:p w14:paraId="134970A8" w14:textId="77777777" w:rsidR="001A726F" w:rsidRDefault="001A726F" w:rsidP="00F77456">
            <w:pPr>
              <w:pStyle w:val="tabelltext"/>
            </w:pPr>
          </w:p>
          <w:p w14:paraId="03739575" w14:textId="77777777" w:rsidR="001A726F" w:rsidRDefault="001A726F" w:rsidP="00F77456">
            <w:pPr>
              <w:pStyle w:val="tabelltext"/>
            </w:pPr>
          </w:p>
          <w:p w14:paraId="0439545E" w14:textId="77777777" w:rsidR="001A726F" w:rsidRPr="00842544" w:rsidRDefault="001A726F" w:rsidP="00F77456">
            <w:pPr>
              <w:pStyle w:val="tabelltext"/>
            </w:pPr>
          </w:p>
        </w:tc>
      </w:tr>
    </w:tbl>
    <w:p w14:paraId="3D274B86" w14:textId="77777777" w:rsidR="001A726F" w:rsidRDefault="001A726F" w:rsidP="001A726F">
      <w:pPr>
        <w:pStyle w:val="UmURubirk3"/>
      </w:pPr>
      <w:r>
        <w:t xml:space="preserve">Ansökan gäller detta prov </w:t>
      </w:r>
    </w:p>
    <w:tbl>
      <w:tblPr>
        <w:tblStyle w:val="Tabellrutnt"/>
        <w:tblW w:w="8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8"/>
      </w:tblGrid>
      <w:tr w:rsidR="001A726F" w:rsidRPr="00DE0BF5" w14:paraId="5231752E" w14:textId="77777777" w:rsidTr="7A41D660">
        <w:tc>
          <w:tcPr>
            <w:tcW w:w="8638" w:type="dxa"/>
            <w:tcBorders>
              <w:top w:val="single" w:sz="4" w:space="0" w:color="auto"/>
              <w:left w:val="single" w:sz="4" w:space="0" w:color="auto"/>
              <w:right w:val="single" w:sz="4" w:space="0" w:color="auto"/>
            </w:tcBorders>
            <w:shd w:val="clear" w:color="auto" w:fill="E6E6E6" w:themeFill="background2"/>
          </w:tcPr>
          <w:p w14:paraId="27891D30" w14:textId="77777777" w:rsidR="001A726F" w:rsidRPr="00DE0BF5" w:rsidRDefault="001A726F" w:rsidP="00F77456">
            <w:pPr>
              <w:pStyle w:val="anvisning"/>
            </w:pPr>
            <w:r>
              <w:t>Kurs</w:t>
            </w:r>
          </w:p>
        </w:tc>
      </w:tr>
      <w:tr w:rsidR="001A726F" w:rsidRPr="00DE0BF5" w14:paraId="390DBAFF" w14:textId="77777777" w:rsidTr="7A41D660">
        <w:tc>
          <w:tcPr>
            <w:tcW w:w="8638" w:type="dxa"/>
            <w:tcBorders>
              <w:left w:val="single" w:sz="4" w:space="0" w:color="auto"/>
              <w:bottom w:val="single" w:sz="4" w:space="0" w:color="auto"/>
              <w:right w:val="single" w:sz="4" w:space="0" w:color="auto"/>
            </w:tcBorders>
          </w:tcPr>
          <w:p w14:paraId="4E694F22" w14:textId="77777777" w:rsidR="001A726F" w:rsidRPr="00DE0BF5" w:rsidRDefault="001A726F" w:rsidP="00F77456">
            <w:pPr>
              <w:pStyle w:val="tabelltext"/>
            </w:pPr>
          </w:p>
        </w:tc>
      </w:tr>
      <w:tr w:rsidR="001A726F" w:rsidRPr="00DE0BF5" w14:paraId="4319CB88" w14:textId="77777777" w:rsidTr="7A41D660">
        <w:tc>
          <w:tcPr>
            <w:tcW w:w="8638" w:type="dxa"/>
            <w:tcBorders>
              <w:top w:val="single" w:sz="4" w:space="0" w:color="auto"/>
              <w:left w:val="single" w:sz="4" w:space="0" w:color="auto"/>
              <w:right w:val="single" w:sz="4" w:space="0" w:color="auto"/>
            </w:tcBorders>
            <w:shd w:val="clear" w:color="auto" w:fill="E6E6E6" w:themeFill="background2"/>
          </w:tcPr>
          <w:p w14:paraId="5ECB94D6" w14:textId="7A50B096" w:rsidR="001A726F" w:rsidRPr="00DE0BF5" w:rsidRDefault="008F4C5D" w:rsidP="00F77456">
            <w:pPr>
              <w:pStyle w:val="anvisning"/>
            </w:pPr>
            <w:r>
              <w:t>Delkurs</w:t>
            </w:r>
            <w:r w:rsidR="001A726F">
              <w:t>/prov</w:t>
            </w:r>
          </w:p>
        </w:tc>
      </w:tr>
      <w:tr w:rsidR="001A726F" w:rsidRPr="00DE0BF5" w14:paraId="1163B315" w14:textId="77777777" w:rsidTr="7A41D660">
        <w:tc>
          <w:tcPr>
            <w:tcW w:w="8638" w:type="dxa"/>
            <w:tcBorders>
              <w:left w:val="single" w:sz="4" w:space="0" w:color="auto"/>
              <w:bottom w:val="single" w:sz="4" w:space="0" w:color="auto"/>
              <w:right w:val="single" w:sz="4" w:space="0" w:color="auto"/>
            </w:tcBorders>
          </w:tcPr>
          <w:p w14:paraId="4FA1E890" w14:textId="77777777" w:rsidR="001A726F" w:rsidRPr="00DE0BF5" w:rsidRDefault="001A726F" w:rsidP="00F77456">
            <w:pPr>
              <w:pStyle w:val="tabelltext"/>
            </w:pPr>
          </w:p>
        </w:tc>
      </w:tr>
      <w:tr w:rsidR="001A726F" w:rsidRPr="00DE0BF5" w14:paraId="1B6B66FB" w14:textId="77777777" w:rsidTr="7A41D660">
        <w:tc>
          <w:tcPr>
            <w:tcW w:w="8638" w:type="dxa"/>
            <w:tcBorders>
              <w:top w:val="single" w:sz="4" w:space="0" w:color="auto"/>
              <w:left w:val="single" w:sz="4" w:space="0" w:color="auto"/>
              <w:right w:val="single" w:sz="4" w:space="0" w:color="auto"/>
            </w:tcBorders>
            <w:shd w:val="clear" w:color="auto" w:fill="E6E6E6" w:themeFill="background2"/>
          </w:tcPr>
          <w:p w14:paraId="38D9ED25" w14:textId="77777777" w:rsidR="001A726F" w:rsidRPr="00DE0BF5" w:rsidRDefault="001A726F" w:rsidP="00F77456">
            <w:pPr>
              <w:pStyle w:val="anvisning"/>
            </w:pPr>
            <w:r w:rsidRPr="00DE0BF5">
              <w:t>Veckodag och datum</w:t>
            </w:r>
          </w:p>
        </w:tc>
      </w:tr>
      <w:tr w:rsidR="001A726F" w:rsidRPr="00DE0BF5" w14:paraId="61A33768" w14:textId="77777777" w:rsidTr="7A41D660">
        <w:tc>
          <w:tcPr>
            <w:tcW w:w="8638" w:type="dxa"/>
            <w:tcBorders>
              <w:left w:val="single" w:sz="4" w:space="0" w:color="auto"/>
              <w:bottom w:val="single" w:sz="4" w:space="0" w:color="auto"/>
              <w:right w:val="single" w:sz="4" w:space="0" w:color="auto"/>
            </w:tcBorders>
          </w:tcPr>
          <w:p w14:paraId="025A6A0D" w14:textId="77777777" w:rsidR="001A726F" w:rsidRPr="00DE0BF5" w:rsidRDefault="001A726F" w:rsidP="00F77456">
            <w:pPr>
              <w:pStyle w:val="tabelltext"/>
            </w:pPr>
          </w:p>
        </w:tc>
      </w:tr>
      <w:tr w:rsidR="001A726F" w:rsidRPr="00DE0BF5" w14:paraId="627FD2B9" w14:textId="77777777" w:rsidTr="7A41D660">
        <w:tc>
          <w:tcPr>
            <w:tcW w:w="8638" w:type="dxa"/>
            <w:tcBorders>
              <w:top w:val="single" w:sz="4" w:space="0" w:color="auto"/>
              <w:left w:val="single" w:sz="4" w:space="0" w:color="auto"/>
              <w:right w:val="single" w:sz="4" w:space="0" w:color="auto"/>
            </w:tcBorders>
            <w:shd w:val="clear" w:color="auto" w:fill="E6E6E6" w:themeFill="background2"/>
          </w:tcPr>
          <w:p w14:paraId="4D9183F3" w14:textId="77777777" w:rsidR="001A726F" w:rsidRPr="00DE0BF5" w:rsidRDefault="001A726F" w:rsidP="00F77456">
            <w:pPr>
              <w:pStyle w:val="anvisning"/>
            </w:pPr>
            <w:r>
              <w:t>Tid</w:t>
            </w:r>
          </w:p>
        </w:tc>
      </w:tr>
      <w:tr w:rsidR="001A726F" w:rsidRPr="00DE0BF5" w14:paraId="639069AC" w14:textId="77777777" w:rsidTr="7A41D660">
        <w:tc>
          <w:tcPr>
            <w:tcW w:w="8638" w:type="dxa"/>
            <w:tcBorders>
              <w:left w:val="single" w:sz="4" w:space="0" w:color="auto"/>
              <w:bottom w:val="single" w:sz="4" w:space="0" w:color="auto"/>
              <w:right w:val="single" w:sz="4" w:space="0" w:color="auto"/>
            </w:tcBorders>
          </w:tcPr>
          <w:p w14:paraId="5CC3EE0E" w14:textId="77777777" w:rsidR="001A726F" w:rsidRPr="00DE0BF5" w:rsidRDefault="001A726F" w:rsidP="00F77456">
            <w:pPr>
              <w:pStyle w:val="tabelltext"/>
            </w:pPr>
          </w:p>
        </w:tc>
      </w:tr>
      <w:tr w:rsidR="001A726F" w:rsidRPr="00DE0BF5" w14:paraId="58410ADD" w14:textId="77777777" w:rsidTr="7A41D660">
        <w:tc>
          <w:tcPr>
            <w:tcW w:w="8638" w:type="dxa"/>
            <w:tcBorders>
              <w:top w:val="single" w:sz="4" w:space="0" w:color="auto"/>
              <w:left w:val="single" w:sz="4" w:space="0" w:color="auto"/>
              <w:right w:val="single" w:sz="4" w:space="0" w:color="auto"/>
            </w:tcBorders>
            <w:shd w:val="clear" w:color="auto" w:fill="E6E6E6" w:themeFill="background2"/>
          </w:tcPr>
          <w:p w14:paraId="3632DC7A" w14:textId="77777777" w:rsidR="001A726F" w:rsidRPr="00DE0BF5" w:rsidRDefault="001A726F" w:rsidP="00F77456">
            <w:pPr>
              <w:pStyle w:val="anvisning"/>
            </w:pPr>
            <w:r w:rsidRPr="00DE0BF5">
              <w:t>Tentamensplats</w:t>
            </w:r>
            <w:r>
              <w:t xml:space="preserve"> (namn på universitet/högskola, studiecenter </w:t>
            </w:r>
            <w:proofErr w:type="gramStart"/>
            <w:r>
              <w:t>etc.</w:t>
            </w:r>
            <w:proofErr w:type="gramEnd"/>
            <w:r>
              <w:t>)</w:t>
            </w:r>
          </w:p>
        </w:tc>
      </w:tr>
      <w:tr w:rsidR="001A726F" w:rsidRPr="00DE0BF5" w14:paraId="11D9BCE1" w14:textId="77777777" w:rsidTr="7A41D660">
        <w:tc>
          <w:tcPr>
            <w:tcW w:w="8638" w:type="dxa"/>
            <w:tcBorders>
              <w:left w:val="single" w:sz="4" w:space="0" w:color="auto"/>
              <w:bottom w:val="single" w:sz="4" w:space="0" w:color="auto"/>
              <w:right w:val="single" w:sz="4" w:space="0" w:color="auto"/>
            </w:tcBorders>
          </w:tcPr>
          <w:p w14:paraId="524A9242" w14:textId="77777777" w:rsidR="001A726F" w:rsidRPr="00DE0BF5" w:rsidRDefault="001A726F" w:rsidP="00F77456">
            <w:pPr>
              <w:pStyle w:val="tabelltext"/>
            </w:pPr>
          </w:p>
        </w:tc>
      </w:tr>
    </w:tbl>
    <w:p w14:paraId="692FC17A" w14:textId="77777777" w:rsidR="001A726F" w:rsidRDefault="001A726F" w:rsidP="001A726F">
      <w:pPr>
        <w:spacing w:line="240" w:lineRule="auto"/>
        <w:rPr>
          <w:rFonts w:ascii="Georgia" w:hAnsi="Georgia" w:cs="Georgia"/>
          <w:b/>
          <w:i/>
          <w:color w:val="000000"/>
        </w:rPr>
      </w:pPr>
      <w:r>
        <w:br w:type="page"/>
      </w:r>
    </w:p>
    <w:p w14:paraId="681E58EF" w14:textId="11D76E54" w:rsidR="001A726F" w:rsidRDefault="001A726F" w:rsidP="001A726F">
      <w:pPr>
        <w:pStyle w:val="UmURubirk3"/>
      </w:pPr>
      <w:r>
        <w:lastRenderedPageBreak/>
        <w:t>Fullständiga uppgifter om</w:t>
      </w:r>
      <w:r w:rsidR="00FC33F2">
        <w:t xml:space="preserve"> </w:t>
      </w:r>
      <w:r w:rsidRPr="00FC33F2">
        <w:t>till vem</w:t>
      </w:r>
      <w:r>
        <w:t xml:space="preserve"> provet ska postas </w:t>
      </w:r>
    </w:p>
    <w:tbl>
      <w:tblPr>
        <w:tblStyle w:val="Tabellrutnt"/>
        <w:tblW w:w="8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8"/>
      </w:tblGrid>
      <w:tr w:rsidR="001A726F" w:rsidRPr="00842544" w14:paraId="056AB375" w14:textId="77777777" w:rsidTr="00F77456">
        <w:trPr>
          <w:trHeight w:val="240"/>
        </w:trPr>
        <w:tc>
          <w:tcPr>
            <w:tcW w:w="8638" w:type="dxa"/>
            <w:tcBorders>
              <w:top w:val="single" w:sz="4" w:space="0" w:color="auto"/>
              <w:left w:val="single" w:sz="4" w:space="0" w:color="auto"/>
              <w:right w:val="single" w:sz="4" w:space="0" w:color="auto"/>
            </w:tcBorders>
            <w:shd w:val="clear" w:color="auto" w:fill="E6E6E6"/>
          </w:tcPr>
          <w:p w14:paraId="6F46AD13" w14:textId="77777777" w:rsidR="001A726F" w:rsidRPr="00842544" w:rsidRDefault="001A726F" w:rsidP="00F77456">
            <w:pPr>
              <w:pStyle w:val="anvisning"/>
            </w:pPr>
            <w:r w:rsidRPr="00842544">
              <w:t>Mo</w:t>
            </w:r>
            <w:r>
              <w:t>ttagarens namn och befattning</w:t>
            </w:r>
          </w:p>
        </w:tc>
      </w:tr>
      <w:tr w:rsidR="001A726F" w:rsidRPr="00842544" w14:paraId="0633A4FB" w14:textId="77777777" w:rsidTr="00F77456">
        <w:trPr>
          <w:trHeight w:val="240"/>
        </w:trPr>
        <w:tc>
          <w:tcPr>
            <w:tcW w:w="8638" w:type="dxa"/>
            <w:tcBorders>
              <w:left w:val="single" w:sz="4" w:space="0" w:color="auto"/>
              <w:bottom w:val="single" w:sz="4" w:space="0" w:color="auto"/>
              <w:right w:val="single" w:sz="4" w:space="0" w:color="auto"/>
            </w:tcBorders>
          </w:tcPr>
          <w:p w14:paraId="6973453A" w14:textId="77777777" w:rsidR="001A726F" w:rsidRPr="00842544" w:rsidRDefault="001A726F" w:rsidP="00F77456">
            <w:pPr>
              <w:pStyle w:val="tabelltext"/>
            </w:pPr>
          </w:p>
        </w:tc>
      </w:tr>
      <w:tr w:rsidR="001A726F" w:rsidRPr="00842544" w14:paraId="4D940896" w14:textId="77777777" w:rsidTr="00F77456">
        <w:trPr>
          <w:trHeight w:val="240"/>
        </w:trPr>
        <w:tc>
          <w:tcPr>
            <w:tcW w:w="8638" w:type="dxa"/>
            <w:tcBorders>
              <w:top w:val="single" w:sz="4" w:space="0" w:color="auto"/>
              <w:left w:val="single" w:sz="4" w:space="0" w:color="auto"/>
              <w:right w:val="single" w:sz="4" w:space="0" w:color="auto"/>
            </w:tcBorders>
            <w:shd w:val="clear" w:color="auto" w:fill="E6E6E6"/>
          </w:tcPr>
          <w:p w14:paraId="064CDBAC" w14:textId="77777777" w:rsidR="001A726F" w:rsidRPr="00842544" w:rsidRDefault="001A726F" w:rsidP="00F77456">
            <w:pPr>
              <w:pStyle w:val="anvisning"/>
            </w:pPr>
            <w:r>
              <w:t>Fullständig postadress</w:t>
            </w:r>
          </w:p>
        </w:tc>
      </w:tr>
      <w:tr w:rsidR="001A726F" w:rsidRPr="00842544" w14:paraId="5FD72291" w14:textId="77777777" w:rsidTr="00F77456">
        <w:trPr>
          <w:trHeight w:val="240"/>
        </w:trPr>
        <w:tc>
          <w:tcPr>
            <w:tcW w:w="8638" w:type="dxa"/>
            <w:tcBorders>
              <w:left w:val="single" w:sz="4" w:space="0" w:color="auto"/>
              <w:bottom w:val="single" w:sz="4" w:space="0" w:color="auto"/>
              <w:right w:val="single" w:sz="4" w:space="0" w:color="auto"/>
            </w:tcBorders>
          </w:tcPr>
          <w:p w14:paraId="431A37B0" w14:textId="77777777" w:rsidR="001A726F" w:rsidRDefault="001A726F" w:rsidP="00F77456">
            <w:pPr>
              <w:pStyle w:val="tabelltext"/>
            </w:pPr>
          </w:p>
        </w:tc>
      </w:tr>
      <w:tr w:rsidR="001A726F" w:rsidRPr="00842544" w14:paraId="0E6664B1" w14:textId="77777777" w:rsidTr="00F77456">
        <w:trPr>
          <w:trHeight w:val="240"/>
        </w:trPr>
        <w:tc>
          <w:tcPr>
            <w:tcW w:w="8638" w:type="dxa"/>
            <w:tcBorders>
              <w:top w:val="single" w:sz="4" w:space="0" w:color="auto"/>
              <w:left w:val="single" w:sz="4" w:space="0" w:color="auto"/>
              <w:right w:val="single" w:sz="4" w:space="0" w:color="auto"/>
            </w:tcBorders>
            <w:shd w:val="clear" w:color="auto" w:fill="E6E6E6"/>
          </w:tcPr>
          <w:p w14:paraId="5B560764" w14:textId="77777777" w:rsidR="001A726F" w:rsidRPr="00842544" w:rsidRDefault="001A726F" w:rsidP="00F77456">
            <w:pPr>
              <w:pStyle w:val="anvisning"/>
            </w:pPr>
            <w:r>
              <w:t>Postnr och ort</w:t>
            </w:r>
          </w:p>
        </w:tc>
      </w:tr>
      <w:tr w:rsidR="001A726F" w:rsidRPr="00842544" w14:paraId="4EF6077F" w14:textId="77777777" w:rsidTr="00F77456">
        <w:trPr>
          <w:trHeight w:val="240"/>
        </w:trPr>
        <w:tc>
          <w:tcPr>
            <w:tcW w:w="8638" w:type="dxa"/>
            <w:tcBorders>
              <w:left w:val="single" w:sz="4" w:space="0" w:color="auto"/>
              <w:bottom w:val="single" w:sz="4" w:space="0" w:color="auto"/>
              <w:right w:val="single" w:sz="4" w:space="0" w:color="auto"/>
            </w:tcBorders>
          </w:tcPr>
          <w:p w14:paraId="09319A38" w14:textId="77777777" w:rsidR="001A726F" w:rsidRDefault="001A726F" w:rsidP="00F77456">
            <w:pPr>
              <w:pStyle w:val="tabelltext"/>
            </w:pPr>
          </w:p>
        </w:tc>
      </w:tr>
      <w:tr w:rsidR="001A726F" w:rsidRPr="00842544" w14:paraId="0D697A26" w14:textId="77777777" w:rsidTr="00F77456">
        <w:trPr>
          <w:trHeight w:val="247"/>
        </w:trPr>
        <w:tc>
          <w:tcPr>
            <w:tcW w:w="8638" w:type="dxa"/>
            <w:tcBorders>
              <w:top w:val="single" w:sz="4" w:space="0" w:color="auto"/>
              <w:left w:val="single" w:sz="4" w:space="0" w:color="auto"/>
              <w:right w:val="single" w:sz="4" w:space="0" w:color="auto"/>
            </w:tcBorders>
            <w:shd w:val="clear" w:color="auto" w:fill="E6E6E6"/>
          </w:tcPr>
          <w:p w14:paraId="4F8A72F8" w14:textId="77777777" w:rsidR="001A726F" w:rsidRPr="00842544" w:rsidRDefault="001A726F" w:rsidP="00F77456">
            <w:pPr>
              <w:pStyle w:val="anvisning"/>
            </w:pPr>
            <w:r>
              <w:t>Telefonnummer</w:t>
            </w:r>
          </w:p>
        </w:tc>
      </w:tr>
      <w:tr w:rsidR="001A726F" w:rsidRPr="00842544" w14:paraId="1AEBBCB5" w14:textId="77777777" w:rsidTr="00F77456">
        <w:trPr>
          <w:trHeight w:val="246"/>
        </w:trPr>
        <w:tc>
          <w:tcPr>
            <w:tcW w:w="8638" w:type="dxa"/>
            <w:tcBorders>
              <w:left w:val="single" w:sz="4" w:space="0" w:color="auto"/>
              <w:bottom w:val="single" w:sz="4" w:space="0" w:color="auto"/>
              <w:right w:val="single" w:sz="4" w:space="0" w:color="auto"/>
            </w:tcBorders>
          </w:tcPr>
          <w:p w14:paraId="227FC66B" w14:textId="77777777" w:rsidR="001A726F" w:rsidRPr="00842544" w:rsidRDefault="001A726F" w:rsidP="00F77456">
            <w:pPr>
              <w:pStyle w:val="tabelltext"/>
            </w:pPr>
          </w:p>
        </w:tc>
      </w:tr>
      <w:tr w:rsidR="001A726F" w:rsidRPr="00842544" w14:paraId="546B58F7" w14:textId="77777777" w:rsidTr="00F77456">
        <w:trPr>
          <w:trHeight w:val="247"/>
        </w:trPr>
        <w:tc>
          <w:tcPr>
            <w:tcW w:w="8638" w:type="dxa"/>
            <w:tcBorders>
              <w:top w:val="single" w:sz="4" w:space="0" w:color="auto"/>
              <w:left w:val="single" w:sz="4" w:space="0" w:color="auto"/>
              <w:right w:val="single" w:sz="4" w:space="0" w:color="auto"/>
            </w:tcBorders>
            <w:shd w:val="clear" w:color="auto" w:fill="E6E6E6"/>
          </w:tcPr>
          <w:p w14:paraId="60B32A51" w14:textId="77777777" w:rsidR="001A726F" w:rsidRPr="00842544" w:rsidRDefault="001A726F" w:rsidP="00F77456">
            <w:pPr>
              <w:pStyle w:val="anvisning"/>
            </w:pPr>
            <w:r>
              <w:t>E-postadress</w:t>
            </w:r>
          </w:p>
        </w:tc>
      </w:tr>
      <w:tr w:rsidR="001A726F" w:rsidRPr="00842544" w14:paraId="13D24DC4" w14:textId="77777777" w:rsidTr="00F77456">
        <w:trPr>
          <w:trHeight w:val="246"/>
        </w:trPr>
        <w:tc>
          <w:tcPr>
            <w:tcW w:w="8638" w:type="dxa"/>
            <w:tcBorders>
              <w:left w:val="single" w:sz="4" w:space="0" w:color="auto"/>
              <w:bottom w:val="single" w:sz="4" w:space="0" w:color="auto"/>
              <w:right w:val="single" w:sz="4" w:space="0" w:color="auto"/>
            </w:tcBorders>
          </w:tcPr>
          <w:p w14:paraId="3540D904" w14:textId="77777777" w:rsidR="001A726F" w:rsidRPr="00842544" w:rsidRDefault="001A726F" w:rsidP="00F77456">
            <w:pPr>
              <w:pStyle w:val="tabelltext"/>
            </w:pPr>
          </w:p>
        </w:tc>
      </w:tr>
    </w:tbl>
    <w:p w14:paraId="05FE0D7B" w14:textId="77777777" w:rsidR="001A726F" w:rsidRDefault="001A726F" w:rsidP="001A726F">
      <w:pPr>
        <w:pStyle w:val="UmUNormal"/>
      </w:pPr>
    </w:p>
    <w:p w14:paraId="7E57E0C7" w14:textId="77777777" w:rsidR="001A726F" w:rsidRDefault="001A726F" w:rsidP="001A726F">
      <w:pPr>
        <w:pStyle w:val="Default"/>
      </w:pPr>
    </w:p>
    <w:p w14:paraId="0C571BDF" w14:textId="77777777" w:rsidR="001A726F" w:rsidRPr="004A3B9C" w:rsidRDefault="001A726F" w:rsidP="001A726F">
      <w:pPr>
        <w:pStyle w:val="Default"/>
      </w:pPr>
    </w:p>
    <w:p w14:paraId="7745EA7A" w14:textId="54CD2D78" w:rsidR="001A726F" w:rsidRDefault="001A726F" w:rsidP="001A726F">
      <w:pPr>
        <w:pStyle w:val="UmUNormal"/>
      </w:pPr>
    </w:p>
    <w:p w14:paraId="5E5648A8" w14:textId="2F2E3CBC" w:rsidR="00B56CBD" w:rsidRDefault="00B56CBD" w:rsidP="00B56CBD"/>
    <w:p w14:paraId="1BDCBAC3" w14:textId="7DF582BC" w:rsidR="00B56CBD" w:rsidRDefault="00B56CBD" w:rsidP="00B56CBD"/>
    <w:p w14:paraId="4EA55378" w14:textId="377FEF19" w:rsidR="00B56CBD" w:rsidRDefault="00B56CBD" w:rsidP="00B56CBD"/>
    <w:p w14:paraId="42045704" w14:textId="3B8B127D" w:rsidR="00B56CBD" w:rsidRDefault="00B56CBD" w:rsidP="00B56CBD"/>
    <w:p w14:paraId="61511DAD" w14:textId="7FEC4EA2" w:rsidR="00B56CBD" w:rsidRDefault="00B56CBD" w:rsidP="00B56CBD"/>
    <w:p w14:paraId="2791A66C" w14:textId="19AA4398" w:rsidR="00B56CBD" w:rsidRDefault="00B56CBD" w:rsidP="00B56CBD"/>
    <w:p w14:paraId="33EFE733" w14:textId="77777777" w:rsidR="00B56CBD" w:rsidRPr="00B56CBD" w:rsidRDefault="00B56CBD" w:rsidP="00B56CBD"/>
    <w:p w14:paraId="50413CBC" w14:textId="77777777" w:rsidR="001A726F" w:rsidRDefault="001A726F" w:rsidP="001A726F">
      <w:pPr>
        <w:pStyle w:val="UmUNormal"/>
      </w:pPr>
    </w:p>
    <w:p w14:paraId="71C3E038" w14:textId="77777777" w:rsidR="001A726F" w:rsidRDefault="001A726F" w:rsidP="001A726F">
      <w:pPr>
        <w:pStyle w:val="Default"/>
      </w:pPr>
    </w:p>
    <w:p w14:paraId="027DC214" w14:textId="77777777" w:rsidR="001A726F" w:rsidRPr="004A3B9C" w:rsidRDefault="001A726F" w:rsidP="001A726F">
      <w:pPr>
        <w:pStyle w:val="Default"/>
      </w:pPr>
    </w:p>
    <w:p w14:paraId="2D8B24F3" w14:textId="5E5C8EF5" w:rsidR="001A726F" w:rsidRDefault="001A726F" w:rsidP="001A726F">
      <w:pPr>
        <w:pStyle w:val="UmUNormal"/>
      </w:pPr>
    </w:p>
    <w:p w14:paraId="1FE52BF1" w14:textId="77777777" w:rsidR="00B56CBD" w:rsidRPr="00B56CBD" w:rsidRDefault="00B56CBD" w:rsidP="00B56CBD"/>
    <w:p w14:paraId="4E155426" w14:textId="77777777" w:rsidR="001A726F" w:rsidRDefault="00F819CA" w:rsidP="001A726F">
      <w:pPr>
        <w:pStyle w:val="Default"/>
      </w:pPr>
      <w:r>
        <w:pict w14:anchorId="033FF427">
          <v:rect id="_x0000_i1026" style="width:0;height:1.5pt" o:hralign="center" o:hrstd="t" o:hr="t" fillcolor="#aaa" stroked="f"/>
        </w:pict>
      </w:r>
    </w:p>
    <w:p w14:paraId="234A066E" w14:textId="77777777" w:rsidR="001A726F" w:rsidRPr="00A82A87" w:rsidRDefault="001A726F" w:rsidP="001A726F">
      <w:pPr>
        <w:pStyle w:val="UmUNormal"/>
        <w:spacing w:after="120"/>
        <w:rPr>
          <w:b/>
          <w:sz w:val="18"/>
          <w:szCs w:val="18"/>
        </w:rPr>
      </w:pPr>
      <w:r w:rsidRPr="00A82A87">
        <w:rPr>
          <w:b/>
          <w:sz w:val="18"/>
          <w:szCs w:val="18"/>
        </w:rPr>
        <w:t>Ifylles av institutionen:</w:t>
      </w:r>
    </w:p>
    <w:p w14:paraId="69E56E85" w14:textId="77777777" w:rsidR="001A726F" w:rsidRDefault="001A726F" w:rsidP="001A726F">
      <w:pPr>
        <w:pStyle w:val="UmUNormal"/>
        <w:rPr>
          <w:sz w:val="18"/>
          <w:szCs w:val="18"/>
        </w:rPr>
      </w:pPr>
      <w:r w:rsidRPr="00A82A87">
        <w:rPr>
          <w:sz w:val="18"/>
          <w:szCs w:val="18"/>
        </w:rPr>
        <w:t xml:space="preserve">Ansökan </w:t>
      </w:r>
      <w:r w:rsidRPr="00A82A87">
        <w:rPr>
          <w:sz w:val="18"/>
          <w:szCs w:val="18"/>
        </w:rPr>
        <w:tab/>
      </w:r>
      <w:r w:rsidRPr="00A82A87">
        <w:rPr>
          <w:rFonts w:ascii="Zapf Dingbats" w:eastAsia="Zapf Dingbats" w:hAnsi="Zapf Dingbats" w:cs="Zapf Dingbats"/>
          <w:sz w:val="18"/>
          <w:szCs w:val="18"/>
        </w:rPr>
        <w:t>p</w:t>
      </w:r>
      <w:r w:rsidRPr="00A82A87">
        <w:rPr>
          <w:sz w:val="18"/>
          <w:szCs w:val="18"/>
        </w:rPr>
        <w:t xml:space="preserve"> beviljas </w:t>
      </w:r>
      <w:r w:rsidRPr="00A82A87">
        <w:rPr>
          <w:sz w:val="18"/>
          <w:szCs w:val="18"/>
        </w:rPr>
        <w:tab/>
      </w:r>
      <w:r w:rsidRPr="00A82A87">
        <w:rPr>
          <w:rFonts w:ascii="Zapf Dingbats" w:eastAsia="Zapf Dingbats" w:hAnsi="Zapf Dingbats" w:cs="Zapf Dingbats"/>
          <w:sz w:val="18"/>
          <w:szCs w:val="18"/>
        </w:rPr>
        <w:t>p</w:t>
      </w:r>
      <w:r w:rsidRPr="00A82A87">
        <w:rPr>
          <w:sz w:val="18"/>
          <w:szCs w:val="18"/>
        </w:rPr>
        <w:t xml:space="preserve"> avslås</w:t>
      </w:r>
    </w:p>
    <w:p w14:paraId="21CDC5E0" w14:textId="77777777" w:rsidR="001A726F" w:rsidRPr="004A3B9C" w:rsidRDefault="001A726F" w:rsidP="001A726F">
      <w:pPr>
        <w:pStyle w:val="UmUNormal"/>
        <w:rPr>
          <w:sz w:val="18"/>
          <w:szCs w:val="18"/>
          <w:u w:val="single"/>
        </w:rPr>
      </w:pPr>
      <w:r w:rsidRPr="004A3B9C">
        <w:rPr>
          <w:sz w:val="18"/>
          <w:szCs w:val="18"/>
        </w:rPr>
        <w:t xml:space="preserve">Umeå den </w:t>
      </w:r>
      <w:r w:rsidRPr="004A3B9C">
        <w:rPr>
          <w:sz w:val="18"/>
          <w:szCs w:val="18"/>
          <w:u w:val="single"/>
        </w:rPr>
        <w:tab/>
      </w:r>
      <w:r w:rsidRPr="004A3B9C">
        <w:rPr>
          <w:sz w:val="18"/>
          <w:szCs w:val="18"/>
          <w:u w:val="single"/>
        </w:rPr>
        <w:tab/>
      </w:r>
      <w:r w:rsidRPr="004A3B9C">
        <w:rPr>
          <w:sz w:val="18"/>
          <w:szCs w:val="18"/>
          <w:u w:val="single"/>
        </w:rPr>
        <w:tab/>
      </w:r>
      <w:r w:rsidRPr="004A3B9C">
        <w:rPr>
          <w:sz w:val="18"/>
          <w:szCs w:val="18"/>
          <w:u w:val="single"/>
        </w:rPr>
        <w:tab/>
      </w:r>
    </w:p>
    <w:p w14:paraId="6E2CE8E1" w14:textId="77777777" w:rsidR="001A726F" w:rsidRPr="00A82A87" w:rsidRDefault="001A726F" w:rsidP="001A726F">
      <w:pPr>
        <w:pStyle w:val="UmUNormal"/>
        <w:spacing w:after="0"/>
        <w:rPr>
          <w:sz w:val="18"/>
          <w:szCs w:val="18"/>
          <w:u w:val="single"/>
        </w:rPr>
      </w:pPr>
      <w:r w:rsidRPr="00A82A87">
        <w:rPr>
          <w:sz w:val="18"/>
          <w:szCs w:val="18"/>
          <w:u w:val="single"/>
        </w:rPr>
        <w:tab/>
      </w:r>
      <w:r w:rsidRPr="00A82A87">
        <w:rPr>
          <w:sz w:val="18"/>
          <w:szCs w:val="18"/>
          <w:u w:val="single"/>
        </w:rPr>
        <w:tab/>
      </w:r>
      <w:r w:rsidRPr="00A82A87">
        <w:rPr>
          <w:sz w:val="18"/>
          <w:szCs w:val="18"/>
          <w:u w:val="single"/>
        </w:rPr>
        <w:tab/>
      </w:r>
      <w:r>
        <w:rPr>
          <w:sz w:val="18"/>
          <w:szCs w:val="18"/>
          <w:u w:val="single"/>
        </w:rPr>
        <w:tab/>
      </w:r>
    </w:p>
    <w:p w14:paraId="4BEEFD05" w14:textId="77777777" w:rsidR="001A726F" w:rsidRPr="0024318F" w:rsidRDefault="001A726F" w:rsidP="001A726F">
      <w:pPr>
        <w:pStyle w:val="UmUNormal"/>
        <w:rPr>
          <w:sz w:val="16"/>
          <w:szCs w:val="16"/>
        </w:rPr>
      </w:pPr>
      <w:r w:rsidRPr="0024318F">
        <w:rPr>
          <w:sz w:val="16"/>
          <w:szCs w:val="16"/>
        </w:rPr>
        <w:t>namnteckning</w:t>
      </w:r>
    </w:p>
    <w:p w14:paraId="2A6D7745" w14:textId="77777777" w:rsidR="001A726F" w:rsidRPr="00A82A87" w:rsidRDefault="001A726F" w:rsidP="001A726F">
      <w:pPr>
        <w:pStyle w:val="UmUNormal"/>
        <w:spacing w:after="0"/>
        <w:rPr>
          <w:sz w:val="18"/>
          <w:szCs w:val="18"/>
          <w:u w:val="single"/>
        </w:rPr>
      </w:pPr>
      <w:r w:rsidRPr="00A82A87">
        <w:rPr>
          <w:sz w:val="18"/>
          <w:szCs w:val="18"/>
          <w:u w:val="single"/>
        </w:rPr>
        <w:tab/>
      </w:r>
      <w:r w:rsidRPr="00A82A87">
        <w:rPr>
          <w:sz w:val="18"/>
          <w:szCs w:val="18"/>
          <w:u w:val="single"/>
        </w:rPr>
        <w:tab/>
      </w:r>
      <w:r w:rsidRPr="00A82A87">
        <w:rPr>
          <w:sz w:val="18"/>
          <w:szCs w:val="18"/>
          <w:u w:val="single"/>
        </w:rPr>
        <w:tab/>
      </w:r>
      <w:r>
        <w:rPr>
          <w:sz w:val="18"/>
          <w:szCs w:val="18"/>
          <w:u w:val="single"/>
        </w:rPr>
        <w:tab/>
      </w:r>
    </w:p>
    <w:p w14:paraId="1BCE2B5B" w14:textId="7400D0F0" w:rsidR="0060265A" w:rsidRPr="00B56CBD" w:rsidRDefault="001A726F" w:rsidP="00B56CBD">
      <w:pPr>
        <w:pStyle w:val="UmUNormal"/>
        <w:rPr>
          <w:sz w:val="16"/>
          <w:szCs w:val="16"/>
        </w:rPr>
      </w:pPr>
      <w:r>
        <w:rPr>
          <w:sz w:val="16"/>
          <w:szCs w:val="16"/>
        </w:rPr>
        <w:t>namnförtydligande</w:t>
      </w:r>
    </w:p>
    <w:sectPr w:rsidR="0060265A" w:rsidRPr="00B56CBD" w:rsidSect="005D54C4">
      <w:headerReference w:type="default" r:id="rId13"/>
      <w:footerReference w:type="default" r:id="rId14"/>
      <w:headerReference w:type="first" r:id="rId15"/>
      <w:footerReference w:type="first" r:id="rId16"/>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AE8C" w14:textId="77777777" w:rsidR="000A2C82" w:rsidRDefault="000A2C82" w:rsidP="00190C50">
      <w:pPr>
        <w:spacing w:line="240" w:lineRule="auto"/>
      </w:pPr>
      <w:r>
        <w:separator/>
      </w:r>
    </w:p>
  </w:endnote>
  <w:endnote w:type="continuationSeparator" w:id="0">
    <w:p w14:paraId="4944F80A" w14:textId="77777777" w:rsidR="000A2C82" w:rsidRDefault="000A2C82"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 Dingbats">
    <w:altName w:val="Wingding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14:paraId="477E8E27" w14:textId="77777777" w:rsidTr="008B2776">
      <w:trPr>
        <w:trHeight w:val="426"/>
      </w:trPr>
      <w:tc>
        <w:tcPr>
          <w:tcW w:w="1752" w:type="dxa"/>
          <w:vAlign w:val="bottom"/>
        </w:tcPr>
        <w:p w14:paraId="06FC832C" w14:textId="77777777" w:rsidR="006D7F85" w:rsidRDefault="006D7F85" w:rsidP="006D7F85">
          <w:pPr>
            <w:pStyle w:val="Sidhuvud"/>
          </w:pPr>
        </w:p>
      </w:tc>
      <w:tc>
        <w:tcPr>
          <w:tcW w:w="6854" w:type="dxa"/>
          <w:vAlign w:val="bottom"/>
        </w:tcPr>
        <w:p w14:paraId="2040D2E1" w14:textId="77777777" w:rsidR="000B5CAC" w:rsidRDefault="000B5CAC" w:rsidP="000B5CAC">
          <w:pPr>
            <w:pStyle w:val="Sidhuvud"/>
            <w:spacing w:before="40"/>
            <w:jc w:val="center"/>
          </w:pPr>
          <w:r>
            <w:t xml:space="preserve">Institutionen för språkstudier </w:t>
          </w:r>
        </w:p>
        <w:p w14:paraId="71E6B570" w14:textId="77777777" w:rsidR="000B5CAC" w:rsidRDefault="006D7F85" w:rsidP="000B5CAC">
          <w:pPr>
            <w:pStyle w:val="Sidhuvud"/>
            <w:spacing w:before="40"/>
            <w:jc w:val="center"/>
          </w:pPr>
          <w:r>
            <w:t>901 87 Umeå </w:t>
          </w:r>
        </w:p>
        <w:p w14:paraId="3ACB7044" w14:textId="77777777" w:rsidR="006D7F85" w:rsidRDefault="006D7F85" w:rsidP="000B5CAC">
          <w:pPr>
            <w:pStyle w:val="Sidhuvud"/>
            <w:spacing w:before="40"/>
            <w:jc w:val="center"/>
          </w:pPr>
          <w:r>
            <w:t>www.umu.se</w:t>
          </w:r>
        </w:p>
      </w:tc>
      <w:tc>
        <w:tcPr>
          <w:tcW w:w="1752" w:type="dxa"/>
          <w:vAlign w:val="bottom"/>
        </w:tcPr>
        <w:p w14:paraId="299EADCE" w14:textId="77777777" w:rsidR="006D7F85" w:rsidRDefault="006D7F85" w:rsidP="006D7F85">
          <w:pPr>
            <w:pStyle w:val="Sidhuvud"/>
            <w:jc w:val="right"/>
          </w:pPr>
          <w:r>
            <w:t xml:space="preserve"> </w:t>
          </w:r>
        </w:p>
      </w:tc>
    </w:tr>
  </w:tbl>
  <w:p w14:paraId="5D205199" w14:textId="77777777"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925" w14:textId="77777777"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30CB5A16" w14:textId="77777777" w:rsidTr="008B2776">
      <w:trPr>
        <w:trHeight w:val="426"/>
      </w:trPr>
      <w:tc>
        <w:tcPr>
          <w:tcW w:w="1752" w:type="dxa"/>
          <w:vAlign w:val="bottom"/>
        </w:tcPr>
        <w:p w14:paraId="18E8A6BA" w14:textId="77777777" w:rsidR="00904ECD" w:rsidRDefault="00904ECD" w:rsidP="00904ECD">
          <w:pPr>
            <w:pStyle w:val="Sidhuvud"/>
          </w:pPr>
        </w:p>
      </w:tc>
      <w:tc>
        <w:tcPr>
          <w:tcW w:w="6854" w:type="dxa"/>
          <w:vAlign w:val="bottom"/>
        </w:tcPr>
        <w:p w14:paraId="3050EF95" w14:textId="77777777" w:rsidR="00904ECD" w:rsidRDefault="00904ECD" w:rsidP="00904ECD">
          <w:pPr>
            <w:pStyle w:val="Sidhuvud"/>
            <w:spacing w:before="40"/>
            <w:jc w:val="center"/>
          </w:pPr>
          <w:r>
            <w:t>Institution/enhet eller motsvarande 901 87 Umeå www.umu.se</w:t>
          </w:r>
        </w:p>
      </w:tc>
      <w:tc>
        <w:tcPr>
          <w:tcW w:w="1752" w:type="dxa"/>
          <w:vAlign w:val="bottom"/>
        </w:tcPr>
        <w:p w14:paraId="2C0401F2" w14:textId="77777777" w:rsidR="00904ECD" w:rsidRDefault="00904ECD" w:rsidP="00904ECD">
          <w:pPr>
            <w:pStyle w:val="Sidhuvud"/>
            <w:jc w:val="right"/>
          </w:pPr>
          <w:r>
            <w:t xml:space="preserve"> </w:t>
          </w:r>
        </w:p>
      </w:tc>
    </w:tr>
  </w:tbl>
  <w:p w14:paraId="044BC82D" w14:textId="77777777" w:rsidR="00904ECD" w:rsidRDefault="00904ECD" w:rsidP="00801F09">
    <w:pPr>
      <w:pStyle w:val="Tomtstycke"/>
    </w:pPr>
  </w:p>
  <w:p w14:paraId="6A4B1314"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0368" w14:textId="77777777" w:rsidR="000A2C82" w:rsidRDefault="000A2C82" w:rsidP="00190C50">
      <w:pPr>
        <w:spacing w:line="240" w:lineRule="auto"/>
      </w:pPr>
      <w:r>
        <w:separator/>
      </w:r>
    </w:p>
  </w:footnote>
  <w:footnote w:type="continuationSeparator" w:id="0">
    <w:p w14:paraId="54CAC02E" w14:textId="77777777" w:rsidR="000A2C82" w:rsidRDefault="000A2C82"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BA6A" w14:textId="77777777"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39FDC16D" w14:textId="77777777" w:rsidTr="008B2776">
      <w:trPr>
        <w:trHeight w:val="426"/>
      </w:trPr>
      <w:tc>
        <w:tcPr>
          <w:tcW w:w="3437" w:type="dxa"/>
        </w:tcPr>
        <w:p w14:paraId="07AFD58F" w14:textId="77777777" w:rsidR="005057EE" w:rsidRPr="002F104F" w:rsidRDefault="005057EE" w:rsidP="005057EE">
          <w:pPr>
            <w:pStyle w:val="Sidhuvud"/>
          </w:pPr>
          <w:r>
            <w:t>Institutionen för språkstudier</w:t>
          </w:r>
        </w:p>
        <w:p w14:paraId="53A0705D" w14:textId="7FA08CB0" w:rsidR="005E3B04" w:rsidRDefault="001A726F" w:rsidP="005E3B04">
          <w:pPr>
            <w:pStyle w:val="Sidhuvud"/>
          </w:pPr>
          <w:r>
            <w:t>Ansökan om prov på annan ort</w:t>
          </w:r>
        </w:p>
        <w:p w14:paraId="3C7BF149" w14:textId="77777777" w:rsidR="005E3B04" w:rsidRPr="002F104F" w:rsidRDefault="005E3B04" w:rsidP="005E3B04">
          <w:pPr>
            <w:pStyle w:val="Sidhuvud"/>
          </w:pPr>
        </w:p>
        <w:p w14:paraId="79E45615" w14:textId="77777777" w:rsidR="00904ECD" w:rsidRDefault="00904ECD" w:rsidP="005E3B04">
          <w:pPr>
            <w:pStyle w:val="Sidhuvud"/>
          </w:pPr>
        </w:p>
      </w:tc>
      <w:tc>
        <w:tcPr>
          <w:tcW w:w="3438" w:type="dxa"/>
        </w:tcPr>
        <w:p w14:paraId="47C7584B" w14:textId="77777777" w:rsidR="00904ECD" w:rsidRDefault="00904ECD" w:rsidP="00904ECD">
          <w:pPr>
            <w:pStyle w:val="Sidhuvud"/>
            <w:spacing w:before="40" w:after="20"/>
            <w:jc w:val="center"/>
          </w:pPr>
          <w:r>
            <w:drawing>
              <wp:inline distT="0" distB="0" distL="0" distR="0" wp14:anchorId="19E6627A" wp14:editId="365C91C0">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06D1C1BD" w14:textId="38022503" w:rsidR="00EB08D7" w:rsidRDefault="00EB08D7" w:rsidP="00904ECD">
          <w:pPr>
            <w:pStyle w:val="Sidhuvud"/>
            <w:jc w:val="right"/>
          </w:pPr>
          <w:r>
            <w:t>2021-10-25</w:t>
          </w:r>
        </w:p>
        <w:p w14:paraId="34A85CD2" w14:textId="16DBBC41"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0B5CAC">
            <w:t>1</w:t>
          </w:r>
          <w:r w:rsidRPr="00546880">
            <w:fldChar w:fldCharType="end"/>
          </w:r>
          <w:r>
            <w:t xml:space="preserve"> (</w:t>
          </w:r>
          <w:r w:rsidR="00F819CA">
            <w:fldChar w:fldCharType="begin"/>
          </w:r>
          <w:r w:rsidR="00F819CA">
            <w:instrText>NUMPAGES  \* Arabic  \* MERGEFORMAT</w:instrText>
          </w:r>
          <w:r w:rsidR="00F819CA">
            <w:fldChar w:fldCharType="separate"/>
          </w:r>
          <w:r w:rsidR="000B5CAC">
            <w:t>1</w:t>
          </w:r>
          <w:r w:rsidR="00F819CA">
            <w:fldChar w:fldCharType="end"/>
          </w:r>
          <w:r>
            <w:t xml:space="preserve">) </w:t>
          </w:r>
        </w:p>
      </w:tc>
    </w:tr>
  </w:tbl>
  <w:p w14:paraId="56F243F8" w14:textId="77777777" w:rsidR="00904ECD" w:rsidRPr="006F5914" w:rsidRDefault="00904ECD"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8273" w14:textId="77777777"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3490B3C0" w14:textId="77777777" w:rsidTr="008B2776">
      <w:trPr>
        <w:trHeight w:val="426"/>
      </w:trPr>
      <w:tc>
        <w:tcPr>
          <w:tcW w:w="3437" w:type="dxa"/>
        </w:tcPr>
        <w:p w14:paraId="77DE4D97" w14:textId="77777777" w:rsidR="00904ECD" w:rsidRDefault="00904ECD" w:rsidP="00904ECD">
          <w:pPr>
            <w:pStyle w:val="Sidhuvud"/>
          </w:pPr>
          <w:r w:rsidRPr="002F104F">
            <w:t>Dokumenttyp</w:t>
          </w:r>
        </w:p>
        <w:p w14:paraId="26539590" w14:textId="77777777" w:rsidR="00904ECD" w:rsidRDefault="00904ECD" w:rsidP="00904ECD">
          <w:pPr>
            <w:pStyle w:val="Sidhuvud"/>
          </w:pPr>
          <w:r w:rsidRPr="002F104F">
            <w:t>Dnr</w:t>
          </w:r>
        </w:p>
      </w:tc>
      <w:tc>
        <w:tcPr>
          <w:tcW w:w="3438" w:type="dxa"/>
        </w:tcPr>
        <w:p w14:paraId="6F9D8AF4" w14:textId="77777777" w:rsidR="00904ECD" w:rsidRDefault="00904ECD" w:rsidP="00904ECD">
          <w:pPr>
            <w:pStyle w:val="Sidhuvud"/>
            <w:spacing w:before="40" w:after="20"/>
            <w:jc w:val="center"/>
          </w:pPr>
          <w:r>
            <w:drawing>
              <wp:inline distT="0" distB="0" distL="0" distR="0" wp14:anchorId="18504BC4" wp14:editId="5B776FF3">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09E8A416" w14:textId="77777777" w:rsidR="00904ECD" w:rsidRDefault="00904ECD" w:rsidP="00904ECD">
          <w:pPr>
            <w:pStyle w:val="Sidhuvud"/>
            <w:jc w:val="right"/>
          </w:pPr>
          <w:r>
            <w:t>Datum</w:t>
          </w:r>
        </w:p>
        <w:p w14:paraId="3CEB93C5"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r w:rsidR="00F819CA">
            <w:fldChar w:fldCharType="begin"/>
          </w:r>
          <w:r w:rsidR="00F819CA">
            <w:instrText>NUMPAGES  \* Arabic  \* MERGEFORMAT</w:instrText>
          </w:r>
          <w:r w:rsidR="00F819CA">
            <w:fldChar w:fldCharType="separate"/>
          </w:r>
          <w:r w:rsidR="000B5CAC">
            <w:t>1</w:t>
          </w:r>
          <w:r w:rsidR="00F819CA">
            <w:fldChar w:fldCharType="end"/>
          </w:r>
          <w:r>
            <w:t xml:space="preserve">) </w:t>
          </w:r>
        </w:p>
      </w:tc>
    </w:tr>
  </w:tbl>
  <w:p w14:paraId="2E4C95A8"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13.45pt;height:63.85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52764E5"/>
    <w:multiLevelType w:val="hybridMultilevel"/>
    <w:tmpl w:val="935CB80E"/>
    <w:lvl w:ilvl="0" w:tplc="041D0001">
      <w:start w:val="1"/>
      <w:numFmt w:val="bullet"/>
      <w:lvlText w:val=""/>
      <w:lvlJc w:val="left"/>
      <w:pPr>
        <w:ind w:left="6" w:hanging="360"/>
      </w:pPr>
      <w:rPr>
        <w:rFonts w:ascii="Symbol" w:hAnsi="Symbol" w:hint="default"/>
      </w:rPr>
    </w:lvl>
    <w:lvl w:ilvl="1" w:tplc="041D0003" w:tentative="1">
      <w:start w:val="1"/>
      <w:numFmt w:val="bullet"/>
      <w:lvlText w:val="o"/>
      <w:lvlJc w:val="left"/>
      <w:pPr>
        <w:ind w:left="726" w:hanging="360"/>
      </w:pPr>
      <w:rPr>
        <w:rFonts w:ascii="Courier New" w:hAnsi="Courier New" w:hint="default"/>
      </w:rPr>
    </w:lvl>
    <w:lvl w:ilvl="2" w:tplc="041D0005" w:tentative="1">
      <w:start w:val="1"/>
      <w:numFmt w:val="bullet"/>
      <w:lvlText w:val=""/>
      <w:lvlJc w:val="left"/>
      <w:pPr>
        <w:ind w:left="1446" w:hanging="360"/>
      </w:pPr>
      <w:rPr>
        <w:rFonts w:ascii="Wingdings" w:hAnsi="Wingdings" w:hint="default"/>
      </w:rPr>
    </w:lvl>
    <w:lvl w:ilvl="3" w:tplc="041D0001" w:tentative="1">
      <w:start w:val="1"/>
      <w:numFmt w:val="bullet"/>
      <w:lvlText w:val=""/>
      <w:lvlJc w:val="left"/>
      <w:pPr>
        <w:ind w:left="2166" w:hanging="360"/>
      </w:pPr>
      <w:rPr>
        <w:rFonts w:ascii="Symbol" w:hAnsi="Symbol" w:hint="default"/>
      </w:rPr>
    </w:lvl>
    <w:lvl w:ilvl="4" w:tplc="041D0003" w:tentative="1">
      <w:start w:val="1"/>
      <w:numFmt w:val="bullet"/>
      <w:lvlText w:val="o"/>
      <w:lvlJc w:val="left"/>
      <w:pPr>
        <w:ind w:left="2886" w:hanging="360"/>
      </w:pPr>
      <w:rPr>
        <w:rFonts w:ascii="Courier New" w:hAnsi="Courier New" w:hint="default"/>
      </w:rPr>
    </w:lvl>
    <w:lvl w:ilvl="5" w:tplc="041D0005" w:tentative="1">
      <w:start w:val="1"/>
      <w:numFmt w:val="bullet"/>
      <w:lvlText w:val=""/>
      <w:lvlJc w:val="left"/>
      <w:pPr>
        <w:ind w:left="3606" w:hanging="360"/>
      </w:pPr>
      <w:rPr>
        <w:rFonts w:ascii="Wingdings" w:hAnsi="Wingdings" w:hint="default"/>
      </w:rPr>
    </w:lvl>
    <w:lvl w:ilvl="6" w:tplc="041D0001" w:tentative="1">
      <w:start w:val="1"/>
      <w:numFmt w:val="bullet"/>
      <w:lvlText w:val=""/>
      <w:lvlJc w:val="left"/>
      <w:pPr>
        <w:ind w:left="4326" w:hanging="360"/>
      </w:pPr>
      <w:rPr>
        <w:rFonts w:ascii="Symbol" w:hAnsi="Symbol" w:hint="default"/>
      </w:rPr>
    </w:lvl>
    <w:lvl w:ilvl="7" w:tplc="041D0003" w:tentative="1">
      <w:start w:val="1"/>
      <w:numFmt w:val="bullet"/>
      <w:lvlText w:val="o"/>
      <w:lvlJc w:val="left"/>
      <w:pPr>
        <w:ind w:left="5046" w:hanging="360"/>
      </w:pPr>
      <w:rPr>
        <w:rFonts w:ascii="Courier New" w:hAnsi="Courier New" w:hint="default"/>
      </w:rPr>
    </w:lvl>
    <w:lvl w:ilvl="8" w:tplc="041D0005" w:tentative="1">
      <w:start w:val="1"/>
      <w:numFmt w:val="bullet"/>
      <w:lvlText w:val=""/>
      <w:lvlJc w:val="left"/>
      <w:pPr>
        <w:ind w:left="5766" w:hanging="360"/>
      </w:pPr>
      <w:rPr>
        <w:rFonts w:ascii="Wingdings" w:hAnsi="Wingdings" w:hint="default"/>
      </w:rPr>
    </w:lvl>
  </w:abstractNum>
  <w:abstractNum w:abstractNumId="12" w15:restartNumberingAfterBreak="0">
    <w:nsid w:val="17EA252D"/>
    <w:multiLevelType w:val="hybridMultilevel"/>
    <w:tmpl w:val="C6EA73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4"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6"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7"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230308"/>
    <w:multiLevelType w:val="hybridMultilevel"/>
    <w:tmpl w:val="976EC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FE3098"/>
    <w:multiLevelType w:val="hybridMultilevel"/>
    <w:tmpl w:val="E26CF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7"/>
  </w:num>
  <w:num w:numId="3">
    <w:abstractNumId w:val="10"/>
  </w:num>
  <w:num w:numId="4">
    <w:abstractNumId w:val="13"/>
  </w:num>
  <w:num w:numId="5">
    <w:abstractNumId w:val="15"/>
  </w:num>
  <w:num w:numId="6">
    <w:abstractNumId w:val="14"/>
  </w:num>
  <w:num w:numId="7">
    <w:abstractNumId w:val="9"/>
  </w:num>
  <w:num w:numId="8">
    <w:abstractNumId w:val="9"/>
  </w:num>
  <w:num w:numId="9">
    <w:abstractNumId w:val="22"/>
  </w:num>
  <w:num w:numId="10">
    <w:abstractNumId w:val="10"/>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1"/>
  </w:num>
  <w:num w:numId="20">
    <w:abstractNumId w:val="5"/>
  </w:num>
  <w:num w:numId="21">
    <w:abstractNumId w:val="6"/>
  </w:num>
  <w:num w:numId="22">
    <w:abstractNumId w:val="7"/>
  </w:num>
  <w:num w:numId="23">
    <w:abstractNumId w:val="8"/>
  </w:num>
  <w:num w:numId="24">
    <w:abstractNumId w:val="1"/>
  </w:num>
  <w:num w:numId="25">
    <w:abstractNumId w:val="2"/>
  </w:num>
  <w:num w:numId="26">
    <w:abstractNumId w:val="3"/>
  </w:num>
  <w:num w:numId="27">
    <w:abstractNumId w:val="4"/>
  </w:num>
  <w:num w:numId="28">
    <w:abstractNumId w:val="0"/>
  </w:num>
  <w:num w:numId="29">
    <w:abstractNumId w:val="19"/>
  </w:num>
  <w:num w:numId="30">
    <w:abstractNumId w:val="11"/>
  </w:num>
  <w:num w:numId="31">
    <w:abstractNumId w:val="24"/>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6F"/>
    <w:rsid w:val="00022CEE"/>
    <w:rsid w:val="0002598E"/>
    <w:rsid w:val="000365B4"/>
    <w:rsid w:val="00040301"/>
    <w:rsid w:val="000438CB"/>
    <w:rsid w:val="00047E50"/>
    <w:rsid w:val="0006785C"/>
    <w:rsid w:val="00067B6C"/>
    <w:rsid w:val="00074F1D"/>
    <w:rsid w:val="00091AD5"/>
    <w:rsid w:val="000972BF"/>
    <w:rsid w:val="000A2C82"/>
    <w:rsid w:val="000B3769"/>
    <w:rsid w:val="000B5233"/>
    <w:rsid w:val="000B5CAC"/>
    <w:rsid w:val="000C1302"/>
    <w:rsid w:val="000C4CDC"/>
    <w:rsid w:val="000D5151"/>
    <w:rsid w:val="000E14EA"/>
    <w:rsid w:val="000E49A7"/>
    <w:rsid w:val="000E7725"/>
    <w:rsid w:val="000F2DC6"/>
    <w:rsid w:val="001009D6"/>
    <w:rsid w:val="00112353"/>
    <w:rsid w:val="00120BBE"/>
    <w:rsid w:val="00123F5D"/>
    <w:rsid w:val="001306A0"/>
    <w:rsid w:val="00181AC9"/>
    <w:rsid w:val="00190C50"/>
    <w:rsid w:val="001A24C9"/>
    <w:rsid w:val="001A726F"/>
    <w:rsid w:val="001B18EF"/>
    <w:rsid w:val="001B5530"/>
    <w:rsid w:val="001C0FF9"/>
    <w:rsid w:val="001D314A"/>
    <w:rsid w:val="001E235B"/>
    <w:rsid w:val="00202E08"/>
    <w:rsid w:val="002148F6"/>
    <w:rsid w:val="002231C8"/>
    <w:rsid w:val="00231104"/>
    <w:rsid w:val="00232749"/>
    <w:rsid w:val="00234EA6"/>
    <w:rsid w:val="00241369"/>
    <w:rsid w:val="002519DB"/>
    <w:rsid w:val="00253AFF"/>
    <w:rsid w:val="002562F7"/>
    <w:rsid w:val="002710E6"/>
    <w:rsid w:val="002743E9"/>
    <w:rsid w:val="0028246C"/>
    <w:rsid w:val="002861FA"/>
    <w:rsid w:val="00286F33"/>
    <w:rsid w:val="0028769C"/>
    <w:rsid w:val="002919E1"/>
    <w:rsid w:val="00291B2E"/>
    <w:rsid w:val="00293DD7"/>
    <w:rsid w:val="002B06BD"/>
    <w:rsid w:val="002C3E1B"/>
    <w:rsid w:val="002D19F0"/>
    <w:rsid w:val="002D5CE0"/>
    <w:rsid w:val="002F104F"/>
    <w:rsid w:val="002F3861"/>
    <w:rsid w:val="00300F86"/>
    <w:rsid w:val="0031302F"/>
    <w:rsid w:val="00313C1A"/>
    <w:rsid w:val="00314ACC"/>
    <w:rsid w:val="003165B3"/>
    <w:rsid w:val="00320BB4"/>
    <w:rsid w:val="00326F3D"/>
    <w:rsid w:val="00342672"/>
    <w:rsid w:val="00343CC4"/>
    <w:rsid w:val="0035470D"/>
    <w:rsid w:val="0036052F"/>
    <w:rsid w:val="0037424A"/>
    <w:rsid w:val="00375B50"/>
    <w:rsid w:val="00382A73"/>
    <w:rsid w:val="00397CDB"/>
    <w:rsid w:val="003A22F0"/>
    <w:rsid w:val="003A520D"/>
    <w:rsid w:val="003A53BF"/>
    <w:rsid w:val="003A5D83"/>
    <w:rsid w:val="003B5A7F"/>
    <w:rsid w:val="003D4F90"/>
    <w:rsid w:val="003E3385"/>
    <w:rsid w:val="003E56F4"/>
    <w:rsid w:val="003E5F14"/>
    <w:rsid w:val="003F6440"/>
    <w:rsid w:val="003F69D1"/>
    <w:rsid w:val="00401038"/>
    <w:rsid w:val="004020BA"/>
    <w:rsid w:val="00411542"/>
    <w:rsid w:val="00415FF6"/>
    <w:rsid w:val="00420792"/>
    <w:rsid w:val="00422226"/>
    <w:rsid w:val="0042712B"/>
    <w:rsid w:val="00427F56"/>
    <w:rsid w:val="00437F72"/>
    <w:rsid w:val="00475882"/>
    <w:rsid w:val="004837B1"/>
    <w:rsid w:val="004A09E8"/>
    <w:rsid w:val="004A2471"/>
    <w:rsid w:val="004A4CF0"/>
    <w:rsid w:val="004B52BF"/>
    <w:rsid w:val="004C1357"/>
    <w:rsid w:val="004C4C0C"/>
    <w:rsid w:val="004C4F81"/>
    <w:rsid w:val="004D2A0E"/>
    <w:rsid w:val="004E2266"/>
    <w:rsid w:val="004E5000"/>
    <w:rsid w:val="005057EE"/>
    <w:rsid w:val="005158B7"/>
    <w:rsid w:val="00521B28"/>
    <w:rsid w:val="00523C62"/>
    <w:rsid w:val="00524B2C"/>
    <w:rsid w:val="005253F5"/>
    <w:rsid w:val="00541C03"/>
    <w:rsid w:val="00546880"/>
    <w:rsid w:val="00551A46"/>
    <w:rsid w:val="005606CF"/>
    <w:rsid w:val="0056435D"/>
    <w:rsid w:val="00582D90"/>
    <w:rsid w:val="005C2938"/>
    <w:rsid w:val="005C540D"/>
    <w:rsid w:val="005D54C4"/>
    <w:rsid w:val="005E30B9"/>
    <w:rsid w:val="005E32ED"/>
    <w:rsid w:val="005E3B04"/>
    <w:rsid w:val="005E5E42"/>
    <w:rsid w:val="005F152C"/>
    <w:rsid w:val="0060003C"/>
    <w:rsid w:val="006009B5"/>
    <w:rsid w:val="0060265A"/>
    <w:rsid w:val="006315D7"/>
    <w:rsid w:val="006339E7"/>
    <w:rsid w:val="00637AD4"/>
    <w:rsid w:val="0064791A"/>
    <w:rsid w:val="006631D4"/>
    <w:rsid w:val="0067375F"/>
    <w:rsid w:val="00674B19"/>
    <w:rsid w:val="00694CB2"/>
    <w:rsid w:val="006C2846"/>
    <w:rsid w:val="006C652D"/>
    <w:rsid w:val="006D2DA7"/>
    <w:rsid w:val="006D7F85"/>
    <w:rsid w:val="006E7C14"/>
    <w:rsid w:val="006F5914"/>
    <w:rsid w:val="006F776C"/>
    <w:rsid w:val="007069CD"/>
    <w:rsid w:val="00707887"/>
    <w:rsid w:val="007175E0"/>
    <w:rsid w:val="00721F2A"/>
    <w:rsid w:val="00724054"/>
    <w:rsid w:val="00745119"/>
    <w:rsid w:val="00751D5E"/>
    <w:rsid w:val="00753F0F"/>
    <w:rsid w:val="00756388"/>
    <w:rsid w:val="00757EBB"/>
    <w:rsid w:val="00765F34"/>
    <w:rsid w:val="007677B7"/>
    <w:rsid w:val="00792503"/>
    <w:rsid w:val="007A02AB"/>
    <w:rsid w:val="007B3DAB"/>
    <w:rsid w:val="007B47F4"/>
    <w:rsid w:val="007B543B"/>
    <w:rsid w:val="007C0541"/>
    <w:rsid w:val="007C5FEF"/>
    <w:rsid w:val="007D0600"/>
    <w:rsid w:val="007D3D9D"/>
    <w:rsid w:val="007D5337"/>
    <w:rsid w:val="00801F09"/>
    <w:rsid w:val="0080309B"/>
    <w:rsid w:val="00803482"/>
    <w:rsid w:val="008064AA"/>
    <w:rsid w:val="00822775"/>
    <w:rsid w:val="00830A70"/>
    <w:rsid w:val="00834FE5"/>
    <w:rsid w:val="00853894"/>
    <w:rsid w:val="00876027"/>
    <w:rsid w:val="00880C1E"/>
    <w:rsid w:val="00891619"/>
    <w:rsid w:val="008972D2"/>
    <w:rsid w:val="008A5676"/>
    <w:rsid w:val="008A6B97"/>
    <w:rsid w:val="008C3F4C"/>
    <w:rsid w:val="008D48B5"/>
    <w:rsid w:val="008F4C5D"/>
    <w:rsid w:val="00900BBA"/>
    <w:rsid w:val="00904ECD"/>
    <w:rsid w:val="00905A45"/>
    <w:rsid w:val="009134A3"/>
    <w:rsid w:val="00934569"/>
    <w:rsid w:val="00961561"/>
    <w:rsid w:val="00965780"/>
    <w:rsid w:val="00966CCC"/>
    <w:rsid w:val="009725D0"/>
    <w:rsid w:val="00981761"/>
    <w:rsid w:val="009858C3"/>
    <w:rsid w:val="0098761B"/>
    <w:rsid w:val="00991CF1"/>
    <w:rsid w:val="00993BD0"/>
    <w:rsid w:val="009A615A"/>
    <w:rsid w:val="009C2054"/>
    <w:rsid w:val="009C77F0"/>
    <w:rsid w:val="009D7EF4"/>
    <w:rsid w:val="009E3549"/>
    <w:rsid w:val="009E6779"/>
    <w:rsid w:val="009F3E95"/>
    <w:rsid w:val="009F4324"/>
    <w:rsid w:val="00A01592"/>
    <w:rsid w:val="00A0215C"/>
    <w:rsid w:val="00A21001"/>
    <w:rsid w:val="00A33941"/>
    <w:rsid w:val="00A37A46"/>
    <w:rsid w:val="00A45AA1"/>
    <w:rsid w:val="00A46220"/>
    <w:rsid w:val="00A53E0B"/>
    <w:rsid w:val="00A54EBF"/>
    <w:rsid w:val="00A61E66"/>
    <w:rsid w:val="00A81710"/>
    <w:rsid w:val="00A8790F"/>
    <w:rsid w:val="00A95D9B"/>
    <w:rsid w:val="00AA1068"/>
    <w:rsid w:val="00AA1E4E"/>
    <w:rsid w:val="00AC3230"/>
    <w:rsid w:val="00AD5C91"/>
    <w:rsid w:val="00AE3F3C"/>
    <w:rsid w:val="00AF10ED"/>
    <w:rsid w:val="00AF43CB"/>
    <w:rsid w:val="00AF5964"/>
    <w:rsid w:val="00B41E11"/>
    <w:rsid w:val="00B4202B"/>
    <w:rsid w:val="00B42DB4"/>
    <w:rsid w:val="00B44AD7"/>
    <w:rsid w:val="00B56CBD"/>
    <w:rsid w:val="00B8715F"/>
    <w:rsid w:val="00B92795"/>
    <w:rsid w:val="00B928F3"/>
    <w:rsid w:val="00B97A2D"/>
    <w:rsid w:val="00BB0027"/>
    <w:rsid w:val="00BD33C3"/>
    <w:rsid w:val="00BE238C"/>
    <w:rsid w:val="00BF2DB9"/>
    <w:rsid w:val="00BF413F"/>
    <w:rsid w:val="00C047D7"/>
    <w:rsid w:val="00C1676B"/>
    <w:rsid w:val="00C23067"/>
    <w:rsid w:val="00C233BB"/>
    <w:rsid w:val="00C43500"/>
    <w:rsid w:val="00C65FC8"/>
    <w:rsid w:val="00C66004"/>
    <w:rsid w:val="00C678FF"/>
    <w:rsid w:val="00C81B55"/>
    <w:rsid w:val="00CB705B"/>
    <w:rsid w:val="00CC2F59"/>
    <w:rsid w:val="00CD3668"/>
    <w:rsid w:val="00CE6670"/>
    <w:rsid w:val="00CF5451"/>
    <w:rsid w:val="00D06E18"/>
    <w:rsid w:val="00D07521"/>
    <w:rsid w:val="00D16E62"/>
    <w:rsid w:val="00D21F8E"/>
    <w:rsid w:val="00D22D49"/>
    <w:rsid w:val="00D2488E"/>
    <w:rsid w:val="00D24A43"/>
    <w:rsid w:val="00D31071"/>
    <w:rsid w:val="00D43B89"/>
    <w:rsid w:val="00D847E5"/>
    <w:rsid w:val="00D94FF2"/>
    <w:rsid w:val="00DA4586"/>
    <w:rsid w:val="00DA6BFD"/>
    <w:rsid w:val="00DD33D0"/>
    <w:rsid w:val="00DD4BFA"/>
    <w:rsid w:val="00DE17AC"/>
    <w:rsid w:val="00DF3D9D"/>
    <w:rsid w:val="00DF4057"/>
    <w:rsid w:val="00E00C08"/>
    <w:rsid w:val="00E01ABB"/>
    <w:rsid w:val="00E0676E"/>
    <w:rsid w:val="00E26435"/>
    <w:rsid w:val="00E31D6F"/>
    <w:rsid w:val="00E4152E"/>
    <w:rsid w:val="00E57EB9"/>
    <w:rsid w:val="00E66823"/>
    <w:rsid w:val="00E70713"/>
    <w:rsid w:val="00E91E30"/>
    <w:rsid w:val="00EA593C"/>
    <w:rsid w:val="00EB08D7"/>
    <w:rsid w:val="00EC3E1E"/>
    <w:rsid w:val="00ED450F"/>
    <w:rsid w:val="00F05B6F"/>
    <w:rsid w:val="00F31BC4"/>
    <w:rsid w:val="00F36CA7"/>
    <w:rsid w:val="00F44871"/>
    <w:rsid w:val="00F45582"/>
    <w:rsid w:val="00F4790F"/>
    <w:rsid w:val="00F61A71"/>
    <w:rsid w:val="00F62FC4"/>
    <w:rsid w:val="00F819CA"/>
    <w:rsid w:val="00F9213E"/>
    <w:rsid w:val="00F94541"/>
    <w:rsid w:val="00F9512E"/>
    <w:rsid w:val="00FB49F5"/>
    <w:rsid w:val="00FC19CB"/>
    <w:rsid w:val="00FC33F2"/>
    <w:rsid w:val="00FD7922"/>
    <w:rsid w:val="00FE2F08"/>
    <w:rsid w:val="00FE5183"/>
    <w:rsid w:val="00FF0CB5"/>
    <w:rsid w:val="00FF4B5B"/>
    <w:rsid w:val="28DF240D"/>
    <w:rsid w:val="45129514"/>
    <w:rsid w:val="6D7C7BB5"/>
    <w:rsid w:val="7164176B"/>
    <w:rsid w:val="7A41D66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24052"/>
  <w15:docId w15:val="{36758941-12DE-46C1-A5C1-B91674A9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unhideWhenUsed="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790F"/>
  </w:style>
  <w:style w:type="paragraph" w:styleId="Rubrik1">
    <w:name w:val="heading 1"/>
    <w:basedOn w:val="Normal"/>
    <w:next w:val="Normal"/>
    <w:link w:val="Rubrik1Char"/>
    <w:qFormat/>
    <w:rsid w:val="00B44AD7"/>
    <w:pPr>
      <w:keepNext/>
      <w:spacing w:before="260" w:after="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uiPriority w:val="59"/>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 w:type="paragraph" w:customStyle="1" w:styleId="Huvudrubrik">
    <w:name w:val="Huvudrubrik"/>
    <w:basedOn w:val="Rubrik"/>
    <w:link w:val="HuvudrubrikChar"/>
    <w:autoRedefine/>
    <w:qFormat/>
    <w:rsid w:val="00A61E66"/>
    <w:pPr>
      <w:pBdr>
        <w:bottom w:val="single" w:sz="4" w:space="1" w:color="auto"/>
      </w:pBdr>
    </w:pPr>
    <w:rPr>
      <w:rFonts w:ascii="Georgia" w:hAnsi="Georgia"/>
      <w:sz w:val="40"/>
    </w:rPr>
  </w:style>
  <w:style w:type="character" w:customStyle="1" w:styleId="HuvudrubrikChar">
    <w:name w:val="Huvudrubrik Char"/>
    <w:basedOn w:val="Rubrik1Char"/>
    <w:link w:val="Huvudrubrik"/>
    <w:rsid w:val="00A61E66"/>
    <w:rPr>
      <w:rFonts w:ascii="Georgia" w:eastAsiaTheme="majorEastAsia" w:hAnsi="Georgia" w:cstheme="majorBidi"/>
      <w:bCs w:val="0"/>
      <w:spacing w:val="-10"/>
      <w:kern w:val="28"/>
      <w:sz w:val="40"/>
      <w:szCs w:val="56"/>
    </w:rPr>
  </w:style>
  <w:style w:type="paragraph" w:styleId="Rubrik">
    <w:name w:val="Title"/>
    <w:basedOn w:val="Normal"/>
    <w:next w:val="Normal"/>
    <w:link w:val="RubrikChar"/>
    <w:semiHidden/>
    <w:rsid w:val="00C66004"/>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C66004"/>
    <w:rPr>
      <w:rFonts w:asciiTheme="majorHAnsi" w:eastAsiaTheme="majorEastAsia" w:hAnsiTheme="majorHAnsi" w:cstheme="majorBidi"/>
      <w:spacing w:val="-10"/>
      <w:kern w:val="28"/>
      <w:sz w:val="56"/>
      <w:szCs w:val="56"/>
    </w:rPr>
  </w:style>
  <w:style w:type="paragraph" w:customStyle="1" w:styleId="UmUNormal">
    <w:name w:val="UmU Normal"/>
    <w:basedOn w:val="Normal"/>
    <w:next w:val="Normal"/>
    <w:uiPriority w:val="99"/>
    <w:rsid w:val="001A726F"/>
    <w:pPr>
      <w:widowControl w:val="0"/>
      <w:autoSpaceDE w:val="0"/>
      <w:autoSpaceDN w:val="0"/>
      <w:adjustRightInd w:val="0"/>
      <w:spacing w:after="260" w:line="260" w:lineRule="exact"/>
    </w:pPr>
    <w:rPr>
      <w:rFonts w:ascii="Georgia" w:eastAsiaTheme="minorEastAsia" w:hAnsi="Georgia"/>
    </w:rPr>
  </w:style>
  <w:style w:type="paragraph" w:customStyle="1" w:styleId="UmURubrik2">
    <w:name w:val="UmU Rubrik2"/>
    <w:basedOn w:val="Normal"/>
    <w:next w:val="Normal"/>
    <w:uiPriority w:val="99"/>
    <w:rsid w:val="001A726F"/>
    <w:pPr>
      <w:widowControl w:val="0"/>
      <w:autoSpaceDE w:val="0"/>
      <w:autoSpaceDN w:val="0"/>
      <w:adjustRightInd w:val="0"/>
      <w:spacing w:line="240" w:lineRule="auto"/>
    </w:pPr>
    <w:rPr>
      <w:rFonts w:ascii="Georgia" w:eastAsiaTheme="minorEastAsia" w:hAnsi="Georgia"/>
      <w:b/>
      <w:sz w:val="24"/>
      <w:szCs w:val="24"/>
    </w:rPr>
  </w:style>
  <w:style w:type="paragraph" w:customStyle="1" w:styleId="UmURubirk3">
    <w:name w:val="UmU Rubirk 3"/>
    <w:basedOn w:val="Normal"/>
    <w:qFormat/>
    <w:rsid w:val="001A726F"/>
    <w:pPr>
      <w:widowControl w:val="0"/>
      <w:tabs>
        <w:tab w:val="left" w:pos="1985"/>
      </w:tabs>
      <w:autoSpaceDE w:val="0"/>
      <w:autoSpaceDN w:val="0"/>
      <w:adjustRightInd w:val="0"/>
      <w:spacing w:before="260" w:after="60" w:line="240" w:lineRule="auto"/>
    </w:pPr>
    <w:rPr>
      <w:rFonts w:ascii="Georgia" w:eastAsiaTheme="minorEastAsia" w:hAnsi="Georgia" w:cs="Georgia"/>
      <w:b/>
      <w:i/>
      <w:color w:val="000000"/>
    </w:rPr>
  </w:style>
  <w:style w:type="paragraph" w:customStyle="1" w:styleId="Default">
    <w:name w:val="Default"/>
    <w:rsid w:val="001A726F"/>
    <w:pPr>
      <w:widowControl w:val="0"/>
      <w:autoSpaceDE w:val="0"/>
      <w:autoSpaceDN w:val="0"/>
      <w:adjustRightInd w:val="0"/>
      <w:spacing w:line="240" w:lineRule="auto"/>
    </w:pPr>
    <w:rPr>
      <w:rFonts w:ascii="Georgia" w:eastAsiaTheme="minorEastAsia" w:hAnsi="Georgia" w:cs="Georgia"/>
      <w:color w:val="000000"/>
      <w:sz w:val="24"/>
      <w:szCs w:val="24"/>
    </w:rPr>
  </w:style>
  <w:style w:type="paragraph" w:customStyle="1" w:styleId="anvisning">
    <w:name w:val="anvisning"/>
    <w:basedOn w:val="UmUNormal"/>
    <w:qFormat/>
    <w:rsid w:val="001A726F"/>
    <w:pPr>
      <w:shd w:val="clear" w:color="auto" w:fill="E6E6E6"/>
      <w:tabs>
        <w:tab w:val="left" w:pos="1985"/>
      </w:tabs>
      <w:spacing w:before="80" w:after="80" w:line="240" w:lineRule="auto"/>
    </w:pPr>
    <w:rPr>
      <w:rFonts w:ascii="Verdana" w:hAnsi="Verdana"/>
      <w:sz w:val="14"/>
      <w:szCs w:val="14"/>
    </w:rPr>
  </w:style>
  <w:style w:type="paragraph" w:customStyle="1" w:styleId="tabelltext">
    <w:name w:val="tabelltext"/>
    <w:basedOn w:val="UmUNormal"/>
    <w:qFormat/>
    <w:rsid w:val="001A726F"/>
    <w:pPr>
      <w:spacing w:before="120" w:after="120" w:line="240" w:lineRule="auto"/>
    </w:pPr>
  </w:style>
  <w:style w:type="paragraph" w:styleId="Kommentarer">
    <w:name w:val="annotation text"/>
    <w:basedOn w:val="Normal"/>
    <w:link w:val="KommentarerChar"/>
    <w:semiHidden/>
    <w:unhideWhenUsed/>
    <w:pPr>
      <w:spacing w:line="240" w:lineRule="auto"/>
    </w:pPr>
  </w:style>
  <w:style w:type="character" w:customStyle="1" w:styleId="KommentarerChar">
    <w:name w:val="Kommentarer Char"/>
    <w:basedOn w:val="Standardstycketeckensnitt"/>
    <w:link w:val="Kommentarer"/>
    <w:semiHidden/>
  </w:style>
  <w:style w:type="character" w:styleId="Kommentarsreferens">
    <w:name w:val="annotation reference"/>
    <w:basedOn w:val="Standardstycketeckensnitt"/>
    <w:semiHidden/>
    <w:unhideWhenUsed/>
    <w:rPr>
      <w:sz w:val="16"/>
      <w:szCs w:val="16"/>
    </w:rPr>
  </w:style>
  <w:style w:type="character" w:styleId="Olstomnmnande">
    <w:name w:val="Unresolved Mention"/>
    <w:basedOn w:val="Standardstycketeckensnitt"/>
    <w:uiPriority w:val="99"/>
    <w:semiHidden/>
    <w:unhideWhenUsed/>
    <w:rsid w:val="001D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tamen.sprakstudier@um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tamen.sprakstudier@umu.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bo0019\OneDrive%20-%20Ume&#229;%20universitet\Documents\Anpassade%20Office-mallar\Umu-dokument%20PB.dotx" TargetMode="External"/></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077768136AE4684D4541726085857" ma:contentTypeVersion="2" ma:contentTypeDescription="Create a new document." ma:contentTypeScope="" ma:versionID="4b1cdeee26cf139d338fac3f0480c2a9">
  <xsd:schema xmlns:xsd="http://www.w3.org/2001/XMLSchema" xmlns:xs="http://www.w3.org/2001/XMLSchema" xmlns:p="http://schemas.microsoft.com/office/2006/metadata/properties" xmlns:ns2="b4a40cb0-7243-421d-ad4e-a2651bbdb31b" targetNamespace="http://schemas.microsoft.com/office/2006/metadata/properties" ma:root="true" ma:fieldsID="399de6d318077a8d13d693399d6bb75e" ns2:_="">
    <xsd:import namespace="b4a40cb0-7243-421d-ad4e-a2651bbdb3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40cb0-7243-421d-ad4e-a2651bbdb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B864-0BC9-47E5-B667-82592504DDA0}"/>
</file>

<file path=customXml/itemProps2.xml><?xml version="1.0" encoding="utf-8"?>
<ds:datastoreItem xmlns:ds="http://schemas.openxmlformats.org/officeDocument/2006/customXml" ds:itemID="{85EF9AE8-2435-4EDD-B30D-39C97C5CF85D}">
  <ds:schemaRefs>
    <ds:schemaRef ds:uri="http://schemas.microsoft.com/sharepoint/v3/contenttype/forms"/>
  </ds:schemaRefs>
</ds:datastoreItem>
</file>

<file path=customXml/itemProps3.xml><?xml version="1.0" encoding="utf-8"?>
<ds:datastoreItem xmlns:ds="http://schemas.openxmlformats.org/officeDocument/2006/customXml" ds:itemID="{FD24D295-E170-4EB1-95D9-BA62CC866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E0807-D9EB-4B88-9633-6BBB5D8B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Umu-dokument PB</Template>
  <TotalTime>1</TotalTime>
  <Pages>3</Pages>
  <Words>541</Words>
  <Characters>3287</Characters>
  <Application>Microsoft Office Word</Application>
  <DocSecurity>0</DocSecurity>
  <Lines>74</Lines>
  <Paragraphs>23</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Boström</dc:creator>
  <cp:lastModifiedBy>Per Boström</cp:lastModifiedBy>
  <cp:revision>4</cp:revision>
  <cp:lastPrinted>2017-01-20T09:22:00Z</cp:lastPrinted>
  <dcterms:created xsi:type="dcterms:W3CDTF">2021-10-07T12:32:00Z</dcterms:created>
  <dcterms:modified xsi:type="dcterms:W3CDTF">2021-10-25T08:31:00Z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0x010100AEF077768136AE4684D4541726085857</vt:lpwstr>
  </property>
</Properties>
</file>