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5" w:type="dxa"/>
        <w:tblLayout w:type="fixed"/>
        <w:tblLook w:val="00A0" w:firstRow="1" w:lastRow="0" w:firstColumn="1" w:lastColumn="0" w:noHBand="0" w:noVBand="0"/>
      </w:tblPr>
      <w:tblGrid>
        <w:gridCol w:w="1468"/>
        <w:gridCol w:w="4535"/>
        <w:gridCol w:w="3118"/>
        <w:gridCol w:w="1147"/>
      </w:tblGrid>
      <w:tr w:rsidR="00DA00A1">
        <w:trPr>
          <w:trHeight w:hRule="exact" w:val="1474"/>
          <w:tblHeader/>
        </w:trPr>
        <w:tc>
          <w:tcPr>
            <w:tcW w:w="1468" w:type="dxa"/>
            <w:tcMar>
              <w:top w:w="0" w:type="dxa"/>
              <w:left w:w="57" w:type="dxa"/>
              <w:bottom w:w="0" w:type="dxa"/>
              <w:right w:w="108" w:type="dxa"/>
            </w:tcMar>
          </w:tcPr>
          <w:p w:rsidR="00DA00A1" w:rsidRDefault="00586A0A">
            <w:pPr>
              <w:pStyle w:val="Sidhuvud"/>
              <w:ind w:left="34"/>
            </w:pPr>
            <w:r>
              <w:rPr>
                <w:noProof/>
              </w:rPr>
              <w:drawing>
                <wp:inline distT="0" distB="0" distL="0" distR="0">
                  <wp:extent cx="714375" cy="7143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535" w:type="dxa"/>
            <w:tcMar>
              <w:top w:w="0" w:type="dxa"/>
              <w:left w:w="0" w:type="dxa"/>
              <w:bottom w:w="0" w:type="dxa"/>
              <w:right w:w="108" w:type="dxa"/>
            </w:tcMar>
          </w:tcPr>
          <w:p w:rsidR="00DA00A1" w:rsidRDefault="00DA00A1">
            <w:pPr>
              <w:pStyle w:val="Sidhuvud"/>
              <w:spacing w:before="60" w:line="200" w:lineRule="exact"/>
              <w:rPr>
                <w:b/>
                <w:bCs/>
                <w:szCs w:val="24"/>
              </w:rPr>
            </w:pPr>
            <w:r>
              <w:rPr>
                <w:b/>
                <w:bCs/>
                <w:szCs w:val="24"/>
              </w:rPr>
              <w:t>Umeå universitet</w:t>
            </w:r>
          </w:p>
          <w:p w:rsidR="00DA00A1" w:rsidRDefault="00DA00A1">
            <w:pPr>
              <w:pStyle w:val="Sidhuvud"/>
              <w:spacing w:before="60" w:line="200" w:lineRule="exact"/>
              <w:rPr>
                <w:bCs/>
                <w:szCs w:val="24"/>
              </w:rPr>
            </w:pPr>
            <w:r>
              <w:rPr>
                <w:bCs/>
                <w:szCs w:val="24"/>
              </w:rPr>
              <w:t>Medicinska fakultetens kansli</w:t>
            </w:r>
          </w:p>
          <w:p w:rsidR="00DA00A1" w:rsidRDefault="0095689A">
            <w:pPr>
              <w:pStyle w:val="Sidhuvud"/>
              <w:spacing w:before="60" w:line="200" w:lineRule="exact"/>
              <w:rPr>
                <w:bCs/>
                <w:szCs w:val="24"/>
              </w:rPr>
            </w:pPr>
            <w:r>
              <w:rPr>
                <w:bCs/>
                <w:szCs w:val="24"/>
              </w:rPr>
              <w:t>Carina Johansson</w:t>
            </w:r>
          </w:p>
          <w:p w:rsidR="00DA00A1" w:rsidRDefault="00DA00A1">
            <w:pPr>
              <w:pStyle w:val="Sidhuvud"/>
              <w:spacing w:before="60" w:line="200" w:lineRule="exact"/>
              <w:rPr>
                <w:bCs/>
                <w:szCs w:val="24"/>
              </w:rPr>
            </w:pPr>
            <w:r>
              <w:rPr>
                <w:bCs/>
                <w:szCs w:val="24"/>
              </w:rPr>
              <w:t>Internationell samordnare</w:t>
            </w:r>
          </w:p>
          <w:p w:rsidR="00DA00A1" w:rsidRPr="00DA00A1" w:rsidRDefault="0095689A">
            <w:pPr>
              <w:pStyle w:val="Sidhuvud"/>
              <w:spacing w:before="60" w:line="200" w:lineRule="exact"/>
              <w:rPr>
                <w:rFonts w:ascii="Palatino" w:hAnsi="Palatino" w:cs="Palatino"/>
                <w:bCs/>
                <w:szCs w:val="24"/>
              </w:rPr>
            </w:pPr>
            <w:r>
              <w:rPr>
                <w:bCs/>
                <w:szCs w:val="24"/>
              </w:rPr>
              <w:t>carina.johansson</w:t>
            </w:r>
            <w:r w:rsidR="00DA00A1" w:rsidRPr="00DA00A1">
              <w:rPr>
                <w:bCs/>
                <w:szCs w:val="24"/>
              </w:rPr>
              <w:t>@adm.umu.se</w:t>
            </w:r>
          </w:p>
          <w:p w:rsidR="00DA00A1" w:rsidRPr="00DA00A1" w:rsidRDefault="00DA00A1">
            <w:pPr>
              <w:pStyle w:val="Sidhuvud"/>
              <w:spacing w:line="200" w:lineRule="exact"/>
              <w:rPr>
                <w:b/>
                <w:bCs/>
              </w:rPr>
            </w:pPr>
          </w:p>
        </w:tc>
        <w:tc>
          <w:tcPr>
            <w:tcW w:w="3118" w:type="dxa"/>
            <w:tcMar>
              <w:top w:w="0" w:type="dxa"/>
              <w:left w:w="0" w:type="dxa"/>
              <w:bottom w:w="0" w:type="dxa"/>
              <w:right w:w="108" w:type="dxa"/>
            </w:tcMar>
          </w:tcPr>
          <w:p w:rsidR="00DA00A1" w:rsidRPr="00DA00A1" w:rsidRDefault="00DA00A1">
            <w:pPr>
              <w:pStyle w:val="Sidhuvud"/>
              <w:spacing w:line="200" w:lineRule="exact"/>
              <w:rPr>
                <w:b/>
                <w:bCs/>
              </w:rPr>
            </w:pPr>
          </w:p>
        </w:tc>
        <w:tc>
          <w:tcPr>
            <w:tcW w:w="1147" w:type="dxa"/>
            <w:tcMar>
              <w:top w:w="0" w:type="dxa"/>
              <w:left w:w="0" w:type="dxa"/>
              <w:bottom w:w="0" w:type="dxa"/>
              <w:right w:w="108" w:type="dxa"/>
            </w:tcMar>
          </w:tcPr>
          <w:p w:rsidR="00DA00A1" w:rsidRPr="00DA00A1" w:rsidRDefault="0095689A">
            <w:pPr>
              <w:pStyle w:val="Sidhuvud"/>
              <w:spacing w:before="60" w:line="200" w:lineRule="exact"/>
              <w:rPr>
                <w:sz w:val="20"/>
              </w:rPr>
            </w:pPr>
            <w:r>
              <w:rPr>
                <w:sz w:val="20"/>
              </w:rPr>
              <w:t>2010-06-22</w:t>
            </w:r>
          </w:p>
        </w:tc>
      </w:tr>
    </w:tbl>
    <w:p w:rsidR="00DE6D67" w:rsidRPr="00F27C54" w:rsidRDefault="00DE6D67">
      <w:pPr>
        <w:pStyle w:val="Sidfot"/>
        <w:tabs>
          <w:tab w:val="clear" w:pos="4320"/>
          <w:tab w:val="clear" w:pos="8640"/>
        </w:tabs>
        <w:rPr>
          <w:rFonts w:ascii="Arial Narrow" w:hAnsi="Arial Narrow"/>
        </w:rPr>
      </w:pPr>
    </w:p>
    <w:p w:rsidR="00B95E02" w:rsidRPr="00F27C54" w:rsidRDefault="00111838">
      <w:pPr>
        <w:pStyle w:val="Sidfot"/>
        <w:tabs>
          <w:tab w:val="clear" w:pos="4320"/>
          <w:tab w:val="clear" w:pos="8640"/>
        </w:tabs>
        <w:rPr>
          <w:rFonts w:ascii="Arial Narrow" w:hAnsi="Arial Narrow"/>
          <w:b/>
        </w:rPr>
      </w:pPr>
      <w:r w:rsidRPr="00F27C54">
        <w:rPr>
          <w:rFonts w:ascii="Arial Narrow" w:hAnsi="Arial Narrow"/>
          <w:b/>
        </w:rPr>
        <w:t>PM - Smittskyddskontroll för studenter och lärare inför och efter studietid</w:t>
      </w:r>
      <w:r w:rsidR="00432076">
        <w:rPr>
          <w:rFonts w:ascii="Arial Narrow" w:hAnsi="Arial Narrow"/>
          <w:b/>
        </w:rPr>
        <w:t xml:space="preserve"> </w:t>
      </w:r>
      <w:r w:rsidRPr="00F27C54">
        <w:rPr>
          <w:rFonts w:ascii="Arial Narrow" w:hAnsi="Arial Narrow"/>
          <w:b/>
        </w:rPr>
        <w:t>/</w:t>
      </w:r>
      <w:r w:rsidR="00432076">
        <w:rPr>
          <w:rFonts w:ascii="Arial Narrow" w:hAnsi="Arial Narrow"/>
          <w:b/>
        </w:rPr>
        <w:t xml:space="preserve"> </w:t>
      </w:r>
      <w:r w:rsidRPr="00F27C54">
        <w:rPr>
          <w:rFonts w:ascii="Arial Narrow" w:hAnsi="Arial Narrow"/>
          <w:b/>
        </w:rPr>
        <w:t>tjänstgöring</w:t>
      </w:r>
      <w:r w:rsidR="00631A76" w:rsidRPr="00F27C54">
        <w:rPr>
          <w:rFonts w:ascii="Arial Narrow" w:hAnsi="Arial Narrow"/>
          <w:b/>
        </w:rPr>
        <w:t xml:space="preserve"> på sjukvårdsinrättningar</w:t>
      </w:r>
      <w:r w:rsidRPr="00F27C54">
        <w:rPr>
          <w:rFonts w:ascii="Arial Narrow" w:hAnsi="Arial Narrow"/>
          <w:b/>
        </w:rPr>
        <w:t xml:space="preserve"> utomlands.</w:t>
      </w:r>
    </w:p>
    <w:p w:rsidR="00491188" w:rsidRPr="00F27C54" w:rsidRDefault="00491188">
      <w:pPr>
        <w:pStyle w:val="Sidfot"/>
        <w:tabs>
          <w:tab w:val="clear" w:pos="4320"/>
          <w:tab w:val="clear" w:pos="8640"/>
        </w:tabs>
        <w:rPr>
          <w:rFonts w:ascii="Arial Narrow" w:hAnsi="Arial Narrow"/>
          <w:b/>
        </w:rPr>
      </w:pPr>
    </w:p>
    <w:p w:rsidR="00491188" w:rsidRPr="00F27C54" w:rsidRDefault="00491188">
      <w:pPr>
        <w:pStyle w:val="Sidfot"/>
        <w:tabs>
          <w:tab w:val="clear" w:pos="4320"/>
          <w:tab w:val="clear" w:pos="8640"/>
        </w:tabs>
        <w:rPr>
          <w:rFonts w:ascii="Arial Narrow" w:hAnsi="Arial Narrow"/>
          <w:b/>
        </w:rPr>
      </w:pPr>
      <w:r w:rsidRPr="00F27C54">
        <w:rPr>
          <w:rFonts w:ascii="Arial Narrow" w:hAnsi="Arial Narrow"/>
          <w:b/>
        </w:rPr>
        <w:t>Före utresan:</w:t>
      </w:r>
    </w:p>
    <w:p w:rsidR="00111838" w:rsidRPr="00F27C54" w:rsidRDefault="00111838" w:rsidP="00432076">
      <w:pPr>
        <w:pStyle w:val="Sidfot"/>
        <w:tabs>
          <w:tab w:val="clear" w:pos="4320"/>
          <w:tab w:val="clear" w:pos="8640"/>
        </w:tabs>
        <w:rPr>
          <w:rFonts w:ascii="Arial Narrow" w:hAnsi="Arial Narrow"/>
        </w:rPr>
      </w:pPr>
      <w:r w:rsidRPr="00F27C54">
        <w:rPr>
          <w:rFonts w:ascii="Arial Narrow" w:hAnsi="Arial Narrow"/>
        </w:rPr>
        <w:t>Besök bör ske på infektionsmottagningen för bland annat:</w:t>
      </w:r>
    </w:p>
    <w:p w:rsidR="00111838" w:rsidRPr="00F27C54" w:rsidRDefault="00111838" w:rsidP="00111838">
      <w:pPr>
        <w:pStyle w:val="Sidfot"/>
        <w:numPr>
          <w:ilvl w:val="0"/>
          <w:numId w:val="17"/>
        </w:numPr>
        <w:tabs>
          <w:tab w:val="clear" w:pos="4320"/>
          <w:tab w:val="clear" w:pos="8640"/>
        </w:tabs>
        <w:rPr>
          <w:rFonts w:ascii="Arial Narrow" w:hAnsi="Arial Narrow"/>
        </w:rPr>
      </w:pPr>
      <w:r w:rsidRPr="00F27C54">
        <w:rPr>
          <w:rFonts w:ascii="Arial Narrow" w:hAnsi="Arial Narrow"/>
        </w:rPr>
        <w:t>Vaccination mot hepatit B (om ej tidigare vaccinerad)</w:t>
      </w:r>
    </w:p>
    <w:p w:rsidR="00111838" w:rsidRPr="00F27C54" w:rsidRDefault="00111838" w:rsidP="00111838">
      <w:pPr>
        <w:pStyle w:val="Sidfot"/>
        <w:numPr>
          <w:ilvl w:val="0"/>
          <w:numId w:val="17"/>
        </w:numPr>
        <w:tabs>
          <w:tab w:val="clear" w:pos="4320"/>
          <w:tab w:val="clear" w:pos="8640"/>
        </w:tabs>
        <w:rPr>
          <w:rFonts w:ascii="Arial Narrow" w:hAnsi="Arial Narrow"/>
        </w:rPr>
      </w:pPr>
      <w:r w:rsidRPr="00F27C54">
        <w:rPr>
          <w:rFonts w:ascii="Arial Narrow" w:hAnsi="Arial Narrow"/>
        </w:rPr>
        <w:t>Vaccination mot MPR-vaccin, mässling, påssjuka, röda hund (om ej tidigare vaccinerad)</w:t>
      </w:r>
    </w:p>
    <w:p w:rsidR="00111838" w:rsidRPr="00F27C54" w:rsidRDefault="00111838" w:rsidP="00111838">
      <w:pPr>
        <w:pStyle w:val="Sidfot"/>
        <w:numPr>
          <w:ilvl w:val="0"/>
          <w:numId w:val="17"/>
        </w:numPr>
        <w:tabs>
          <w:tab w:val="clear" w:pos="4320"/>
          <w:tab w:val="clear" w:pos="8640"/>
        </w:tabs>
        <w:rPr>
          <w:rFonts w:ascii="Arial Narrow" w:hAnsi="Arial Narrow"/>
        </w:rPr>
      </w:pPr>
      <w:r w:rsidRPr="00F27C54">
        <w:rPr>
          <w:rFonts w:ascii="Arial Narrow" w:hAnsi="Arial Narrow"/>
        </w:rPr>
        <w:t>Andra vaccinationer och malariaprofylax beroende på resmål</w:t>
      </w:r>
    </w:p>
    <w:p w:rsidR="00111838" w:rsidRPr="00F27C54" w:rsidRDefault="004E413F" w:rsidP="00111838">
      <w:pPr>
        <w:pStyle w:val="Sidfot"/>
        <w:numPr>
          <w:ilvl w:val="0"/>
          <w:numId w:val="17"/>
        </w:numPr>
        <w:tabs>
          <w:tab w:val="clear" w:pos="4320"/>
          <w:tab w:val="clear" w:pos="8640"/>
        </w:tabs>
        <w:rPr>
          <w:rFonts w:ascii="Arial Narrow" w:hAnsi="Arial Narrow"/>
        </w:rPr>
      </w:pPr>
      <w:r w:rsidRPr="00F27C54">
        <w:rPr>
          <w:rFonts w:ascii="Arial Narrow" w:hAnsi="Arial Narrow"/>
        </w:rPr>
        <w:t>H</w:t>
      </w:r>
      <w:r w:rsidR="00111838" w:rsidRPr="00F27C54">
        <w:rPr>
          <w:rFonts w:ascii="Arial Narrow" w:hAnsi="Arial Narrow"/>
        </w:rPr>
        <w:t>älsoråd</w:t>
      </w:r>
    </w:p>
    <w:p w:rsidR="004E413F" w:rsidRPr="00F27C54" w:rsidRDefault="004E413F" w:rsidP="004E413F">
      <w:pPr>
        <w:pStyle w:val="Sidfot"/>
        <w:tabs>
          <w:tab w:val="clear" w:pos="4320"/>
          <w:tab w:val="clear" w:pos="8640"/>
        </w:tabs>
        <w:rPr>
          <w:rFonts w:ascii="Arial Narrow" w:hAnsi="Arial Narrow"/>
        </w:rPr>
      </w:pPr>
    </w:p>
    <w:p w:rsidR="004E413F" w:rsidRPr="00F27C54" w:rsidRDefault="004E413F" w:rsidP="004E413F">
      <w:pPr>
        <w:pStyle w:val="Sidfot"/>
        <w:tabs>
          <w:tab w:val="clear" w:pos="4320"/>
          <w:tab w:val="clear" w:pos="8640"/>
        </w:tabs>
        <w:rPr>
          <w:rFonts w:ascii="Arial Narrow" w:hAnsi="Arial Narrow"/>
        </w:rPr>
      </w:pPr>
      <w:r w:rsidRPr="00F27C54">
        <w:rPr>
          <w:rFonts w:ascii="Arial Narrow" w:hAnsi="Arial Narrow"/>
        </w:rPr>
        <w:t>Inför utresa kontrollerar studenten/läraren om mottagande universitet/sjukvårdsinrättning har specifika krav, som t ex MRSA-eller HIVtest</w:t>
      </w:r>
    </w:p>
    <w:p w:rsidR="004E413F" w:rsidRPr="00F27C54" w:rsidRDefault="004E413F" w:rsidP="004E413F">
      <w:pPr>
        <w:pStyle w:val="Sidfot"/>
        <w:tabs>
          <w:tab w:val="clear" w:pos="4320"/>
          <w:tab w:val="clear" w:pos="8640"/>
        </w:tabs>
        <w:rPr>
          <w:rFonts w:ascii="Arial Narrow" w:hAnsi="Arial Narrow"/>
        </w:rPr>
      </w:pPr>
    </w:p>
    <w:p w:rsidR="004E413F" w:rsidRPr="00F27C54" w:rsidRDefault="004E413F" w:rsidP="004E413F">
      <w:pPr>
        <w:pStyle w:val="Sidfot"/>
        <w:tabs>
          <w:tab w:val="clear" w:pos="4320"/>
          <w:tab w:val="clear" w:pos="8640"/>
        </w:tabs>
        <w:rPr>
          <w:rFonts w:ascii="Arial Narrow" w:hAnsi="Arial Narrow"/>
          <w:b/>
        </w:rPr>
      </w:pPr>
      <w:r w:rsidRPr="00F27C54">
        <w:rPr>
          <w:rFonts w:ascii="Arial Narrow" w:hAnsi="Arial Narrow"/>
          <w:b/>
        </w:rPr>
        <w:t>Tuberculos:</w:t>
      </w:r>
    </w:p>
    <w:p w:rsidR="004E413F" w:rsidRPr="00F27C54" w:rsidRDefault="004E413F" w:rsidP="004E413F">
      <w:pPr>
        <w:pStyle w:val="Sidfot"/>
        <w:numPr>
          <w:ilvl w:val="0"/>
          <w:numId w:val="18"/>
        </w:numPr>
        <w:tabs>
          <w:tab w:val="clear" w:pos="4320"/>
          <w:tab w:val="clear" w:pos="8640"/>
        </w:tabs>
        <w:rPr>
          <w:rFonts w:ascii="Arial Narrow" w:hAnsi="Arial Narrow"/>
        </w:rPr>
      </w:pPr>
      <w:r w:rsidRPr="00F27C54">
        <w:rPr>
          <w:rFonts w:ascii="Arial Narrow" w:hAnsi="Arial Narrow"/>
        </w:rPr>
        <w:t>Student/lärare ska vara BCG-vaccinerade. Om osäkerhet råder vad gäller immunitet mot tuberculos ska kontroll med PPD göras. Därefter bedöms om vaccination är nödvändig</w:t>
      </w:r>
    </w:p>
    <w:p w:rsidR="004E413F" w:rsidRPr="00F27C54" w:rsidRDefault="004E413F" w:rsidP="004E413F">
      <w:pPr>
        <w:pStyle w:val="Sidfot"/>
        <w:numPr>
          <w:ilvl w:val="0"/>
          <w:numId w:val="18"/>
        </w:numPr>
        <w:tabs>
          <w:tab w:val="clear" w:pos="4320"/>
          <w:tab w:val="clear" w:pos="8640"/>
        </w:tabs>
        <w:rPr>
          <w:rFonts w:ascii="Arial Narrow" w:hAnsi="Arial Narrow"/>
        </w:rPr>
      </w:pPr>
      <w:r w:rsidRPr="00F27C54">
        <w:rPr>
          <w:rFonts w:ascii="Arial Narrow" w:hAnsi="Arial Narrow"/>
        </w:rPr>
        <w:t>För student/lärare med studietid/tjänstgöring utomlands som utfört direkt sjukvårdsarbete med patienter med TBC eller HIV eller som där deltar i obduktioner samt om de utför sådant arbete under mer än två veckors tid gäller följande: om den resandes senaste BCG-vaccination eller senast gjorda PPD ligger mer än tio år tillbaka i tiden ska vederbörandes tuberculosskydd bedömas med ny PPD. Om denna PPD är negativ ska ny BCG-vaccination utföras</w:t>
      </w:r>
    </w:p>
    <w:p w:rsidR="004E413F" w:rsidRPr="00F27C54" w:rsidRDefault="004E413F" w:rsidP="004E413F">
      <w:pPr>
        <w:pStyle w:val="Sidfot"/>
        <w:tabs>
          <w:tab w:val="clear" w:pos="4320"/>
          <w:tab w:val="clear" w:pos="8640"/>
        </w:tabs>
        <w:rPr>
          <w:rFonts w:ascii="Arial Narrow" w:hAnsi="Arial Narrow"/>
        </w:rPr>
      </w:pPr>
    </w:p>
    <w:p w:rsidR="004E413F" w:rsidRPr="00F27C54" w:rsidRDefault="004E413F" w:rsidP="004E413F">
      <w:pPr>
        <w:pStyle w:val="Sidfot"/>
        <w:tabs>
          <w:tab w:val="clear" w:pos="4320"/>
          <w:tab w:val="clear" w:pos="8640"/>
        </w:tabs>
        <w:rPr>
          <w:rFonts w:ascii="Arial Narrow" w:hAnsi="Arial Narrow"/>
          <w:b/>
        </w:rPr>
      </w:pPr>
      <w:r w:rsidRPr="00F27C54">
        <w:rPr>
          <w:rFonts w:ascii="Arial Narrow" w:hAnsi="Arial Narrow"/>
          <w:b/>
        </w:rPr>
        <w:t>MRSA och VRE</w:t>
      </w:r>
      <w:r w:rsidR="00D25936" w:rsidRPr="00F27C54">
        <w:rPr>
          <w:rFonts w:ascii="Arial Narrow" w:hAnsi="Arial Narrow"/>
          <w:b/>
        </w:rPr>
        <w:t>:</w:t>
      </w:r>
    </w:p>
    <w:p w:rsidR="00D25936" w:rsidRPr="00F27C54" w:rsidRDefault="00D25936" w:rsidP="00D25936">
      <w:pPr>
        <w:pStyle w:val="Sidfot"/>
        <w:numPr>
          <w:ilvl w:val="0"/>
          <w:numId w:val="20"/>
        </w:numPr>
        <w:tabs>
          <w:tab w:val="clear" w:pos="4320"/>
          <w:tab w:val="clear" w:pos="8640"/>
        </w:tabs>
        <w:rPr>
          <w:rFonts w:ascii="Arial Narrow" w:hAnsi="Arial Narrow"/>
        </w:rPr>
      </w:pPr>
      <w:r w:rsidRPr="00F27C54">
        <w:rPr>
          <w:rFonts w:ascii="Arial Narrow" w:hAnsi="Arial Narrow"/>
        </w:rPr>
        <w:t>Vid sår, eksem och hudskador avrådes student att ha kliniska studier utomlands</w:t>
      </w:r>
    </w:p>
    <w:p w:rsidR="00D25936" w:rsidRPr="00F27C54" w:rsidRDefault="00D25936" w:rsidP="00D25936">
      <w:pPr>
        <w:pStyle w:val="Sidfot"/>
        <w:numPr>
          <w:ilvl w:val="0"/>
          <w:numId w:val="20"/>
        </w:numPr>
        <w:tabs>
          <w:tab w:val="clear" w:pos="4320"/>
          <w:tab w:val="clear" w:pos="8640"/>
        </w:tabs>
        <w:rPr>
          <w:rFonts w:ascii="Arial Narrow" w:hAnsi="Arial Narrow"/>
        </w:rPr>
      </w:pPr>
      <w:r w:rsidRPr="00F27C54">
        <w:rPr>
          <w:rFonts w:ascii="Arial Narrow" w:hAnsi="Arial Narrow"/>
        </w:rPr>
        <w:t xml:space="preserve">Student/lärare ska före utresan ta del av ”Basala hygienrutiner” som finns i ”Handbok för hälso-och sjukvård” </w:t>
      </w:r>
      <w:hyperlink r:id="rId8" w:history="1">
        <w:r w:rsidRPr="00F27C54">
          <w:rPr>
            <w:rStyle w:val="Hyperlnk"/>
            <w:rFonts w:ascii="Arial Narrow" w:hAnsi="Arial Narrow"/>
          </w:rPr>
          <w:t>www.sjukvardsradgivning.se</w:t>
        </w:r>
      </w:hyperlink>
      <w:r w:rsidRPr="00F27C54">
        <w:rPr>
          <w:rFonts w:ascii="Arial Narrow" w:hAnsi="Arial Narrow"/>
        </w:rPr>
        <w:t xml:space="preserve">  och Västerbottens läns landstings lokala anvisningar vad gäller MRSA och personal, </w:t>
      </w:r>
      <w:hyperlink r:id="rId9" w:history="1">
        <w:r w:rsidRPr="00F27C54">
          <w:rPr>
            <w:rStyle w:val="Hyperlnk"/>
            <w:rFonts w:ascii="Arial Narrow" w:hAnsi="Arial Narrow"/>
          </w:rPr>
          <w:t>www.vll.se/laboratoriemedicin</w:t>
        </w:r>
      </w:hyperlink>
      <w:r w:rsidRPr="00F27C54">
        <w:rPr>
          <w:rFonts w:ascii="Arial Narrow" w:hAnsi="Arial Narrow"/>
        </w:rPr>
        <w:t>, välj ”vårdhygien” och därefter ”Anvisningar”, ”Handbok för hälso-och sjukvård” inklusive lokala anvisningar och MRSA-personal.</w:t>
      </w:r>
    </w:p>
    <w:p w:rsidR="00631A76" w:rsidRPr="00F27C54" w:rsidRDefault="00631A76" w:rsidP="00631A76">
      <w:pPr>
        <w:pStyle w:val="Sidfot"/>
        <w:tabs>
          <w:tab w:val="clear" w:pos="4320"/>
          <w:tab w:val="clear" w:pos="8640"/>
        </w:tabs>
        <w:rPr>
          <w:rFonts w:ascii="Arial Narrow" w:hAnsi="Arial Narrow"/>
        </w:rPr>
      </w:pPr>
    </w:p>
    <w:p w:rsidR="00631A76" w:rsidRPr="00F27C54" w:rsidRDefault="00631A76" w:rsidP="00631A76">
      <w:pPr>
        <w:pStyle w:val="Sidfot"/>
        <w:tabs>
          <w:tab w:val="clear" w:pos="4320"/>
          <w:tab w:val="clear" w:pos="8640"/>
        </w:tabs>
        <w:rPr>
          <w:rFonts w:ascii="Arial Narrow" w:hAnsi="Arial Narrow"/>
          <w:b/>
        </w:rPr>
      </w:pPr>
      <w:r w:rsidRPr="00F27C54">
        <w:rPr>
          <w:rFonts w:ascii="Arial Narrow" w:hAnsi="Arial Narrow"/>
          <w:b/>
        </w:rPr>
        <w:t>HIV:</w:t>
      </w:r>
    </w:p>
    <w:p w:rsidR="00631A76" w:rsidRPr="00F27C54" w:rsidRDefault="00631A76" w:rsidP="00631A76">
      <w:pPr>
        <w:pStyle w:val="Sidfot"/>
        <w:numPr>
          <w:ilvl w:val="0"/>
          <w:numId w:val="21"/>
        </w:numPr>
        <w:tabs>
          <w:tab w:val="clear" w:pos="4320"/>
          <w:tab w:val="clear" w:pos="8640"/>
        </w:tabs>
        <w:rPr>
          <w:rFonts w:ascii="Arial Narrow" w:hAnsi="Arial Narrow"/>
        </w:rPr>
      </w:pPr>
      <w:r w:rsidRPr="00F27C54">
        <w:rPr>
          <w:rFonts w:ascii="Arial Narrow" w:hAnsi="Arial Narrow"/>
        </w:rPr>
        <w:t>Inför vistelse på sjukhus i HIV- endemiskt område ska student/lärare läsa där gällande PM vid stickskada</w:t>
      </w:r>
    </w:p>
    <w:p w:rsidR="00631A76" w:rsidRPr="00F27C54" w:rsidRDefault="00631A76" w:rsidP="00631A76">
      <w:pPr>
        <w:pStyle w:val="Sidfot"/>
        <w:numPr>
          <w:ilvl w:val="0"/>
          <w:numId w:val="21"/>
        </w:numPr>
        <w:tabs>
          <w:tab w:val="clear" w:pos="4320"/>
          <w:tab w:val="clear" w:pos="8640"/>
        </w:tabs>
        <w:rPr>
          <w:rFonts w:ascii="Arial Narrow" w:hAnsi="Arial Narrow"/>
        </w:rPr>
      </w:pPr>
      <w:r w:rsidRPr="00F27C54">
        <w:rPr>
          <w:rFonts w:ascii="Arial Narrow" w:hAnsi="Arial Narrow"/>
        </w:rPr>
        <w:t>Inför placering på sjukus/vårdinrättning i HIV- endemiskt område ska student/lärare själv införskaffa erforderlig skyddsutrustning (munskydd och vid behov även skyddsvisir) som mot kvitto ersätts från medicinska fakulteten. Skyddshandskar finns att hämta hos respektive institutionssekreterare. Glasögon som skydd mot stänk rekommenderas.</w:t>
      </w:r>
    </w:p>
    <w:p w:rsidR="00631A76" w:rsidRPr="00F27C54" w:rsidRDefault="00631A76" w:rsidP="00631A76">
      <w:pPr>
        <w:pStyle w:val="Sidfot"/>
        <w:numPr>
          <w:ilvl w:val="0"/>
          <w:numId w:val="21"/>
        </w:numPr>
        <w:tabs>
          <w:tab w:val="clear" w:pos="4320"/>
          <w:tab w:val="clear" w:pos="8640"/>
        </w:tabs>
        <w:rPr>
          <w:rFonts w:ascii="Arial Narrow" w:hAnsi="Arial Narrow"/>
        </w:rPr>
      </w:pPr>
      <w:r w:rsidRPr="00F27C54">
        <w:rPr>
          <w:rFonts w:ascii="Arial Narrow" w:hAnsi="Arial Narrow"/>
        </w:rPr>
        <w:t>Student/lärare ska inte aktivt delta i samband med kirurgiska ingrepp vare sig på operationssal, förlossningssal, avdelning eller mottagning</w:t>
      </w:r>
    </w:p>
    <w:p w:rsidR="00631A76" w:rsidRPr="00F27C54" w:rsidRDefault="00631A76" w:rsidP="00631A76">
      <w:pPr>
        <w:pStyle w:val="Sidfot"/>
        <w:numPr>
          <w:ilvl w:val="0"/>
          <w:numId w:val="21"/>
        </w:numPr>
        <w:tabs>
          <w:tab w:val="clear" w:pos="4320"/>
          <w:tab w:val="clear" w:pos="8640"/>
        </w:tabs>
        <w:rPr>
          <w:rFonts w:ascii="Arial Narrow" w:hAnsi="Arial Narrow"/>
        </w:rPr>
      </w:pPr>
      <w:r w:rsidRPr="00F27C54">
        <w:rPr>
          <w:rFonts w:ascii="Arial Narrow" w:hAnsi="Arial Narrow"/>
        </w:rPr>
        <w:t>Vid stickskada med HIV-smittad patient</w:t>
      </w:r>
      <w:r w:rsidR="005C05AD">
        <w:rPr>
          <w:rFonts w:ascii="Arial Narrow" w:hAnsi="Arial Narrow"/>
        </w:rPr>
        <w:t xml:space="preserve">, </w:t>
      </w:r>
      <w:r w:rsidRPr="00F27C54">
        <w:rPr>
          <w:rFonts w:ascii="Arial Narrow" w:hAnsi="Arial Narrow"/>
        </w:rPr>
        <w:t xml:space="preserve"> tillråds student/lärare att åka hem så snart som möjligt för fullföljande av profylaxbehandling.</w:t>
      </w:r>
    </w:p>
    <w:p w:rsidR="00631A76" w:rsidRPr="00F27C54" w:rsidRDefault="00631A76" w:rsidP="00631A76">
      <w:pPr>
        <w:pStyle w:val="Sidfot"/>
        <w:tabs>
          <w:tab w:val="clear" w:pos="4320"/>
          <w:tab w:val="clear" w:pos="8640"/>
        </w:tabs>
        <w:rPr>
          <w:rFonts w:ascii="Arial Narrow" w:hAnsi="Arial Narrow"/>
        </w:rPr>
      </w:pPr>
    </w:p>
    <w:p w:rsidR="00F27C54" w:rsidRPr="00F27C54" w:rsidRDefault="00F27C54" w:rsidP="00491188">
      <w:pPr>
        <w:pStyle w:val="Sidfot"/>
        <w:tabs>
          <w:tab w:val="clear" w:pos="4320"/>
          <w:tab w:val="clear" w:pos="8640"/>
        </w:tabs>
        <w:rPr>
          <w:rFonts w:ascii="Arial Narrow" w:hAnsi="Arial Narrow"/>
          <w:b/>
        </w:rPr>
      </w:pPr>
    </w:p>
    <w:p w:rsidR="00571020" w:rsidRDefault="00571020" w:rsidP="00491188">
      <w:pPr>
        <w:pStyle w:val="Sidfot"/>
        <w:tabs>
          <w:tab w:val="clear" w:pos="4320"/>
          <w:tab w:val="clear" w:pos="8640"/>
        </w:tabs>
        <w:rPr>
          <w:rFonts w:ascii="Arial Narrow" w:hAnsi="Arial Narrow"/>
          <w:b/>
        </w:rPr>
      </w:pPr>
    </w:p>
    <w:p w:rsidR="00571020" w:rsidRDefault="00571020" w:rsidP="00491188">
      <w:pPr>
        <w:pStyle w:val="Sidfot"/>
        <w:tabs>
          <w:tab w:val="clear" w:pos="4320"/>
          <w:tab w:val="clear" w:pos="8640"/>
        </w:tabs>
        <w:rPr>
          <w:rFonts w:ascii="Arial Narrow" w:hAnsi="Arial Narrow"/>
          <w:b/>
        </w:rPr>
      </w:pPr>
    </w:p>
    <w:p w:rsidR="00571020" w:rsidRDefault="00571020" w:rsidP="00491188">
      <w:pPr>
        <w:pStyle w:val="Sidfot"/>
        <w:tabs>
          <w:tab w:val="clear" w:pos="4320"/>
          <w:tab w:val="clear" w:pos="8640"/>
        </w:tabs>
        <w:rPr>
          <w:rFonts w:ascii="Arial Narrow" w:hAnsi="Arial Narrow"/>
          <w:b/>
        </w:rPr>
      </w:pPr>
    </w:p>
    <w:p w:rsidR="00571020" w:rsidRDefault="00571020" w:rsidP="00491188">
      <w:pPr>
        <w:pStyle w:val="Sidfot"/>
        <w:tabs>
          <w:tab w:val="clear" w:pos="4320"/>
          <w:tab w:val="clear" w:pos="8640"/>
        </w:tabs>
        <w:rPr>
          <w:rFonts w:ascii="Arial Narrow" w:hAnsi="Arial Narrow"/>
          <w:b/>
        </w:rPr>
      </w:pPr>
    </w:p>
    <w:p w:rsidR="00631A76" w:rsidRPr="00F27C54" w:rsidRDefault="00491188" w:rsidP="00491188">
      <w:pPr>
        <w:pStyle w:val="Sidfot"/>
        <w:tabs>
          <w:tab w:val="clear" w:pos="4320"/>
          <w:tab w:val="clear" w:pos="8640"/>
        </w:tabs>
        <w:rPr>
          <w:rFonts w:ascii="Arial Narrow" w:hAnsi="Arial Narrow"/>
          <w:b/>
        </w:rPr>
      </w:pPr>
      <w:r w:rsidRPr="00F27C54">
        <w:rPr>
          <w:rFonts w:ascii="Arial Narrow" w:hAnsi="Arial Narrow"/>
          <w:b/>
        </w:rPr>
        <w:t>V</w:t>
      </w:r>
      <w:r w:rsidR="00631A76" w:rsidRPr="00F27C54">
        <w:rPr>
          <w:rFonts w:ascii="Arial Narrow" w:hAnsi="Arial Narrow"/>
          <w:b/>
        </w:rPr>
        <w:t>id hemkomsten:</w:t>
      </w:r>
    </w:p>
    <w:p w:rsidR="00491188" w:rsidRPr="00F27C54" w:rsidRDefault="00491188" w:rsidP="00491188">
      <w:pPr>
        <w:pStyle w:val="Sidfot"/>
        <w:numPr>
          <w:ilvl w:val="0"/>
          <w:numId w:val="22"/>
        </w:numPr>
        <w:tabs>
          <w:tab w:val="clear" w:pos="4320"/>
          <w:tab w:val="clear" w:pos="8640"/>
        </w:tabs>
        <w:rPr>
          <w:rFonts w:ascii="Arial Narrow" w:hAnsi="Arial Narrow"/>
        </w:rPr>
      </w:pPr>
      <w:r w:rsidRPr="00F27C54">
        <w:rPr>
          <w:rFonts w:ascii="Arial Narrow" w:hAnsi="Arial Narrow"/>
        </w:rPr>
        <w:t xml:space="preserve">Efter hemkomsten kontaktas infektionsmottagningen för provtagning och anvisningar </w:t>
      </w:r>
    </w:p>
    <w:p w:rsidR="00491188" w:rsidRPr="00F27C54" w:rsidRDefault="00491188" w:rsidP="00491188">
      <w:pPr>
        <w:pStyle w:val="Sidfot"/>
        <w:numPr>
          <w:ilvl w:val="0"/>
          <w:numId w:val="22"/>
        </w:numPr>
        <w:tabs>
          <w:tab w:val="clear" w:pos="4320"/>
          <w:tab w:val="clear" w:pos="8640"/>
        </w:tabs>
        <w:rPr>
          <w:rFonts w:ascii="Arial Narrow" w:hAnsi="Arial Narrow"/>
        </w:rPr>
      </w:pPr>
      <w:r w:rsidRPr="00F27C54">
        <w:rPr>
          <w:rFonts w:ascii="Arial Narrow" w:hAnsi="Arial Narrow"/>
        </w:rPr>
        <w:t>Student/lärare med hudlesioner, t ex eksem, synliga hudskador, sår eller tarmsymtom ska i väntan på provsvar inte arbeta i direkt patientvård</w:t>
      </w:r>
    </w:p>
    <w:p w:rsidR="00491188" w:rsidRPr="00F27C54" w:rsidRDefault="00491188" w:rsidP="00491188">
      <w:pPr>
        <w:pStyle w:val="Sidfot"/>
        <w:tabs>
          <w:tab w:val="clear" w:pos="4320"/>
          <w:tab w:val="clear" w:pos="8640"/>
        </w:tabs>
        <w:rPr>
          <w:rFonts w:ascii="Arial Narrow" w:hAnsi="Arial Narrow"/>
        </w:rPr>
      </w:pPr>
    </w:p>
    <w:p w:rsidR="00491188" w:rsidRPr="00F27C54" w:rsidRDefault="00491188" w:rsidP="00491188">
      <w:pPr>
        <w:pStyle w:val="Sidfot"/>
        <w:tabs>
          <w:tab w:val="clear" w:pos="4320"/>
          <w:tab w:val="clear" w:pos="8640"/>
        </w:tabs>
        <w:rPr>
          <w:rFonts w:ascii="Arial Narrow" w:hAnsi="Arial Narrow"/>
          <w:b/>
        </w:rPr>
      </w:pPr>
      <w:r w:rsidRPr="00F27C54">
        <w:rPr>
          <w:rFonts w:ascii="Arial Narrow" w:hAnsi="Arial Narrow"/>
          <w:b/>
        </w:rPr>
        <w:t>Provtagning efter hemkomsten:</w:t>
      </w:r>
    </w:p>
    <w:p w:rsidR="00491188" w:rsidRPr="00F27C54" w:rsidRDefault="00AE41F5" w:rsidP="00491188">
      <w:pPr>
        <w:pStyle w:val="Sidfot"/>
        <w:numPr>
          <w:ilvl w:val="0"/>
          <w:numId w:val="25"/>
        </w:numPr>
        <w:tabs>
          <w:tab w:val="clear" w:pos="4320"/>
          <w:tab w:val="clear" w:pos="8640"/>
        </w:tabs>
        <w:rPr>
          <w:rFonts w:ascii="Arial Narrow" w:hAnsi="Arial Narrow"/>
        </w:rPr>
      </w:pPr>
      <w:r w:rsidRPr="00F27C54">
        <w:rPr>
          <w:rFonts w:ascii="Arial Narrow" w:hAnsi="Arial Narrow"/>
        </w:rPr>
        <w:t>Student/lärare som aktivt deltagit i vårdarbete eller vårdats vid slutenvårdsinrättningar utanför Sverige de senaste 6 månaderna ska  kont</w:t>
      </w:r>
      <w:r w:rsidR="005C05AD">
        <w:rPr>
          <w:rFonts w:ascii="Arial Narrow" w:hAnsi="Arial Narrow"/>
        </w:rPr>
        <w:t xml:space="preserve">rollodlas för bärarskap av MRSA </w:t>
      </w:r>
      <w:r w:rsidRPr="00F27C54">
        <w:rPr>
          <w:rFonts w:ascii="Arial Narrow" w:hAnsi="Arial Narrow"/>
        </w:rPr>
        <w:t>- Meticillinreststenta Staphylococcus Aureus. Odling tas från näsöppning, svalg, perineum alternativt ljumske, eventuella sår eller annan hudförändring som t ex eksem. Detta gäller även efter vård eller vårdarbete inom svenska sjukvårdsinrättningar med påvisade MRSA-problem</w:t>
      </w:r>
    </w:p>
    <w:p w:rsidR="00AE41F5" w:rsidRPr="00F27C54" w:rsidRDefault="00AE41F5" w:rsidP="00491188">
      <w:pPr>
        <w:pStyle w:val="Sidfot"/>
        <w:numPr>
          <w:ilvl w:val="0"/>
          <w:numId w:val="25"/>
        </w:numPr>
        <w:tabs>
          <w:tab w:val="clear" w:pos="4320"/>
          <w:tab w:val="clear" w:pos="8640"/>
        </w:tabs>
        <w:rPr>
          <w:rFonts w:ascii="Arial Narrow" w:hAnsi="Arial Narrow"/>
        </w:rPr>
      </w:pPr>
      <w:r w:rsidRPr="00F27C54">
        <w:rPr>
          <w:rFonts w:ascii="Arial Narrow" w:hAnsi="Arial Narrow"/>
        </w:rPr>
        <w:t>Student/lärare som legat inne på sjukvårdsintättning utomlands ska även lämna avföringsprov för test av VRE- Vancomycinresistenta Enterokocker</w:t>
      </w:r>
    </w:p>
    <w:p w:rsidR="00AE41F5" w:rsidRPr="00F27C54" w:rsidRDefault="00AE41F5" w:rsidP="00491188">
      <w:pPr>
        <w:pStyle w:val="Sidfot"/>
        <w:numPr>
          <w:ilvl w:val="0"/>
          <w:numId w:val="25"/>
        </w:numPr>
        <w:tabs>
          <w:tab w:val="clear" w:pos="4320"/>
          <w:tab w:val="clear" w:pos="8640"/>
        </w:tabs>
        <w:rPr>
          <w:rFonts w:ascii="Arial Narrow" w:hAnsi="Arial Narrow"/>
        </w:rPr>
      </w:pPr>
      <w:r w:rsidRPr="00F27C54">
        <w:rPr>
          <w:rFonts w:ascii="Arial Narrow" w:hAnsi="Arial Narrow"/>
        </w:rPr>
        <w:t xml:space="preserve">Student/lärare som varit i utomnordiskt land och har eller haft symtom på diarré och/eller kräkningar, ska lämna avföringsprov </w:t>
      </w:r>
      <w:r w:rsidR="00423FED" w:rsidRPr="00F27C54">
        <w:rPr>
          <w:rFonts w:ascii="Arial Narrow" w:hAnsi="Arial Narrow"/>
        </w:rPr>
        <w:t>snarast efter hemkomsten. Avföringsprov lämnas för test av Salmonella, Shigella och Campylobacter. Student/lärare som har symtom stannar hemma.</w:t>
      </w:r>
    </w:p>
    <w:p w:rsidR="00423FED" w:rsidRPr="00F27C54" w:rsidRDefault="00423FED" w:rsidP="00491188">
      <w:pPr>
        <w:pStyle w:val="Sidfot"/>
        <w:numPr>
          <w:ilvl w:val="0"/>
          <w:numId w:val="25"/>
        </w:numPr>
        <w:tabs>
          <w:tab w:val="clear" w:pos="4320"/>
          <w:tab w:val="clear" w:pos="8640"/>
        </w:tabs>
        <w:rPr>
          <w:rFonts w:ascii="Arial Narrow" w:hAnsi="Arial Narrow"/>
        </w:rPr>
      </w:pPr>
      <w:r w:rsidRPr="00F27C54">
        <w:rPr>
          <w:rFonts w:ascii="Arial Narrow" w:hAnsi="Arial Narrow"/>
        </w:rPr>
        <w:t>Vid stickskada ska blodprovstagning utföras avseende serologi och eventuellt antigenpåvisning av HIV, Hepatit B och C.</w:t>
      </w:r>
    </w:p>
    <w:p w:rsidR="00423FED" w:rsidRPr="00F27C54" w:rsidRDefault="00423FED" w:rsidP="00423FED">
      <w:pPr>
        <w:pStyle w:val="Sidfot"/>
        <w:tabs>
          <w:tab w:val="clear" w:pos="4320"/>
          <w:tab w:val="clear" w:pos="8640"/>
        </w:tabs>
        <w:rPr>
          <w:rFonts w:ascii="Arial Narrow" w:hAnsi="Arial Narrow"/>
        </w:rPr>
      </w:pPr>
    </w:p>
    <w:p w:rsidR="00423FED" w:rsidRPr="00F27C54" w:rsidRDefault="00423FED" w:rsidP="00423FED">
      <w:pPr>
        <w:pStyle w:val="Sidfot"/>
        <w:tabs>
          <w:tab w:val="clear" w:pos="4320"/>
          <w:tab w:val="clear" w:pos="8640"/>
        </w:tabs>
        <w:rPr>
          <w:rFonts w:ascii="Arial Narrow" w:hAnsi="Arial Narrow"/>
        </w:rPr>
      </w:pPr>
      <w:r w:rsidRPr="00F27C54">
        <w:rPr>
          <w:rFonts w:ascii="Arial Narrow" w:hAnsi="Arial Narrow"/>
        </w:rPr>
        <w:t>Vid positivt provresultat kommer vidare föreskrifter och anvisningar att lämnas den berörde av personal från Vårdhygien och Infektionskliniken. Det</w:t>
      </w:r>
      <w:r w:rsidR="006657DE" w:rsidRPr="00F27C54">
        <w:rPr>
          <w:rFonts w:ascii="Arial Narrow" w:hAnsi="Arial Narrow"/>
        </w:rPr>
        <w:t xml:space="preserve"> bör noteras</w:t>
      </w:r>
      <w:r w:rsidR="005C05AD">
        <w:rPr>
          <w:rFonts w:ascii="Arial Narrow" w:hAnsi="Arial Narrow"/>
        </w:rPr>
        <w:t xml:space="preserve"> t ex</w:t>
      </w:r>
      <w:r w:rsidR="006657DE" w:rsidRPr="00F27C54">
        <w:rPr>
          <w:rFonts w:ascii="Arial Narrow" w:hAnsi="Arial Narrow"/>
        </w:rPr>
        <w:t xml:space="preserve"> att ett konstaterat MRSA-bärarskap inte ska påverka slutförandet av utbildningen utöver de restriktioner som lagen anger: Socialstyrelsens kunskapsunderlag artikelnr 2007-123-18, AB05, Lagen om ersättning till smittbärare (1989:225), Lagen om sjuklön (1991:1047) och Lagen om allmän försäkring (1962:38).</w:t>
      </w:r>
    </w:p>
    <w:p w:rsidR="006657DE" w:rsidRPr="00F27C54" w:rsidRDefault="006657DE" w:rsidP="00423FED">
      <w:pPr>
        <w:pStyle w:val="Sidfot"/>
        <w:tabs>
          <w:tab w:val="clear" w:pos="4320"/>
          <w:tab w:val="clear" w:pos="8640"/>
        </w:tabs>
        <w:rPr>
          <w:rFonts w:ascii="Arial Narrow" w:hAnsi="Arial Narrow"/>
        </w:rPr>
      </w:pPr>
    </w:p>
    <w:p w:rsidR="006657DE" w:rsidRPr="00F27C54" w:rsidRDefault="006657DE" w:rsidP="00423FED">
      <w:pPr>
        <w:pStyle w:val="Sidfot"/>
        <w:tabs>
          <w:tab w:val="clear" w:pos="4320"/>
          <w:tab w:val="clear" w:pos="8640"/>
        </w:tabs>
        <w:rPr>
          <w:rFonts w:ascii="Arial Narrow" w:hAnsi="Arial Narrow"/>
        </w:rPr>
      </w:pPr>
      <w:r w:rsidRPr="00F27C54">
        <w:rPr>
          <w:rFonts w:ascii="Arial Narrow" w:hAnsi="Arial Narrow"/>
        </w:rPr>
        <w:t>Student/lärare ska ha tagit del av och förstått innebörden av:</w:t>
      </w:r>
    </w:p>
    <w:p w:rsidR="006657DE" w:rsidRPr="00F27C54" w:rsidRDefault="006657DE" w:rsidP="006657DE">
      <w:pPr>
        <w:pStyle w:val="Sidfot"/>
        <w:numPr>
          <w:ilvl w:val="0"/>
          <w:numId w:val="26"/>
        </w:numPr>
        <w:tabs>
          <w:tab w:val="clear" w:pos="4320"/>
          <w:tab w:val="clear" w:pos="8640"/>
        </w:tabs>
        <w:rPr>
          <w:rFonts w:ascii="Arial Narrow" w:hAnsi="Arial Narrow"/>
        </w:rPr>
      </w:pPr>
      <w:r w:rsidRPr="00F27C54">
        <w:rPr>
          <w:rFonts w:ascii="Arial Narrow" w:hAnsi="Arial Narrow"/>
        </w:rPr>
        <w:t>Avsnittet ”Basala hygienrutiner och personlig hygien” i ”Handbok för hälso-och sjukvård”</w:t>
      </w:r>
    </w:p>
    <w:p w:rsidR="006657DE" w:rsidRPr="00F27C54" w:rsidRDefault="006657DE" w:rsidP="006657DE">
      <w:pPr>
        <w:pStyle w:val="Sidfot"/>
        <w:numPr>
          <w:ilvl w:val="0"/>
          <w:numId w:val="26"/>
        </w:numPr>
        <w:tabs>
          <w:tab w:val="clear" w:pos="4320"/>
          <w:tab w:val="clear" w:pos="8640"/>
        </w:tabs>
        <w:rPr>
          <w:rFonts w:ascii="Arial Narrow" w:hAnsi="Arial Narrow"/>
        </w:rPr>
      </w:pPr>
      <w:r w:rsidRPr="00F27C54">
        <w:rPr>
          <w:rFonts w:ascii="Arial Narrow" w:hAnsi="Arial Narrow"/>
        </w:rPr>
        <w:t>Västerbott</w:t>
      </w:r>
      <w:r w:rsidR="005C05AD">
        <w:rPr>
          <w:rFonts w:ascii="Arial Narrow" w:hAnsi="Arial Narrow"/>
        </w:rPr>
        <w:t>ens läns landstings riktlinjer för</w:t>
      </w:r>
      <w:r w:rsidRPr="00F27C54">
        <w:rPr>
          <w:rFonts w:ascii="Arial Narrow" w:hAnsi="Arial Narrow"/>
        </w:rPr>
        <w:t xml:space="preserve"> MRSA-personal</w:t>
      </w:r>
    </w:p>
    <w:p w:rsidR="006657DE" w:rsidRPr="00F27C54" w:rsidRDefault="006657DE" w:rsidP="006657DE">
      <w:pPr>
        <w:pStyle w:val="Sidfot"/>
        <w:numPr>
          <w:ilvl w:val="0"/>
          <w:numId w:val="26"/>
        </w:numPr>
        <w:tabs>
          <w:tab w:val="clear" w:pos="4320"/>
          <w:tab w:val="clear" w:pos="8640"/>
        </w:tabs>
        <w:rPr>
          <w:rFonts w:ascii="Arial Narrow" w:hAnsi="Arial Narrow"/>
        </w:rPr>
      </w:pPr>
      <w:r w:rsidRPr="00F27C54">
        <w:rPr>
          <w:rFonts w:ascii="Arial Narrow" w:hAnsi="Arial Narrow"/>
        </w:rPr>
        <w:t>Detta PM angående smittskyddskontroll av student/lärare med studietid/tjänstgöring utomlands</w:t>
      </w:r>
      <w:r w:rsidR="00B11825">
        <w:rPr>
          <w:rFonts w:ascii="Arial Narrow" w:hAnsi="Arial Narrow"/>
        </w:rPr>
        <w:t xml:space="preserve">, </w:t>
      </w:r>
      <w:r w:rsidRPr="00F27C54">
        <w:rPr>
          <w:rFonts w:ascii="Arial Narrow" w:hAnsi="Arial Narrow"/>
        </w:rPr>
        <w:t xml:space="preserve"> samt införskaffa</w:t>
      </w:r>
      <w:r w:rsidR="005C05AD">
        <w:rPr>
          <w:rFonts w:ascii="Arial Narrow" w:hAnsi="Arial Narrow"/>
        </w:rPr>
        <w:t>t</w:t>
      </w:r>
      <w:r w:rsidRPr="00F27C54">
        <w:rPr>
          <w:rFonts w:ascii="Arial Narrow" w:hAnsi="Arial Narrow"/>
        </w:rPr>
        <w:t xml:space="preserve"> rekommenderad skyddsutrustning</w:t>
      </w:r>
    </w:p>
    <w:p w:rsidR="006657DE" w:rsidRPr="00F27C54" w:rsidRDefault="006657DE" w:rsidP="006657DE">
      <w:pPr>
        <w:pStyle w:val="Sidfot"/>
        <w:tabs>
          <w:tab w:val="clear" w:pos="4320"/>
          <w:tab w:val="clear" w:pos="8640"/>
        </w:tabs>
        <w:rPr>
          <w:rFonts w:ascii="Arial Narrow" w:hAnsi="Arial Narrow"/>
        </w:rPr>
      </w:pPr>
    </w:p>
    <w:p w:rsidR="00571020" w:rsidRDefault="006657DE" w:rsidP="006657DE">
      <w:pPr>
        <w:pStyle w:val="Sidfot"/>
        <w:tabs>
          <w:tab w:val="clear" w:pos="4320"/>
          <w:tab w:val="clear" w:pos="8640"/>
        </w:tabs>
        <w:rPr>
          <w:rFonts w:ascii="Arial Narrow" w:hAnsi="Arial Narrow"/>
        </w:rPr>
      </w:pPr>
      <w:r w:rsidRPr="00F27C54">
        <w:rPr>
          <w:rFonts w:ascii="Arial Narrow" w:hAnsi="Arial Narrow"/>
        </w:rPr>
        <w:t>Detta PM är fastställd i Medicinska fakultetens Internationella kommitté 2007-06-15</w:t>
      </w:r>
      <w:r w:rsidR="005C05AD">
        <w:rPr>
          <w:rFonts w:ascii="Arial Narrow" w:hAnsi="Arial Narrow"/>
        </w:rPr>
        <w:t xml:space="preserve"> med</w:t>
      </w:r>
      <w:r w:rsidR="00F27C54" w:rsidRPr="00F27C54">
        <w:rPr>
          <w:rFonts w:ascii="Arial Narrow" w:hAnsi="Arial Narrow"/>
        </w:rPr>
        <w:t xml:space="preserve"> </w:t>
      </w:r>
    </w:p>
    <w:p w:rsidR="006657DE" w:rsidRPr="00F27C54" w:rsidRDefault="005C05AD" w:rsidP="006657DE">
      <w:pPr>
        <w:pStyle w:val="Sidfot"/>
        <w:tabs>
          <w:tab w:val="clear" w:pos="4320"/>
          <w:tab w:val="clear" w:pos="8640"/>
        </w:tabs>
        <w:rPr>
          <w:rFonts w:ascii="Arial Narrow" w:hAnsi="Arial Narrow"/>
        </w:rPr>
      </w:pPr>
      <w:r>
        <w:rPr>
          <w:rFonts w:ascii="Arial Narrow" w:hAnsi="Arial Narrow"/>
        </w:rPr>
        <w:t>professor Leif Gothefors som ordförande</w:t>
      </w:r>
    </w:p>
    <w:p w:rsidR="00F27C54" w:rsidRPr="00F27C54" w:rsidRDefault="00F27C54" w:rsidP="006657DE">
      <w:pPr>
        <w:pStyle w:val="Sidfot"/>
        <w:tabs>
          <w:tab w:val="clear" w:pos="4320"/>
          <w:tab w:val="clear" w:pos="8640"/>
        </w:tabs>
        <w:rPr>
          <w:rFonts w:ascii="Arial Narrow" w:hAnsi="Arial Narrow"/>
        </w:rPr>
      </w:pPr>
    </w:p>
    <w:p w:rsidR="00571020" w:rsidRDefault="00571020" w:rsidP="006657DE">
      <w:pPr>
        <w:pStyle w:val="Sidfot"/>
        <w:tabs>
          <w:tab w:val="clear" w:pos="4320"/>
          <w:tab w:val="clear" w:pos="8640"/>
        </w:tabs>
        <w:rPr>
          <w:rFonts w:ascii="Arial Narrow" w:hAnsi="Arial Narrow"/>
          <w:b/>
        </w:rPr>
      </w:pPr>
    </w:p>
    <w:p w:rsidR="00F27C54" w:rsidRPr="00571020" w:rsidRDefault="00F27C54" w:rsidP="006657DE">
      <w:pPr>
        <w:pStyle w:val="Sidfot"/>
        <w:tabs>
          <w:tab w:val="clear" w:pos="4320"/>
          <w:tab w:val="clear" w:pos="8640"/>
        </w:tabs>
        <w:rPr>
          <w:rFonts w:ascii="Arial Narrow" w:hAnsi="Arial Narrow"/>
          <w:b/>
        </w:rPr>
      </w:pPr>
      <w:r w:rsidRPr="00571020">
        <w:rPr>
          <w:rFonts w:ascii="Arial Narrow" w:hAnsi="Arial Narrow"/>
          <w:b/>
        </w:rPr>
        <w:t>Jag intygar att jag kommer att följa ovanstående rekommendationer och föreskrifter:</w:t>
      </w:r>
    </w:p>
    <w:p w:rsidR="00F27C54" w:rsidRPr="00F27C54" w:rsidRDefault="00F27C54" w:rsidP="006657DE">
      <w:pPr>
        <w:pStyle w:val="Sidfot"/>
        <w:tabs>
          <w:tab w:val="clear" w:pos="4320"/>
          <w:tab w:val="clear" w:pos="8640"/>
        </w:tabs>
        <w:rPr>
          <w:rFonts w:ascii="Arial Narrow" w:hAnsi="Arial Narrow"/>
        </w:rPr>
      </w:pPr>
    </w:p>
    <w:p w:rsidR="00F27C54" w:rsidRPr="00F27C54" w:rsidRDefault="00F27C54" w:rsidP="006657DE">
      <w:pPr>
        <w:pStyle w:val="Sidfot"/>
        <w:tabs>
          <w:tab w:val="clear" w:pos="4320"/>
          <w:tab w:val="clear" w:pos="8640"/>
        </w:tabs>
        <w:rPr>
          <w:rFonts w:ascii="Arial Narrow" w:hAnsi="Arial Narrow"/>
        </w:rPr>
      </w:pPr>
    </w:p>
    <w:p w:rsidR="00F27C54" w:rsidRPr="00F27C54" w:rsidRDefault="00F27C54" w:rsidP="006657DE">
      <w:pPr>
        <w:pStyle w:val="Sidfot"/>
        <w:tabs>
          <w:tab w:val="clear" w:pos="4320"/>
          <w:tab w:val="clear" w:pos="8640"/>
        </w:tabs>
        <w:rPr>
          <w:rFonts w:ascii="Arial Narrow" w:hAnsi="Arial Narrow"/>
        </w:rPr>
      </w:pPr>
      <w:r w:rsidRPr="00F27C54">
        <w:rPr>
          <w:rFonts w:ascii="Arial Narrow" w:hAnsi="Arial Narrow"/>
        </w:rPr>
        <w:t>_________________________</w:t>
      </w:r>
      <w:r w:rsidRPr="00F27C54">
        <w:rPr>
          <w:rFonts w:ascii="Arial Narrow" w:hAnsi="Arial Narrow"/>
        </w:rPr>
        <w:tab/>
      </w:r>
      <w:r w:rsidRPr="00F27C54">
        <w:rPr>
          <w:rFonts w:ascii="Arial Narrow" w:hAnsi="Arial Narrow"/>
        </w:rPr>
        <w:tab/>
      </w:r>
      <w:r w:rsidRPr="00F27C54">
        <w:rPr>
          <w:rFonts w:ascii="Arial Narrow" w:hAnsi="Arial Narrow"/>
        </w:rPr>
        <w:tab/>
        <w:t>______________________________</w:t>
      </w:r>
    </w:p>
    <w:p w:rsidR="00F27C54" w:rsidRPr="00F27C54" w:rsidRDefault="00571020" w:rsidP="006657DE">
      <w:pPr>
        <w:pStyle w:val="Sidfot"/>
        <w:tabs>
          <w:tab w:val="clear" w:pos="4320"/>
          <w:tab w:val="clear" w:pos="8640"/>
        </w:tabs>
        <w:rPr>
          <w:rFonts w:ascii="Arial Narrow" w:hAnsi="Arial Narrow"/>
        </w:rPr>
      </w:pPr>
      <w:r>
        <w:rPr>
          <w:rFonts w:ascii="Arial Narrow" w:hAnsi="Arial Narrow"/>
        </w:rPr>
        <w:t>Ort och datum</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F27C54" w:rsidRPr="00F27C54">
        <w:rPr>
          <w:rFonts w:ascii="Arial Narrow" w:hAnsi="Arial Narrow"/>
        </w:rPr>
        <w:t>Studentens/lärarens signatur</w:t>
      </w:r>
    </w:p>
    <w:p w:rsidR="00F27C54" w:rsidRPr="00F27C54" w:rsidRDefault="00F27C54" w:rsidP="006657DE">
      <w:pPr>
        <w:pStyle w:val="Sidfot"/>
        <w:tabs>
          <w:tab w:val="clear" w:pos="4320"/>
          <w:tab w:val="clear" w:pos="8640"/>
        </w:tabs>
        <w:rPr>
          <w:rFonts w:ascii="Arial Narrow" w:hAnsi="Arial Narrow"/>
        </w:rPr>
      </w:pPr>
    </w:p>
    <w:p w:rsidR="00F27C54" w:rsidRPr="00F27C54" w:rsidRDefault="00F27C54" w:rsidP="006657DE">
      <w:pPr>
        <w:pStyle w:val="Sidfot"/>
        <w:tabs>
          <w:tab w:val="clear" w:pos="4320"/>
          <w:tab w:val="clear" w:pos="8640"/>
        </w:tabs>
        <w:rPr>
          <w:rFonts w:ascii="Arial Narrow" w:hAnsi="Arial Narrow"/>
        </w:rPr>
      </w:pPr>
      <w:r w:rsidRPr="00F27C54">
        <w:rPr>
          <w:rFonts w:ascii="Arial Narrow" w:hAnsi="Arial Narrow"/>
        </w:rPr>
        <w:t>_________________________</w:t>
      </w:r>
      <w:r w:rsidRPr="00F27C54">
        <w:rPr>
          <w:rFonts w:ascii="Arial Narrow" w:hAnsi="Arial Narrow"/>
        </w:rPr>
        <w:tab/>
      </w:r>
      <w:r w:rsidRPr="00F27C54">
        <w:rPr>
          <w:rFonts w:ascii="Arial Narrow" w:hAnsi="Arial Narrow"/>
        </w:rPr>
        <w:tab/>
      </w:r>
      <w:r w:rsidRPr="00F27C54">
        <w:rPr>
          <w:rFonts w:ascii="Arial Narrow" w:hAnsi="Arial Narrow"/>
        </w:rPr>
        <w:tab/>
        <w:t>______________________________</w:t>
      </w:r>
    </w:p>
    <w:p w:rsidR="00F27C54" w:rsidRPr="00F27C54" w:rsidRDefault="00571020" w:rsidP="006657DE">
      <w:pPr>
        <w:pStyle w:val="Sidfot"/>
        <w:tabs>
          <w:tab w:val="clear" w:pos="4320"/>
          <w:tab w:val="clear" w:pos="8640"/>
        </w:tabs>
        <w:rPr>
          <w:rFonts w:ascii="Arial Narrow" w:hAnsi="Arial Narrow"/>
        </w:rPr>
      </w:pPr>
      <w:r>
        <w:rPr>
          <w:rFonts w:ascii="Arial Narrow" w:hAnsi="Arial Narrow"/>
        </w:rPr>
        <w:t>Utbildningsprogram</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F27C54" w:rsidRPr="00F27C54">
        <w:rPr>
          <w:rFonts w:ascii="Arial Narrow" w:hAnsi="Arial Narrow"/>
        </w:rPr>
        <w:t>Namnförtydligande- texta</w:t>
      </w:r>
    </w:p>
    <w:p w:rsidR="00F27C54" w:rsidRPr="00F27C54" w:rsidRDefault="00F27C54" w:rsidP="006657DE">
      <w:pPr>
        <w:pStyle w:val="Sidfot"/>
        <w:tabs>
          <w:tab w:val="clear" w:pos="4320"/>
          <w:tab w:val="clear" w:pos="8640"/>
        </w:tabs>
        <w:rPr>
          <w:rFonts w:ascii="Arial Narrow" w:hAnsi="Arial Narrow"/>
        </w:rPr>
      </w:pPr>
    </w:p>
    <w:p w:rsidR="00B26E9D" w:rsidRPr="00B26E9D" w:rsidRDefault="00F27C54" w:rsidP="006657DE">
      <w:pPr>
        <w:pStyle w:val="Sidfot"/>
        <w:tabs>
          <w:tab w:val="clear" w:pos="4320"/>
          <w:tab w:val="clear" w:pos="8640"/>
        </w:tabs>
        <w:rPr>
          <w:rFonts w:ascii="Arial Narrow" w:hAnsi="Arial Narrow"/>
          <w:b/>
        </w:rPr>
      </w:pPr>
      <w:r w:rsidRPr="00B26E9D">
        <w:rPr>
          <w:rFonts w:ascii="Arial Narrow" w:hAnsi="Arial Narrow"/>
          <w:b/>
        </w:rPr>
        <w:t xml:space="preserve">Lämnas eller skickas till : </w:t>
      </w:r>
    </w:p>
    <w:p w:rsidR="00571020" w:rsidRDefault="00B26E9D" w:rsidP="006657DE">
      <w:pPr>
        <w:pStyle w:val="Sidfot"/>
        <w:tabs>
          <w:tab w:val="clear" w:pos="4320"/>
          <w:tab w:val="clear" w:pos="8640"/>
        </w:tabs>
        <w:rPr>
          <w:rFonts w:ascii="Arial Narrow" w:hAnsi="Arial Narrow"/>
        </w:rPr>
      </w:pPr>
      <w:r>
        <w:rPr>
          <w:rFonts w:ascii="Arial Narrow" w:hAnsi="Arial Narrow"/>
        </w:rPr>
        <w:t>Institutionens Internationella kontaktperson.</w:t>
      </w:r>
    </w:p>
    <w:p w:rsidR="00F27C54" w:rsidRPr="00F27C54" w:rsidRDefault="00F27C54" w:rsidP="006657DE">
      <w:pPr>
        <w:pStyle w:val="Sidfot"/>
        <w:tabs>
          <w:tab w:val="clear" w:pos="4320"/>
          <w:tab w:val="clear" w:pos="8640"/>
        </w:tabs>
        <w:rPr>
          <w:rFonts w:ascii="Arial Narrow" w:hAnsi="Arial Narrow"/>
        </w:rPr>
      </w:pPr>
      <w:bookmarkStart w:id="0" w:name="_GoBack"/>
      <w:bookmarkEnd w:id="0"/>
    </w:p>
    <w:p w:rsidR="00491188" w:rsidRPr="00F27C54" w:rsidRDefault="00491188" w:rsidP="00491188">
      <w:pPr>
        <w:pStyle w:val="Sidfot"/>
        <w:tabs>
          <w:tab w:val="clear" w:pos="4320"/>
          <w:tab w:val="clear" w:pos="8640"/>
        </w:tabs>
        <w:rPr>
          <w:rFonts w:ascii="Arial Narrow" w:hAnsi="Arial Narrow"/>
        </w:rPr>
      </w:pPr>
    </w:p>
    <w:sectPr w:rsidR="00491188" w:rsidRPr="00F27C54">
      <w:type w:val="continuous"/>
      <w:pgSz w:w="11880" w:h="16800"/>
      <w:pgMar w:top="851" w:right="1134" w:bottom="1417" w:left="1134" w:header="720" w:footer="993" w:gutter="0"/>
      <w:pgNumType w:start="1"/>
      <w:cols w:space="7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F3F" w:rsidRDefault="00AB7F3F">
      <w:r>
        <w:separator/>
      </w:r>
    </w:p>
  </w:endnote>
  <w:endnote w:type="continuationSeparator" w:id="0">
    <w:p w:rsidR="00AB7F3F" w:rsidRDefault="00AB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F3F" w:rsidRDefault="00AB7F3F">
      <w:r>
        <w:separator/>
      </w:r>
    </w:p>
  </w:footnote>
  <w:footnote w:type="continuationSeparator" w:id="0">
    <w:p w:rsidR="00AB7F3F" w:rsidRDefault="00AB7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18B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nsid w:val="07AB4FA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nsid w:val="13B82CD1"/>
    <w:multiLevelType w:val="hybridMultilevel"/>
    <w:tmpl w:val="F7CE57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4A00201"/>
    <w:multiLevelType w:val="singleLevel"/>
    <w:tmpl w:val="041D000F"/>
    <w:lvl w:ilvl="0">
      <w:start w:val="3"/>
      <w:numFmt w:val="decimal"/>
      <w:lvlText w:val="%1."/>
      <w:lvlJc w:val="left"/>
      <w:pPr>
        <w:tabs>
          <w:tab w:val="num" w:pos="360"/>
        </w:tabs>
        <w:ind w:left="360" w:hanging="360"/>
      </w:pPr>
      <w:rPr>
        <w:rFonts w:hint="default"/>
      </w:rPr>
    </w:lvl>
  </w:abstractNum>
  <w:abstractNum w:abstractNumId="4">
    <w:nsid w:val="1CA806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nsid w:val="21A72F99"/>
    <w:multiLevelType w:val="singleLevel"/>
    <w:tmpl w:val="041D000F"/>
    <w:lvl w:ilvl="0">
      <w:start w:val="1"/>
      <w:numFmt w:val="decimal"/>
      <w:lvlText w:val="%1."/>
      <w:lvlJc w:val="left"/>
      <w:pPr>
        <w:tabs>
          <w:tab w:val="num" w:pos="360"/>
        </w:tabs>
        <w:ind w:left="360" w:hanging="360"/>
      </w:pPr>
      <w:rPr>
        <w:rFonts w:hint="default"/>
      </w:rPr>
    </w:lvl>
  </w:abstractNum>
  <w:abstractNum w:abstractNumId="6">
    <w:nsid w:val="22A143C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nsid w:val="23C46110"/>
    <w:multiLevelType w:val="hybridMultilevel"/>
    <w:tmpl w:val="D7A2FEA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2B550B7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nsid w:val="31BD676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nsid w:val="329716A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nsid w:val="33DC3064"/>
    <w:multiLevelType w:val="hybridMultilevel"/>
    <w:tmpl w:val="3FA045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390B1BC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3">
    <w:nsid w:val="415A5BA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nsid w:val="45811B0B"/>
    <w:multiLevelType w:val="hybridMultilevel"/>
    <w:tmpl w:val="413042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CC01A0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6">
    <w:nsid w:val="4F9C4ACE"/>
    <w:multiLevelType w:val="hybridMultilevel"/>
    <w:tmpl w:val="F0FA51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22A6EDB"/>
    <w:multiLevelType w:val="hybridMultilevel"/>
    <w:tmpl w:val="3D6CD32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8">
    <w:nsid w:val="5FCC542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nsid w:val="63D82A72"/>
    <w:multiLevelType w:val="hybridMultilevel"/>
    <w:tmpl w:val="49C20BBA"/>
    <w:lvl w:ilvl="0" w:tplc="041D0001">
      <w:start w:val="1"/>
      <w:numFmt w:val="bullet"/>
      <w:lvlText w:val=""/>
      <w:lvlJc w:val="left"/>
      <w:pPr>
        <w:tabs>
          <w:tab w:val="num" w:pos="1036"/>
        </w:tabs>
        <w:ind w:left="1036" w:hanging="360"/>
      </w:pPr>
      <w:rPr>
        <w:rFonts w:ascii="Symbol" w:hAnsi="Symbol" w:hint="default"/>
      </w:rPr>
    </w:lvl>
    <w:lvl w:ilvl="1" w:tplc="041D0003" w:tentative="1">
      <w:start w:val="1"/>
      <w:numFmt w:val="bullet"/>
      <w:lvlText w:val="o"/>
      <w:lvlJc w:val="left"/>
      <w:pPr>
        <w:tabs>
          <w:tab w:val="num" w:pos="1756"/>
        </w:tabs>
        <w:ind w:left="1756" w:hanging="360"/>
      </w:pPr>
      <w:rPr>
        <w:rFonts w:ascii="Courier New" w:hAnsi="Courier New" w:cs="Courier New" w:hint="default"/>
      </w:rPr>
    </w:lvl>
    <w:lvl w:ilvl="2" w:tplc="041D0005" w:tentative="1">
      <w:start w:val="1"/>
      <w:numFmt w:val="bullet"/>
      <w:lvlText w:val=""/>
      <w:lvlJc w:val="left"/>
      <w:pPr>
        <w:tabs>
          <w:tab w:val="num" w:pos="2476"/>
        </w:tabs>
        <w:ind w:left="2476" w:hanging="360"/>
      </w:pPr>
      <w:rPr>
        <w:rFonts w:ascii="Wingdings" w:hAnsi="Wingdings" w:hint="default"/>
      </w:rPr>
    </w:lvl>
    <w:lvl w:ilvl="3" w:tplc="041D0001" w:tentative="1">
      <w:start w:val="1"/>
      <w:numFmt w:val="bullet"/>
      <w:lvlText w:val=""/>
      <w:lvlJc w:val="left"/>
      <w:pPr>
        <w:tabs>
          <w:tab w:val="num" w:pos="3196"/>
        </w:tabs>
        <w:ind w:left="3196" w:hanging="360"/>
      </w:pPr>
      <w:rPr>
        <w:rFonts w:ascii="Symbol" w:hAnsi="Symbol" w:hint="default"/>
      </w:rPr>
    </w:lvl>
    <w:lvl w:ilvl="4" w:tplc="041D0003" w:tentative="1">
      <w:start w:val="1"/>
      <w:numFmt w:val="bullet"/>
      <w:lvlText w:val="o"/>
      <w:lvlJc w:val="left"/>
      <w:pPr>
        <w:tabs>
          <w:tab w:val="num" w:pos="3916"/>
        </w:tabs>
        <w:ind w:left="3916" w:hanging="360"/>
      </w:pPr>
      <w:rPr>
        <w:rFonts w:ascii="Courier New" w:hAnsi="Courier New" w:cs="Courier New" w:hint="default"/>
      </w:rPr>
    </w:lvl>
    <w:lvl w:ilvl="5" w:tplc="041D0005" w:tentative="1">
      <w:start w:val="1"/>
      <w:numFmt w:val="bullet"/>
      <w:lvlText w:val=""/>
      <w:lvlJc w:val="left"/>
      <w:pPr>
        <w:tabs>
          <w:tab w:val="num" w:pos="4636"/>
        </w:tabs>
        <w:ind w:left="4636" w:hanging="360"/>
      </w:pPr>
      <w:rPr>
        <w:rFonts w:ascii="Wingdings" w:hAnsi="Wingdings" w:hint="default"/>
      </w:rPr>
    </w:lvl>
    <w:lvl w:ilvl="6" w:tplc="041D0001" w:tentative="1">
      <w:start w:val="1"/>
      <w:numFmt w:val="bullet"/>
      <w:lvlText w:val=""/>
      <w:lvlJc w:val="left"/>
      <w:pPr>
        <w:tabs>
          <w:tab w:val="num" w:pos="5356"/>
        </w:tabs>
        <w:ind w:left="5356" w:hanging="360"/>
      </w:pPr>
      <w:rPr>
        <w:rFonts w:ascii="Symbol" w:hAnsi="Symbol" w:hint="default"/>
      </w:rPr>
    </w:lvl>
    <w:lvl w:ilvl="7" w:tplc="041D0003" w:tentative="1">
      <w:start w:val="1"/>
      <w:numFmt w:val="bullet"/>
      <w:lvlText w:val="o"/>
      <w:lvlJc w:val="left"/>
      <w:pPr>
        <w:tabs>
          <w:tab w:val="num" w:pos="6076"/>
        </w:tabs>
        <w:ind w:left="6076" w:hanging="360"/>
      </w:pPr>
      <w:rPr>
        <w:rFonts w:ascii="Courier New" w:hAnsi="Courier New" w:cs="Courier New" w:hint="default"/>
      </w:rPr>
    </w:lvl>
    <w:lvl w:ilvl="8" w:tplc="041D0005" w:tentative="1">
      <w:start w:val="1"/>
      <w:numFmt w:val="bullet"/>
      <w:lvlText w:val=""/>
      <w:lvlJc w:val="left"/>
      <w:pPr>
        <w:tabs>
          <w:tab w:val="num" w:pos="6796"/>
        </w:tabs>
        <w:ind w:left="6796" w:hanging="360"/>
      </w:pPr>
      <w:rPr>
        <w:rFonts w:ascii="Wingdings" w:hAnsi="Wingdings" w:hint="default"/>
      </w:rPr>
    </w:lvl>
  </w:abstractNum>
  <w:abstractNum w:abstractNumId="20">
    <w:nsid w:val="64DC22D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1">
    <w:nsid w:val="66482FFE"/>
    <w:multiLevelType w:val="hybridMultilevel"/>
    <w:tmpl w:val="77846B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C5C547E"/>
    <w:multiLevelType w:val="hybridMultilevel"/>
    <w:tmpl w:val="E0165B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64C19E5"/>
    <w:multiLevelType w:val="hybridMultilevel"/>
    <w:tmpl w:val="3808ED8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92E25E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5">
    <w:nsid w:val="7DDC273A"/>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0"/>
  </w:num>
  <w:num w:numId="3">
    <w:abstractNumId w:val="25"/>
  </w:num>
  <w:num w:numId="4">
    <w:abstractNumId w:val="4"/>
  </w:num>
  <w:num w:numId="5">
    <w:abstractNumId w:val="24"/>
  </w:num>
  <w:num w:numId="6">
    <w:abstractNumId w:val="1"/>
  </w:num>
  <w:num w:numId="7">
    <w:abstractNumId w:val="9"/>
  </w:num>
  <w:num w:numId="8">
    <w:abstractNumId w:val="5"/>
  </w:num>
  <w:num w:numId="9">
    <w:abstractNumId w:val="13"/>
  </w:num>
  <w:num w:numId="10">
    <w:abstractNumId w:val="18"/>
  </w:num>
  <w:num w:numId="11">
    <w:abstractNumId w:val="6"/>
  </w:num>
  <w:num w:numId="12">
    <w:abstractNumId w:val="15"/>
  </w:num>
  <w:num w:numId="13">
    <w:abstractNumId w:val="3"/>
  </w:num>
  <w:num w:numId="14">
    <w:abstractNumId w:val="12"/>
  </w:num>
  <w:num w:numId="15">
    <w:abstractNumId w:val="10"/>
  </w:num>
  <w:num w:numId="16">
    <w:abstractNumId w:val="8"/>
  </w:num>
  <w:num w:numId="17">
    <w:abstractNumId w:val="22"/>
  </w:num>
  <w:num w:numId="18">
    <w:abstractNumId w:val="16"/>
  </w:num>
  <w:num w:numId="19">
    <w:abstractNumId w:val="14"/>
  </w:num>
  <w:num w:numId="20">
    <w:abstractNumId w:val="11"/>
  </w:num>
  <w:num w:numId="21">
    <w:abstractNumId w:val="21"/>
  </w:num>
  <w:num w:numId="22">
    <w:abstractNumId w:val="17"/>
  </w:num>
  <w:num w:numId="23">
    <w:abstractNumId w:val="2"/>
  </w:num>
  <w:num w:numId="24">
    <w:abstractNumId w:val="23"/>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B0"/>
    <w:rsid w:val="00006E10"/>
    <w:rsid w:val="0002031E"/>
    <w:rsid w:val="00034DE2"/>
    <w:rsid w:val="00041E1C"/>
    <w:rsid w:val="000C09CB"/>
    <w:rsid w:val="000C45D8"/>
    <w:rsid w:val="000C62AF"/>
    <w:rsid w:val="000D2BB0"/>
    <w:rsid w:val="000F7B42"/>
    <w:rsid w:val="00111838"/>
    <w:rsid w:val="001241C0"/>
    <w:rsid w:val="001465FB"/>
    <w:rsid w:val="00147808"/>
    <w:rsid w:val="0015043B"/>
    <w:rsid w:val="0017720D"/>
    <w:rsid w:val="001C194A"/>
    <w:rsid w:val="001C54B0"/>
    <w:rsid w:val="00216706"/>
    <w:rsid w:val="00241A05"/>
    <w:rsid w:val="00243695"/>
    <w:rsid w:val="00280350"/>
    <w:rsid w:val="00291F0C"/>
    <w:rsid w:val="00296089"/>
    <w:rsid w:val="002C7FEB"/>
    <w:rsid w:val="002E4E70"/>
    <w:rsid w:val="002E5BEB"/>
    <w:rsid w:val="003435E9"/>
    <w:rsid w:val="00357E5A"/>
    <w:rsid w:val="00392C9B"/>
    <w:rsid w:val="003B3A89"/>
    <w:rsid w:val="003D5D0B"/>
    <w:rsid w:val="00400BB8"/>
    <w:rsid w:val="00411F2E"/>
    <w:rsid w:val="00423FED"/>
    <w:rsid w:val="00432076"/>
    <w:rsid w:val="00480155"/>
    <w:rsid w:val="00491188"/>
    <w:rsid w:val="004C3C40"/>
    <w:rsid w:val="004E413F"/>
    <w:rsid w:val="004E6301"/>
    <w:rsid w:val="00515DE0"/>
    <w:rsid w:val="0053664E"/>
    <w:rsid w:val="00555668"/>
    <w:rsid w:val="00571020"/>
    <w:rsid w:val="00584702"/>
    <w:rsid w:val="00586A0A"/>
    <w:rsid w:val="00595991"/>
    <w:rsid w:val="005A15D3"/>
    <w:rsid w:val="005B6316"/>
    <w:rsid w:val="005B7493"/>
    <w:rsid w:val="005B75F3"/>
    <w:rsid w:val="005C05AD"/>
    <w:rsid w:val="005C5532"/>
    <w:rsid w:val="005F25C9"/>
    <w:rsid w:val="00611045"/>
    <w:rsid w:val="00611CF7"/>
    <w:rsid w:val="00616EBD"/>
    <w:rsid w:val="00631A76"/>
    <w:rsid w:val="006353A0"/>
    <w:rsid w:val="006657DE"/>
    <w:rsid w:val="00676C3F"/>
    <w:rsid w:val="00694CA5"/>
    <w:rsid w:val="006D040C"/>
    <w:rsid w:val="006E0924"/>
    <w:rsid w:val="0072294C"/>
    <w:rsid w:val="00750AF7"/>
    <w:rsid w:val="00774042"/>
    <w:rsid w:val="007938F1"/>
    <w:rsid w:val="00796A2A"/>
    <w:rsid w:val="007A503E"/>
    <w:rsid w:val="007C1A44"/>
    <w:rsid w:val="007D13D8"/>
    <w:rsid w:val="007D39F3"/>
    <w:rsid w:val="007D716C"/>
    <w:rsid w:val="007E3C5A"/>
    <w:rsid w:val="007F26EB"/>
    <w:rsid w:val="00811B9F"/>
    <w:rsid w:val="0081523A"/>
    <w:rsid w:val="008210B8"/>
    <w:rsid w:val="00854143"/>
    <w:rsid w:val="00882898"/>
    <w:rsid w:val="008839AA"/>
    <w:rsid w:val="0089046B"/>
    <w:rsid w:val="008C34E8"/>
    <w:rsid w:val="008C3CBF"/>
    <w:rsid w:val="008D0899"/>
    <w:rsid w:val="009141F5"/>
    <w:rsid w:val="00945455"/>
    <w:rsid w:val="0095689A"/>
    <w:rsid w:val="009A575D"/>
    <w:rsid w:val="00A103C9"/>
    <w:rsid w:val="00A123FB"/>
    <w:rsid w:val="00A61CB6"/>
    <w:rsid w:val="00A748A5"/>
    <w:rsid w:val="00A86338"/>
    <w:rsid w:val="00AB7F3F"/>
    <w:rsid w:val="00AE16FB"/>
    <w:rsid w:val="00AE41F5"/>
    <w:rsid w:val="00AF1D61"/>
    <w:rsid w:val="00AF315C"/>
    <w:rsid w:val="00B02C8D"/>
    <w:rsid w:val="00B11825"/>
    <w:rsid w:val="00B2369C"/>
    <w:rsid w:val="00B26E9D"/>
    <w:rsid w:val="00B31DE1"/>
    <w:rsid w:val="00B4056F"/>
    <w:rsid w:val="00B410C4"/>
    <w:rsid w:val="00B52A8B"/>
    <w:rsid w:val="00B564F5"/>
    <w:rsid w:val="00B756AD"/>
    <w:rsid w:val="00B76D53"/>
    <w:rsid w:val="00B95E02"/>
    <w:rsid w:val="00BE3087"/>
    <w:rsid w:val="00BE42C1"/>
    <w:rsid w:val="00BF6969"/>
    <w:rsid w:val="00C16D5C"/>
    <w:rsid w:val="00C26E44"/>
    <w:rsid w:val="00C426B4"/>
    <w:rsid w:val="00C507D5"/>
    <w:rsid w:val="00C511C1"/>
    <w:rsid w:val="00C54D0C"/>
    <w:rsid w:val="00C60DF4"/>
    <w:rsid w:val="00C75DCC"/>
    <w:rsid w:val="00C80C0B"/>
    <w:rsid w:val="00CA7225"/>
    <w:rsid w:val="00CD1B53"/>
    <w:rsid w:val="00CD3308"/>
    <w:rsid w:val="00CF0EDD"/>
    <w:rsid w:val="00D20246"/>
    <w:rsid w:val="00D207E7"/>
    <w:rsid w:val="00D2549B"/>
    <w:rsid w:val="00D25936"/>
    <w:rsid w:val="00D276C5"/>
    <w:rsid w:val="00D3193B"/>
    <w:rsid w:val="00D33715"/>
    <w:rsid w:val="00D33E23"/>
    <w:rsid w:val="00DA00A1"/>
    <w:rsid w:val="00DD2AF1"/>
    <w:rsid w:val="00DE6D67"/>
    <w:rsid w:val="00DE6DA7"/>
    <w:rsid w:val="00DF6A05"/>
    <w:rsid w:val="00DF7931"/>
    <w:rsid w:val="00E11638"/>
    <w:rsid w:val="00E43399"/>
    <w:rsid w:val="00E66788"/>
    <w:rsid w:val="00E85F41"/>
    <w:rsid w:val="00EA044F"/>
    <w:rsid w:val="00EA3294"/>
    <w:rsid w:val="00EE618C"/>
    <w:rsid w:val="00F27C54"/>
    <w:rsid w:val="00FB187E"/>
    <w:rsid w:val="00FE1CA8"/>
    <w:rsid w:val="00FF4F8A"/>
    <w:rsid w:val="00FF74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25A5AF-635A-4A1D-BB39-7CA6FB1D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PS" w:eastAsia="Times New Roman" w:hAnsi="Courier P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Rubrik1">
    <w:name w:val="heading 1"/>
    <w:basedOn w:val="Normal"/>
    <w:next w:val="Normal"/>
    <w:qFormat/>
    <w:pPr>
      <w:spacing w:before="240"/>
      <w:outlineLvl w:val="0"/>
    </w:pPr>
    <w:rPr>
      <w:rFonts w:ascii="Arial" w:hAnsi="Arial"/>
      <w:b/>
      <w:u w:val="single"/>
    </w:rPr>
  </w:style>
  <w:style w:type="paragraph" w:styleId="Rubrik2">
    <w:name w:val="heading 2"/>
    <w:basedOn w:val="Normal"/>
    <w:next w:val="Normal"/>
    <w:qFormat/>
    <w:pPr>
      <w:spacing w:before="120"/>
      <w:outlineLvl w:val="1"/>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320"/>
        <w:tab w:val="right" w:pos="8640"/>
      </w:tabs>
    </w:pPr>
  </w:style>
  <w:style w:type="paragraph" w:styleId="Sidhuvud">
    <w:name w:val="header"/>
    <w:basedOn w:val="Normal"/>
    <w:link w:val="SidhuvudChar"/>
    <w:pPr>
      <w:tabs>
        <w:tab w:val="center" w:pos="4320"/>
        <w:tab w:val="right" w:pos="8640"/>
      </w:tabs>
    </w:pPr>
  </w:style>
  <w:style w:type="paragraph" w:styleId="Ballongtext">
    <w:name w:val="Balloon Text"/>
    <w:basedOn w:val="Normal"/>
    <w:semiHidden/>
    <w:rsid w:val="00AF315C"/>
    <w:rPr>
      <w:rFonts w:ascii="Tahoma" w:hAnsi="Tahoma" w:cs="Tahoma"/>
      <w:sz w:val="16"/>
      <w:szCs w:val="16"/>
    </w:rPr>
  </w:style>
  <w:style w:type="character" w:styleId="Hyperlnk">
    <w:name w:val="Hyperlink"/>
    <w:rsid w:val="00E43399"/>
    <w:rPr>
      <w:color w:val="0000FF"/>
      <w:u w:val="single"/>
    </w:rPr>
  </w:style>
  <w:style w:type="character" w:customStyle="1" w:styleId="SidhuvudChar">
    <w:name w:val="Sidhuvud Char"/>
    <w:link w:val="Sidhuvud"/>
    <w:locked/>
    <w:rsid w:val="00DA00A1"/>
    <w:rPr>
      <w:sz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73223">
      <w:bodyDiv w:val="1"/>
      <w:marLeft w:val="0"/>
      <w:marRight w:val="0"/>
      <w:marTop w:val="0"/>
      <w:marBottom w:val="0"/>
      <w:divBdr>
        <w:top w:val="none" w:sz="0" w:space="0" w:color="auto"/>
        <w:left w:val="none" w:sz="0" w:space="0" w:color="auto"/>
        <w:bottom w:val="none" w:sz="0" w:space="0" w:color="auto"/>
        <w:right w:val="none" w:sz="0" w:space="0" w:color="auto"/>
      </w:divBdr>
    </w:div>
    <w:div w:id="10632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jukvardsradgivning.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ll.se/laboratoriemedici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4576</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UMEÅ UNIVERSITETInstitution/motsvarandeHandläggare	</vt:lpstr>
    </vt:vector>
  </TitlesOfParts>
  <Company>Umeå universitet</Company>
  <LinksUpToDate>false</LinksUpToDate>
  <CharactersWithSpaces>5194</CharactersWithSpaces>
  <SharedDoc>false</SharedDoc>
  <HLinks>
    <vt:vector size="12" baseType="variant">
      <vt:variant>
        <vt:i4>13</vt:i4>
      </vt:variant>
      <vt:variant>
        <vt:i4>3</vt:i4>
      </vt:variant>
      <vt:variant>
        <vt:i4>0</vt:i4>
      </vt:variant>
      <vt:variant>
        <vt:i4>5</vt:i4>
      </vt:variant>
      <vt:variant>
        <vt:lpwstr>http://www.vll.se/laboratoriemedicin</vt:lpwstr>
      </vt:variant>
      <vt:variant>
        <vt:lpwstr/>
      </vt:variant>
      <vt:variant>
        <vt:i4>7864416</vt:i4>
      </vt:variant>
      <vt:variant>
        <vt:i4>0</vt:i4>
      </vt:variant>
      <vt:variant>
        <vt:i4>0</vt:i4>
      </vt:variant>
      <vt:variant>
        <vt:i4>5</vt:i4>
      </vt:variant>
      <vt:variant>
        <vt:lpwstr>http://www.sjukvardsradgivning.se/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UMEÅ UNIVERSITETInstitution/motsvarandeHandläggare</dc:title>
  <dc:subject/>
  <dc:creator>Hälsohögskolan</dc:creator>
  <cp:keywords/>
  <cp:lastModifiedBy>Ingela Lagerqvist</cp:lastModifiedBy>
  <cp:revision>3</cp:revision>
  <cp:lastPrinted>2008-09-26T07:38:00Z</cp:lastPrinted>
  <dcterms:created xsi:type="dcterms:W3CDTF">2014-08-19T11:36:00Z</dcterms:created>
  <dcterms:modified xsi:type="dcterms:W3CDTF">2014-08-19T11:38:00Z</dcterms:modified>
</cp:coreProperties>
</file>