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B4D" w:rsidRDefault="003D1B4D">
      <w:pPr>
        <w:jc w:val="center"/>
        <w:rPr>
          <w:rFonts w:cs="Times New Roman"/>
          <w:color w:val="2A6AA9"/>
          <w:sz w:val="28"/>
          <w:szCs w:val="28"/>
        </w:rPr>
      </w:pPr>
      <w:r>
        <w:rPr>
          <w:rFonts w:cs="Times New Roman"/>
          <w:color w:val="2A6AA9"/>
          <w:sz w:val="28"/>
          <w:szCs w:val="28"/>
        </w:rPr>
        <w:t xml:space="preserve">Delprov 1 Preklinisk och klinisk del </w:t>
      </w:r>
      <w:r w:rsidR="001A3383">
        <w:rPr>
          <w:rFonts w:cs="Times New Roman"/>
          <w:color w:val="2A6AA9"/>
          <w:sz w:val="28"/>
          <w:szCs w:val="28"/>
        </w:rPr>
        <w:t>190507</w:t>
      </w:r>
    </w:p>
    <w:p w:rsidR="003D1B4D" w:rsidRDefault="003D1B4D">
      <w:pPr>
        <w:jc w:val="center"/>
        <w:rPr>
          <w:rFonts w:cs="Times New Roman"/>
          <w:color w:val="2A6AA9"/>
          <w:sz w:val="28"/>
          <w:szCs w:val="28"/>
        </w:rPr>
      </w:pPr>
    </w:p>
    <w:p w:rsidR="003D1B4D" w:rsidRDefault="003D1B4D">
      <w:pPr>
        <w:jc w:val="center"/>
        <w:rPr>
          <w:rFonts w:cs="Times New Roman"/>
          <w:color w:val="2A6AA9"/>
          <w:sz w:val="28"/>
          <w:szCs w:val="28"/>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Albinism orsakas av att kroppen inte kan syntetisera hudpigmentet melanin.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Från vilken aminosyra syntetiseras melanin?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Tyrosin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Fenylalanin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Serin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Selenocystein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Cystein</w:t>
      </w:r>
      <w:proofErr w:type="spellEnd"/>
      <w:r>
        <w:rPr>
          <w:rFonts w:cs="Times New Roman"/>
          <w:szCs w:val="22"/>
        </w:rPr>
        <w:t xml:space="preserve"> </w:t>
      </w:r>
    </w:p>
    <w:p w:rsidR="003D1B4D" w:rsidRDefault="003D1B4D" w:rsidP="0081246B">
      <w:pPr>
        <w:spacing w:line="320" w:lineRule="atLeast"/>
        <w:rPr>
          <w:rFonts w:cs="Times New Roman"/>
          <w:szCs w:val="22"/>
        </w:rPr>
      </w:pPr>
    </w:p>
    <w:p w:rsidR="0081246B" w:rsidRDefault="0081246B"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Allergi är vanligt i befolkningen och det är viktigt att kunna diagnosticera.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komponent är viktigast vid bedömning av en patient som tror sig vara allergisk?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Pricktest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Anamnes </w:t>
      </w:r>
    </w:p>
    <w:p w:rsidR="003D1B4D" w:rsidRDefault="003D1B4D">
      <w:pPr>
        <w:spacing w:line="320" w:lineRule="atLeast"/>
        <w:ind w:left="720" w:hanging="281"/>
        <w:rPr>
          <w:rFonts w:cs="Times New Roman"/>
          <w:szCs w:val="22"/>
        </w:rPr>
      </w:pPr>
      <w:r>
        <w:rPr>
          <w:rFonts w:cs="Times New Roman"/>
          <w:szCs w:val="22"/>
        </w:rPr>
        <w:t xml:space="preserve">C. Total </w:t>
      </w:r>
      <w:proofErr w:type="spellStart"/>
      <w:r>
        <w:rPr>
          <w:rFonts w:cs="Times New Roman"/>
          <w:szCs w:val="22"/>
        </w:rPr>
        <w:t>eosinofiler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RAST-blodprov </w:t>
      </w:r>
    </w:p>
    <w:p w:rsidR="003D1B4D" w:rsidRDefault="003D1B4D">
      <w:pPr>
        <w:spacing w:line="320" w:lineRule="atLeast"/>
        <w:ind w:left="720" w:hanging="269"/>
        <w:rPr>
          <w:rFonts w:cs="Times New Roman"/>
          <w:szCs w:val="22"/>
        </w:rPr>
      </w:pPr>
      <w:r>
        <w:rPr>
          <w:rFonts w:cs="Times New Roman"/>
          <w:szCs w:val="22"/>
        </w:rPr>
        <w:t xml:space="preserve">E. Total IgE i blod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Allergier är beroende av specifika celler och molekyler.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celler och/eller molekyler är avgörande för allergi Typ I?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B-celler och </w:t>
      </w:r>
      <w:proofErr w:type="spellStart"/>
      <w:r>
        <w:rPr>
          <w:rFonts w:cs="Times New Roman"/>
          <w:szCs w:val="22"/>
        </w:rPr>
        <w:t>IgG</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Granulocyter och IL-1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Tc</w:t>
      </w:r>
      <w:proofErr w:type="spellEnd"/>
      <w:r>
        <w:rPr>
          <w:rFonts w:cs="Times New Roman"/>
          <w:szCs w:val="22"/>
        </w:rPr>
        <w:t xml:space="preserve">-celler och makrofager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Mastceller och IgE </w:t>
      </w:r>
    </w:p>
    <w:p w:rsidR="003D1B4D" w:rsidRDefault="003D1B4D">
      <w:pPr>
        <w:spacing w:line="320" w:lineRule="atLeast"/>
        <w:ind w:left="720" w:hanging="269"/>
        <w:rPr>
          <w:rFonts w:cs="Times New Roman"/>
          <w:szCs w:val="22"/>
        </w:rPr>
      </w:pPr>
      <w:r>
        <w:rPr>
          <w:rFonts w:cs="Times New Roman"/>
          <w:szCs w:val="22"/>
        </w:rPr>
        <w:t xml:space="preserve">E. NK-celler och IL-2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Allt fler vill planera sin graviditet och ägglossningstester blir allt mer populära.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hormon detekteras i ett ägglossningstest?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Prolaktin </w:t>
      </w:r>
    </w:p>
    <w:p w:rsidR="003D1B4D" w:rsidRDefault="003D1B4D">
      <w:pPr>
        <w:spacing w:line="320" w:lineRule="atLeast"/>
        <w:ind w:left="720" w:hanging="269"/>
        <w:rPr>
          <w:rFonts w:cs="Times New Roman"/>
          <w:szCs w:val="22"/>
        </w:rPr>
      </w:pPr>
      <w:r>
        <w:rPr>
          <w:rFonts w:cs="Times New Roman"/>
          <w:szCs w:val="22"/>
        </w:rPr>
        <w:t xml:space="preserve">B. Humant </w:t>
      </w:r>
      <w:proofErr w:type="spellStart"/>
      <w:r>
        <w:rPr>
          <w:rFonts w:cs="Times New Roman"/>
          <w:szCs w:val="22"/>
        </w:rPr>
        <w:t>koriongonadotropin</w:t>
      </w:r>
      <w:proofErr w:type="spellEnd"/>
      <w:r>
        <w:rPr>
          <w:rFonts w:cs="Times New Roman"/>
          <w:szCs w:val="22"/>
        </w:rPr>
        <w:t xml:space="preserve"> (</w:t>
      </w:r>
      <w:proofErr w:type="spellStart"/>
      <w:r>
        <w:rPr>
          <w:rFonts w:cs="Times New Roman"/>
          <w:szCs w:val="22"/>
        </w:rPr>
        <w:t>hCG</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Luteiniserande</w:t>
      </w:r>
      <w:proofErr w:type="spellEnd"/>
      <w:r>
        <w:rPr>
          <w:rFonts w:cs="Times New Roman"/>
          <w:szCs w:val="22"/>
        </w:rPr>
        <w:t xml:space="preserve"> hormon (LH) </w:t>
      </w:r>
    </w:p>
    <w:p w:rsidR="003D1B4D" w:rsidRDefault="003D1B4D">
      <w:pPr>
        <w:spacing w:line="320" w:lineRule="atLeast"/>
        <w:ind w:left="720" w:hanging="281"/>
        <w:rPr>
          <w:rFonts w:cs="Times New Roman"/>
          <w:szCs w:val="22"/>
        </w:rPr>
      </w:pPr>
      <w:r>
        <w:rPr>
          <w:rFonts w:cs="Times New Roman"/>
          <w:szCs w:val="22"/>
        </w:rPr>
        <w:t xml:space="preserve">D. Progesteron </w:t>
      </w:r>
    </w:p>
    <w:p w:rsidR="003D1B4D" w:rsidRDefault="003D1B4D">
      <w:pPr>
        <w:spacing w:line="320" w:lineRule="atLeast"/>
        <w:ind w:left="720" w:hanging="269"/>
        <w:rPr>
          <w:rFonts w:cs="Times New Roman"/>
          <w:szCs w:val="22"/>
        </w:rPr>
      </w:pPr>
      <w:r>
        <w:rPr>
          <w:rFonts w:cs="Times New Roman"/>
          <w:szCs w:val="22"/>
        </w:rPr>
        <w:t xml:space="preserve">E. Follikelstimulerande hormon (FSH)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Anders är en 45-årig man som känt sig trött och tagen den senaste månaden. De sista veckorna har han dessutom haft en svängande feber och upplevt en viss andfåddhet. Själv har han misstänkt att han haft någon sorts långdragen infektion som han inte blivit av med.</w:t>
      </w:r>
    </w:p>
    <w:p w:rsidR="003D1B4D" w:rsidRDefault="003D1B4D">
      <w:pPr>
        <w:rPr>
          <w:rFonts w:cs="Times New Roman"/>
          <w:color w:val="auto"/>
        </w:rPr>
      </w:pPr>
      <w:r>
        <w:rPr>
          <w:rFonts w:cs="Times New Roman"/>
          <w:color w:val="auto"/>
          <w:szCs w:val="22"/>
        </w:rPr>
        <w:t xml:space="preserve">Nu kommer han till akuten då han plötsligt svullnat i armar och upp över halsen. Han har en uttalad </w:t>
      </w:r>
      <w:proofErr w:type="spellStart"/>
      <w:r>
        <w:rPr>
          <w:rFonts w:cs="Times New Roman"/>
          <w:color w:val="auto"/>
          <w:szCs w:val="22"/>
        </w:rPr>
        <w:t>dyspné</w:t>
      </w:r>
      <w:proofErr w:type="spellEnd"/>
      <w:r>
        <w:rPr>
          <w:rFonts w:cs="Times New Roman"/>
          <w:color w:val="auto"/>
          <w:szCs w:val="22"/>
        </w:rPr>
        <w:t xml:space="preserve">, hostar och upplever en smärta i bröstet. I status ses en tydligt ökad </w:t>
      </w:r>
      <w:proofErr w:type="spellStart"/>
      <w:r>
        <w:rPr>
          <w:rFonts w:cs="Times New Roman"/>
          <w:color w:val="auto"/>
          <w:szCs w:val="22"/>
        </w:rPr>
        <w:t>venteckning</w:t>
      </w:r>
      <w:proofErr w:type="spellEnd"/>
      <w:r>
        <w:rPr>
          <w:rFonts w:cs="Times New Roman"/>
          <w:color w:val="auto"/>
          <w:szCs w:val="22"/>
        </w:rPr>
        <w:t xml:space="preserve"> över bröstkorgens framsida.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den mest troliga diagnosen?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Djup </w:t>
      </w:r>
      <w:proofErr w:type="spellStart"/>
      <w:r>
        <w:rPr>
          <w:rFonts w:cs="Times New Roman"/>
          <w:szCs w:val="22"/>
        </w:rPr>
        <w:t>ventrombos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Lungemboli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Vena</w:t>
      </w:r>
      <w:proofErr w:type="spellEnd"/>
      <w:r>
        <w:rPr>
          <w:rFonts w:cs="Times New Roman"/>
          <w:szCs w:val="22"/>
        </w:rPr>
        <w:t xml:space="preserve"> </w:t>
      </w:r>
      <w:proofErr w:type="spellStart"/>
      <w:r>
        <w:rPr>
          <w:rFonts w:cs="Times New Roman"/>
          <w:szCs w:val="22"/>
        </w:rPr>
        <w:t>cava</w:t>
      </w:r>
      <w:proofErr w:type="spellEnd"/>
      <w:r>
        <w:rPr>
          <w:rFonts w:cs="Times New Roman"/>
          <w:szCs w:val="22"/>
        </w:rPr>
        <w:t xml:space="preserve"> </w:t>
      </w:r>
      <w:proofErr w:type="spellStart"/>
      <w:r>
        <w:rPr>
          <w:rFonts w:cs="Times New Roman"/>
          <w:szCs w:val="22"/>
        </w:rPr>
        <w:t>superior</w:t>
      </w:r>
      <w:proofErr w:type="spellEnd"/>
      <w:r>
        <w:rPr>
          <w:rFonts w:cs="Times New Roman"/>
          <w:szCs w:val="22"/>
        </w:rPr>
        <w:t xml:space="preserve">-syndrom </w:t>
      </w:r>
    </w:p>
    <w:p w:rsidR="003D1B4D" w:rsidRDefault="003D1B4D">
      <w:pPr>
        <w:spacing w:line="320" w:lineRule="atLeast"/>
        <w:ind w:left="720" w:hanging="281"/>
        <w:rPr>
          <w:rFonts w:cs="Times New Roman"/>
          <w:szCs w:val="22"/>
        </w:rPr>
      </w:pPr>
      <w:r>
        <w:rPr>
          <w:rFonts w:cs="Times New Roman"/>
          <w:szCs w:val="22"/>
        </w:rPr>
        <w:t xml:space="preserve">D. Akut hjärtsvikt </w:t>
      </w:r>
    </w:p>
    <w:p w:rsidR="003D1B4D" w:rsidRDefault="003D1B4D">
      <w:pPr>
        <w:spacing w:line="320" w:lineRule="atLeast"/>
        <w:ind w:left="720" w:hanging="269"/>
        <w:rPr>
          <w:rFonts w:cs="Times New Roman"/>
          <w:szCs w:val="22"/>
        </w:rPr>
      </w:pPr>
      <w:r>
        <w:rPr>
          <w:rFonts w:cs="Times New Roman"/>
          <w:szCs w:val="22"/>
        </w:rPr>
        <w:t xml:space="preserve">E. Malign pleurit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lastRenderedPageBreak/>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Anna, 36 år, kommer till dig på hälsocentralen på grund av </w:t>
      </w:r>
      <w:proofErr w:type="spellStart"/>
      <w:r>
        <w:rPr>
          <w:rFonts w:cs="Times New Roman"/>
          <w:color w:val="auto"/>
          <w:szCs w:val="22"/>
        </w:rPr>
        <w:t>miktionssveda</w:t>
      </w:r>
      <w:proofErr w:type="spellEnd"/>
      <w:r>
        <w:rPr>
          <w:rFonts w:cs="Times New Roman"/>
          <w:color w:val="auto"/>
          <w:szCs w:val="22"/>
        </w:rPr>
        <w:t xml:space="preserve">, täta trängningar och frekventa </w:t>
      </w:r>
      <w:proofErr w:type="spellStart"/>
      <w:r>
        <w:rPr>
          <w:rFonts w:cs="Times New Roman"/>
          <w:color w:val="auto"/>
          <w:szCs w:val="22"/>
        </w:rPr>
        <w:t>miktioner</w:t>
      </w:r>
      <w:proofErr w:type="spellEnd"/>
      <w:r>
        <w:rPr>
          <w:rFonts w:cs="Times New Roman"/>
          <w:color w:val="auto"/>
          <w:szCs w:val="22"/>
        </w:rPr>
        <w:t xml:space="preserve"> sedan tre dagar. Du misstänker akut cystit men vill utesluta tecken på </w:t>
      </w:r>
      <w:proofErr w:type="spellStart"/>
      <w:r>
        <w:rPr>
          <w:rFonts w:cs="Times New Roman"/>
          <w:color w:val="auto"/>
          <w:szCs w:val="22"/>
        </w:rPr>
        <w:t>pyelonefrit</w:t>
      </w:r>
      <w:proofErr w:type="spellEnd"/>
      <w:r>
        <w:rPr>
          <w:rFonts w:cs="Times New Roman"/>
          <w:color w:val="auto"/>
          <w:szCs w:val="22"/>
        </w:rPr>
        <w:t xml:space="preserve"> eller genital infektion.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symtom eller fynd bör du främst UTESLUTA för att kunna ställa diagnosen akut cystit med större säkerhet?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Flanksmärta, blodig urin och kräkning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Feber, flanksmärta och vaginala symtom </w:t>
      </w:r>
    </w:p>
    <w:p w:rsidR="003D1B4D" w:rsidRDefault="003D1B4D">
      <w:pPr>
        <w:spacing w:line="320" w:lineRule="atLeast"/>
        <w:ind w:left="720" w:hanging="281"/>
        <w:rPr>
          <w:rFonts w:cs="Times New Roman"/>
          <w:szCs w:val="22"/>
        </w:rPr>
      </w:pPr>
      <w:r>
        <w:rPr>
          <w:rFonts w:cs="Times New Roman"/>
          <w:szCs w:val="22"/>
        </w:rPr>
        <w:t xml:space="preserve">C. Flytning, buksmärta och negativ nitrit </w:t>
      </w:r>
    </w:p>
    <w:p w:rsidR="003D1B4D" w:rsidRDefault="003D1B4D">
      <w:pPr>
        <w:spacing w:line="320" w:lineRule="atLeast"/>
        <w:ind w:left="720" w:hanging="281"/>
        <w:rPr>
          <w:rFonts w:cs="Times New Roman"/>
          <w:szCs w:val="22"/>
        </w:rPr>
      </w:pPr>
      <w:r>
        <w:rPr>
          <w:rFonts w:cs="Times New Roman"/>
          <w:szCs w:val="22"/>
        </w:rPr>
        <w:t xml:space="preserve">D. Feber, illamående och hudutslag </w:t>
      </w:r>
    </w:p>
    <w:p w:rsidR="003D1B4D" w:rsidRDefault="003D1B4D">
      <w:pPr>
        <w:spacing w:line="320" w:lineRule="atLeast"/>
        <w:ind w:left="720" w:hanging="269"/>
        <w:rPr>
          <w:rFonts w:cs="Times New Roman"/>
          <w:szCs w:val="22"/>
        </w:rPr>
      </w:pPr>
      <w:r>
        <w:rPr>
          <w:rFonts w:cs="Times New Roman"/>
          <w:szCs w:val="22"/>
        </w:rPr>
        <w:t xml:space="preserve">E. Nylig utlandsvistelse, feber och blodig urin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Anna, 49 år, har besvär med värmevallningar och svettningar som kommer i attacker men är i övrigt frisk. Hon önskar behandling för sina besvär. Menstruationerna kommer med 24-35 dagars intervall och blödningarna har blivit rikligare.</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behandling rekommenderar du Anna i första hand?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Östrogentabletter </w:t>
      </w:r>
    </w:p>
    <w:p w:rsidR="003D1B4D" w:rsidRDefault="003D1B4D">
      <w:pPr>
        <w:spacing w:line="320" w:lineRule="atLeast"/>
        <w:ind w:left="720" w:hanging="269"/>
        <w:rPr>
          <w:rFonts w:cs="Times New Roman"/>
          <w:szCs w:val="22"/>
        </w:rPr>
      </w:pPr>
      <w:r>
        <w:rPr>
          <w:rFonts w:cs="Times New Roman"/>
          <w:szCs w:val="22"/>
        </w:rPr>
        <w:t xml:space="preserve">B. Östrogenvagitorier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Östrogen och cykliskt gestagen </w:t>
      </w:r>
    </w:p>
    <w:p w:rsidR="003D1B4D" w:rsidRDefault="003D1B4D">
      <w:pPr>
        <w:spacing w:line="320" w:lineRule="atLeast"/>
        <w:ind w:left="720" w:hanging="281"/>
        <w:rPr>
          <w:rFonts w:cs="Times New Roman"/>
          <w:szCs w:val="22"/>
        </w:rPr>
      </w:pPr>
      <w:r>
        <w:rPr>
          <w:rFonts w:cs="Times New Roman"/>
          <w:szCs w:val="22"/>
        </w:rPr>
        <w:t xml:space="preserve">D. Hormonspiral </w:t>
      </w:r>
    </w:p>
    <w:p w:rsidR="003D1B4D" w:rsidRDefault="003D1B4D">
      <w:pPr>
        <w:spacing w:line="320" w:lineRule="atLeast"/>
        <w:ind w:left="720" w:hanging="269"/>
        <w:rPr>
          <w:rFonts w:cs="Times New Roman"/>
          <w:szCs w:val="22"/>
        </w:rPr>
      </w:pPr>
      <w:r>
        <w:rPr>
          <w:rFonts w:cs="Times New Roman"/>
          <w:szCs w:val="22"/>
        </w:rPr>
        <w:t xml:space="preserve">E. Kontinuerlig kombinerad behandling med östrogen och gestagen </w:t>
      </w:r>
    </w:p>
    <w:p w:rsidR="0081246B" w:rsidRDefault="0081246B"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Antibiotika är effektiva läkemedel som fungerar med olika verkningsmekanismer. I vissa fall kan två antibiotika uppvisa en antagonistisk verkan gentemot varandra. Man ska exempelvis inte ge ett </w:t>
      </w:r>
      <w:proofErr w:type="spellStart"/>
      <w:r>
        <w:rPr>
          <w:rFonts w:cs="Times New Roman"/>
          <w:color w:val="auto"/>
          <w:szCs w:val="22"/>
        </w:rPr>
        <w:t>bakteriostatiskt</w:t>
      </w:r>
      <w:proofErr w:type="spellEnd"/>
      <w:r>
        <w:rPr>
          <w:rFonts w:cs="Times New Roman"/>
          <w:color w:val="auto"/>
          <w:szCs w:val="22"/>
        </w:rPr>
        <w:t xml:space="preserve"> antibiotikum (till exempel </w:t>
      </w:r>
      <w:proofErr w:type="spellStart"/>
      <w:r>
        <w:rPr>
          <w:rFonts w:cs="Times New Roman"/>
          <w:color w:val="auto"/>
          <w:szCs w:val="22"/>
        </w:rPr>
        <w:t>tetracyklin</w:t>
      </w:r>
      <w:proofErr w:type="spellEnd"/>
      <w:r>
        <w:rPr>
          <w:rFonts w:cs="Times New Roman"/>
          <w:color w:val="auto"/>
          <w:szCs w:val="22"/>
        </w:rPr>
        <w:t xml:space="preserve">) till patienten innan man ger ett </w:t>
      </w:r>
      <w:proofErr w:type="spellStart"/>
      <w:r>
        <w:rPr>
          <w:rFonts w:cs="Times New Roman"/>
          <w:color w:val="auto"/>
          <w:szCs w:val="22"/>
        </w:rPr>
        <w:t>bakteriolytiskt</w:t>
      </w:r>
      <w:proofErr w:type="spellEnd"/>
      <w:r>
        <w:rPr>
          <w:rFonts w:cs="Times New Roman"/>
          <w:color w:val="auto"/>
          <w:szCs w:val="22"/>
        </w:rPr>
        <w:t xml:space="preserve"> (till exempel penicillin).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Varför ska man inte göra detta?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Bakteriolytiska</w:t>
      </w:r>
      <w:proofErr w:type="spellEnd"/>
      <w:r>
        <w:rPr>
          <w:rFonts w:cs="Times New Roman"/>
          <w:szCs w:val="22"/>
        </w:rPr>
        <w:t xml:space="preserve"> antibiotika kräver tillväxt av bakterien och tillsats av ett </w:t>
      </w:r>
      <w:proofErr w:type="spellStart"/>
      <w:r>
        <w:rPr>
          <w:rFonts w:cs="Times New Roman"/>
          <w:szCs w:val="22"/>
        </w:rPr>
        <w:t>bakteriostatiskt</w:t>
      </w:r>
      <w:proofErr w:type="spellEnd"/>
      <w:r>
        <w:rPr>
          <w:rFonts w:cs="Times New Roman"/>
          <w:szCs w:val="22"/>
        </w:rPr>
        <w:t xml:space="preserve"> antibiotikum blockerar celltillväxten </w:t>
      </w:r>
    </w:p>
    <w:p w:rsidR="003D1B4D" w:rsidRDefault="003D1B4D">
      <w:pPr>
        <w:spacing w:line="320" w:lineRule="atLeast"/>
        <w:ind w:left="720" w:hanging="269"/>
        <w:rPr>
          <w:rFonts w:cs="Times New Roman"/>
          <w:szCs w:val="22"/>
        </w:rPr>
      </w:pPr>
      <w:r>
        <w:rPr>
          <w:rFonts w:cs="Times New Roman"/>
          <w:szCs w:val="22"/>
        </w:rPr>
        <w:t xml:space="preserve">B. Båda antibiotika har samma målprotein, vilket gör att de blockerar varandras effekt </w:t>
      </w:r>
    </w:p>
    <w:p w:rsidR="003D1B4D" w:rsidRDefault="003D1B4D">
      <w:pPr>
        <w:spacing w:line="320" w:lineRule="atLeast"/>
        <w:ind w:left="720" w:hanging="281"/>
        <w:rPr>
          <w:rFonts w:cs="Times New Roman"/>
          <w:szCs w:val="22"/>
        </w:rPr>
      </w:pPr>
      <w:r>
        <w:rPr>
          <w:rFonts w:cs="Times New Roman"/>
          <w:szCs w:val="22"/>
        </w:rPr>
        <w:t xml:space="preserve">C. Ett </w:t>
      </w:r>
      <w:proofErr w:type="spellStart"/>
      <w:r>
        <w:rPr>
          <w:rFonts w:cs="Times New Roman"/>
          <w:szCs w:val="22"/>
        </w:rPr>
        <w:t>bakteriostatiskt</w:t>
      </w:r>
      <w:proofErr w:type="spellEnd"/>
      <w:r>
        <w:rPr>
          <w:rFonts w:cs="Times New Roman"/>
          <w:szCs w:val="22"/>
        </w:rPr>
        <w:t xml:space="preserve"> antibiotikum interagerar ofta kemiskt med det </w:t>
      </w:r>
      <w:proofErr w:type="spellStart"/>
      <w:r>
        <w:rPr>
          <w:rFonts w:cs="Times New Roman"/>
          <w:szCs w:val="22"/>
        </w:rPr>
        <w:t>bakteriolytiska</w:t>
      </w:r>
      <w:proofErr w:type="spellEnd"/>
      <w:r>
        <w:rPr>
          <w:rFonts w:cs="Times New Roman"/>
          <w:szCs w:val="22"/>
        </w:rPr>
        <w:t xml:space="preserve"> så att båda förlorar sin aktivitet </w:t>
      </w:r>
    </w:p>
    <w:p w:rsidR="003D1B4D" w:rsidRDefault="003D1B4D">
      <w:pPr>
        <w:spacing w:line="320" w:lineRule="atLeast"/>
        <w:ind w:left="720" w:hanging="281"/>
        <w:rPr>
          <w:rFonts w:cs="Times New Roman"/>
          <w:szCs w:val="22"/>
        </w:rPr>
      </w:pPr>
      <w:r>
        <w:rPr>
          <w:rFonts w:cs="Times New Roman"/>
          <w:szCs w:val="22"/>
        </w:rPr>
        <w:t xml:space="preserve">D. Den lokala pH-sänkning runt bakterien som sker efter tillsats av ett </w:t>
      </w:r>
      <w:proofErr w:type="spellStart"/>
      <w:r>
        <w:rPr>
          <w:rFonts w:cs="Times New Roman"/>
          <w:szCs w:val="22"/>
        </w:rPr>
        <w:t>bakteriostatiskt</w:t>
      </w:r>
      <w:proofErr w:type="spellEnd"/>
      <w:r>
        <w:rPr>
          <w:rFonts w:cs="Times New Roman"/>
          <w:szCs w:val="22"/>
        </w:rPr>
        <w:t xml:space="preserve"> antibiotikum gör att det </w:t>
      </w:r>
      <w:proofErr w:type="spellStart"/>
      <w:r>
        <w:rPr>
          <w:rFonts w:cs="Times New Roman"/>
          <w:szCs w:val="22"/>
        </w:rPr>
        <w:t>bakteriolytiska</w:t>
      </w:r>
      <w:proofErr w:type="spellEnd"/>
      <w:r>
        <w:rPr>
          <w:rFonts w:cs="Times New Roman"/>
          <w:szCs w:val="22"/>
        </w:rPr>
        <w:t xml:space="preserve"> antibiotikumet inte kan nå sitt målprotein </w:t>
      </w:r>
    </w:p>
    <w:p w:rsidR="003D1B4D" w:rsidRDefault="003D1B4D">
      <w:pPr>
        <w:spacing w:line="320" w:lineRule="atLeast"/>
        <w:ind w:left="720" w:hanging="269"/>
        <w:rPr>
          <w:rFonts w:cs="Times New Roman"/>
          <w:szCs w:val="22"/>
        </w:rPr>
      </w:pPr>
      <w:r>
        <w:rPr>
          <w:rFonts w:cs="Times New Roman"/>
          <w:szCs w:val="22"/>
        </w:rPr>
        <w:t xml:space="preserve">E. Tillsammans bildar de båda antibiotika en toxisk biprodukt vilken är skadlig för patientens njurar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Bakterier har en otrolig förmåga att överleva svåra yttre förhållanden med hjälp av olika mekanismer.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kallas den mycket motståndskraftiga levnadsform som vissa bakterier kan bilda vid till exempel näringsbrist eller andra svåra förhållanden?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Kapsel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Mykobakterie</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Endospor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Flagell </w:t>
      </w:r>
    </w:p>
    <w:p w:rsidR="003D1B4D" w:rsidRDefault="003D1B4D">
      <w:pPr>
        <w:spacing w:line="320" w:lineRule="atLeast"/>
        <w:ind w:left="720" w:hanging="269"/>
        <w:rPr>
          <w:rFonts w:cs="Times New Roman"/>
          <w:szCs w:val="22"/>
        </w:rPr>
      </w:pPr>
      <w:r>
        <w:rPr>
          <w:rFonts w:cs="Times New Roman"/>
          <w:szCs w:val="22"/>
        </w:rPr>
        <w:t xml:space="preserve">E. Mitokondrie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10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Behandling med inhalationssteroid kan hos vissa patienter ge biverkningar.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kan vara en sann biverkan av inhalationssteroidbehandling?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Bronkslemhinne</w:t>
      </w:r>
      <w:proofErr w:type="spellEnd"/>
      <w:r>
        <w:rPr>
          <w:rFonts w:cs="Times New Roman"/>
          <w:szCs w:val="22"/>
        </w:rPr>
        <w:t xml:space="preserve">-atrofi </w:t>
      </w:r>
    </w:p>
    <w:p w:rsidR="003D1B4D" w:rsidRDefault="003D1B4D">
      <w:pPr>
        <w:spacing w:line="320" w:lineRule="atLeast"/>
        <w:ind w:left="720" w:hanging="269"/>
        <w:rPr>
          <w:rFonts w:cs="Times New Roman"/>
          <w:szCs w:val="22"/>
        </w:rPr>
      </w:pPr>
      <w:r>
        <w:rPr>
          <w:rFonts w:cs="Times New Roman"/>
          <w:szCs w:val="22"/>
        </w:rPr>
        <w:t xml:space="preserve">B. Glaukom </w:t>
      </w:r>
    </w:p>
    <w:p w:rsidR="003D1B4D" w:rsidRDefault="003D1B4D">
      <w:pPr>
        <w:spacing w:line="320" w:lineRule="atLeast"/>
        <w:ind w:left="720" w:hanging="281"/>
        <w:rPr>
          <w:rFonts w:cs="Times New Roman"/>
          <w:szCs w:val="22"/>
        </w:rPr>
      </w:pPr>
      <w:r>
        <w:rPr>
          <w:rFonts w:cs="Times New Roman"/>
          <w:szCs w:val="22"/>
        </w:rPr>
        <w:t xml:space="preserve">C. Bronkobstruktion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Oral </w:t>
      </w:r>
      <w:proofErr w:type="spellStart"/>
      <w:r>
        <w:rPr>
          <w:rFonts w:cs="Times New Roman"/>
          <w:szCs w:val="22"/>
        </w:rPr>
        <w:t>candida</w:t>
      </w:r>
      <w:proofErr w:type="spellEnd"/>
      <w:r>
        <w:rPr>
          <w:rFonts w:cs="Times New Roman"/>
          <w:szCs w:val="22"/>
        </w:rPr>
        <w:t xml:space="preserve">/svampinfektion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Tremor</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Benvävnad har olika typer av celler, som har specialiserade egenskaper.</w:t>
      </w:r>
    </w:p>
    <w:p w:rsidR="003D1B4D" w:rsidRDefault="003D1B4D">
      <w:pPr>
        <w:rPr>
          <w:rFonts w:cs="Times New Roman"/>
          <w:color w:val="auto"/>
        </w:rPr>
      </w:pPr>
      <w:r>
        <w:rPr>
          <w:rFonts w:cs="Times New Roman"/>
          <w:color w:val="auto"/>
          <w:szCs w:val="22"/>
        </w:rPr>
        <w:t xml:space="preserve">En specifik celltyp avdelas från </w:t>
      </w:r>
      <w:proofErr w:type="spellStart"/>
      <w:r>
        <w:rPr>
          <w:rFonts w:cs="Times New Roman"/>
          <w:color w:val="auto"/>
          <w:szCs w:val="22"/>
        </w:rPr>
        <w:t>mesenkymala</w:t>
      </w:r>
      <w:proofErr w:type="spellEnd"/>
      <w:r>
        <w:rPr>
          <w:rFonts w:cs="Times New Roman"/>
          <w:color w:val="auto"/>
          <w:szCs w:val="22"/>
        </w:rPr>
        <w:t xml:space="preserve"> stamceller och kan differentiera till osteoblast. Den är närvarande i inre cellulära </w:t>
      </w:r>
      <w:proofErr w:type="spellStart"/>
      <w:r>
        <w:rPr>
          <w:rFonts w:cs="Times New Roman"/>
          <w:color w:val="auto"/>
          <w:szCs w:val="22"/>
        </w:rPr>
        <w:t>periosteum</w:t>
      </w:r>
      <w:proofErr w:type="spellEnd"/>
      <w:r>
        <w:rPr>
          <w:rFonts w:cs="Times New Roman"/>
          <w:color w:val="auto"/>
          <w:szCs w:val="22"/>
        </w:rPr>
        <w:t xml:space="preserve">, </w:t>
      </w:r>
      <w:proofErr w:type="spellStart"/>
      <w:r>
        <w:rPr>
          <w:rFonts w:cs="Times New Roman"/>
          <w:color w:val="auto"/>
          <w:szCs w:val="22"/>
        </w:rPr>
        <w:t>endosteum</w:t>
      </w:r>
      <w:proofErr w:type="spellEnd"/>
      <w:r>
        <w:rPr>
          <w:rFonts w:cs="Times New Roman"/>
          <w:color w:val="auto"/>
          <w:szCs w:val="22"/>
        </w:rPr>
        <w:t xml:space="preserve"> och beklädnad av </w:t>
      </w:r>
      <w:proofErr w:type="spellStart"/>
      <w:r>
        <w:rPr>
          <w:rFonts w:cs="Times New Roman"/>
          <w:color w:val="auto"/>
          <w:szCs w:val="22"/>
        </w:rPr>
        <w:t>Haversian</w:t>
      </w:r>
      <w:proofErr w:type="spellEnd"/>
      <w:r>
        <w:rPr>
          <w:rFonts w:cs="Times New Roman"/>
          <w:color w:val="auto"/>
          <w:szCs w:val="22"/>
        </w:rPr>
        <w:t xml:space="preserve"> kanaler.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heter celltypen som beskrivs här?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Osteoprogenitorcell</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Pericyte</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Osteoklast</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Osteocyt</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E. Benfodercell (</w:t>
      </w:r>
      <w:proofErr w:type="spellStart"/>
      <w:r>
        <w:rPr>
          <w:rFonts w:cs="Times New Roman"/>
          <w:szCs w:val="22"/>
        </w:rPr>
        <w:t>bone</w:t>
      </w:r>
      <w:proofErr w:type="spellEnd"/>
      <w:r>
        <w:rPr>
          <w:rFonts w:cs="Times New Roman"/>
          <w:szCs w:val="22"/>
        </w:rPr>
        <w:t xml:space="preserve"> </w:t>
      </w:r>
      <w:proofErr w:type="spellStart"/>
      <w:r>
        <w:rPr>
          <w:rFonts w:cs="Times New Roman"/>
          <w:szCs w:val="22"/>
        </w:rPr>
        <w:t>lining</w:t>
      </w:r>
      <w:proofErr w:type="spellEnd"/>
      <w:r>
        <w:rPr>
          <w:rFonts w:cs="Times New Roman"/>
          <w:szCs w:val="22"/>
        </w:rPr>
        <w:t xml:space="preserve"> cell)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Blodbrist på grund av för lite järn är vanligt förekommande.</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den typiska blodbilden vid järnbrist?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Erytrocyterna</w:t>
      </w:r>
      <w:proofErr w:type="spellEnd"/>
      <w:r>
        <w:rPr>
          <w:rFonts w:cs="Times New Roman"/>
          <w:szCs w:val="22"/>
        </w:rPr>
        <w:t xml:space="preserve"> är större och blekare än normalt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Erytrocyterna</w:t>
      </w:r>
      <w:proofErr w:type="spellEnd"/>
      <w:r>
        <w:rPr>
          <w:rFonts w:cs="Times New Roman"/>
          <w:szCs w:val="22"/>
        </w:rPr>
        <w:t xml:space="preserve"> är små och bleka </w:t>
      </w:r>
    </w:p>
    <w:p w:rsidR="003D1B4D" w:rsidRDefault="003D1B4D">
      <w:pPr>
        <w:spacing w:line="320" w:lineRule="atLeast"/>
        <w:ind w:left="720" w:hanging="281"/>
        <w:rPr>
          <w:rFonts w:cs="Times New Roman"/>
          <w:szCs w:val="22"/>
        </w:rPr>
      </w:pPr>
      <w:r>
        <w:rPr>
          <w:rFonts w:cs="Times New Roman"/>
          <w:szCs w:val="22"/>
        </w:rPr>
        <w:t xml:space="preserve">C. Antalet vita blodkroppar är förhöjt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Erytrocyterna</w:t>
      </w:r>
      <w:proofErr w:type="spellEnd"/>
      <w:r>
        <w:rPr>
          <w:rFonts w:cs="Times New Roman"/>
          <w:szCs w:val="22"/>
        </w:rPr>
        <w:t xml:space="preserve"> ser normala ut men är färre än normalt </w:t>
      </w:r>
    </w:p>
    <w:p w:rsidR="003D1B4D" w:rsidRDefault="003D1B4D">
      <w:pPr>
        <w:spacing w:line="320" w:lineRule="atLeast"/>
        <w:ind w:left="720" w:hanging="269"/>
        <w:rPr>
          <w:rFonts w:cs="Times New Roman"/>
          <w:szCs w:val="22"/>
        </w:rPr>
      </w:pPr>
      <w:r>
        <w:rPr>
          <w:rFonts w:cs="Times New Roman"/>
          <w:szCs w:val="22"/>
        </w:rPr>
        <w:t xml:space="preserve">E. Antalet vita blodkroppar är sänkt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Blodets celler är olika till sin storlek.</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blodets leukocyter är störst?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Eosinofila granulocyter </w:t>
      </w:r>
    </w:p>
    <w:p w:rsidR="003D1B4D" w:rsidRDefault="003D1B4D">
      <w:pPr>
        <w:spacing w:line="320" w:lineRule="atLeast"/>
        <w:ind w:left="720" w:hanging="269"/>
        <w:rPr>
          <w:rFonts w:cs="Times New Roman"/>
          <w:szCs w:val="22"/>
        </w:rPr>
      </w:pPr>
      <w:r>
        <w:rPr>
          <w:rFonts w:cs="Times New Roman"/>
          <w:szCs w:val="22"/>
        </w:rPr>
        <w:t xml:space="preserve">B. Basofila granulocyter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Monocyter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Neutrofila granulocyter </w:t>
      </w:r>
    </w:p>
    <w:p w:rsidR="003D1B4D" w:rsidRDefault="003D1B4D">
      <w:pPr>
        <w:spacing w:line="320" w:lineRule="atLeast"/>
        <w:ind w:left="720" w:hanging="269"/>
        <w:rPr>
          <w:rFonts w:cs="Times New Roman"/>
          <w:szCs w:val="22"/>
        </w:rPr>
      </w:pPr>
      <w:r>
        <w:rPr>
          <w:rFonts w:cs="Times New Roman"/>
          <w:szCs w:val="22"/>
        </w:rPr>
        <w:t xml:space="preserve">E. Lymfocyter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14</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i/>
          <w:iCs/>
          <w:color w:val="auto"/>
          <w:szCs w:val="22"/>
        </w:rPr>
        <w:t>Capping</w:t>
      </w:r>
      <w:proofErr w:type="spellEnd"/>
      <w:r>
        <w:rPr>
          <w:rFonts w:cs="Times New Roman"/>
          <w:color w:val="auto"/>
          <w:szCs w:val="22"/>
        </w:rPr>
        <w:t xml:space="preserve"> är en viktig process.</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påståenden angående </w:t>
      </w:r>
      <w:r>
        <w:rPr>
          <w:rFonts w:cs="Times New Roman"/>
          <w:i/>
          <w:iCs/>
          <w:color w:val="auto"/>
          <w:szCs w:val="22"/>
        </w:rPr>
        <w:t>5´-capping</w:t>
      </w:r>
      <w:r>
        <w:rPr>
          <w:rFonts w:cs="Times New Roman"/>
          <w:color w:val="auto"/>
          <w:szCs w:val="22"/>
        </w:rPr>
        <w:t xml:space="preserve"> är korrekt?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i/>
          <w:iCs/>
          <w:szCs w:val="22"/>
        </w:rPr>
        <w:t>Capping</w:t>
      </w:r>
      <w:proofErr w:type="spellEnd"/>
      <w:r>
        <w:rPr>
          <w:rFonts w:cs="Times New Roman"/>
          <w:szCs w:val="22"/>
        </w:rPr>
        <w:t xml:space="preserve"> är viktig för initiering av </w:t>
      </w:r>
      <w:proofErr w:type="spellStart"/>
      <w:r>
        <w:rPr>
          <w:rFonts w:cs="Times New Roman"/>
          <w:szCs w:val="22"/>
        </w:rPr>
        <w:t>translation</w:t>
      </w:r>
      <w:proofErr w:type="spellEnd"/>
      <w:r>
        <w:rPr>
          <w:rFonts w:cs="Times New Roman"/>
          <w:szCs w:val="22"/>
        </w:rPr>
        <w:t xml:space="preserve"> hos </w:t>
      </w:r>
      <w:proofErr w:type="spellStart"/>
      <w:r>
        <w:rPr>
          <w:rFonts w:cs="Times New Roman"/>
          <w:szCs w:val="22"/>
        </w:rPr>
        <w:t>prokaryoter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Cap-strukturen består av en metylerad </w:t>
      </w:r>
      <w:proofErr w:type="spellStart"/>
      <w:r>
        <w:rPr>
          <w:rFonts w:cs="Times New Roman"/>
          <w:szCs w:val="22"/>
        </w:rPr>
        <w:t>adenosin</w:t>
      </w:r>
      <w:proofErr w:type="spellEnd"/>
      <w:r>
        <w:rPr>
          <w:rFonts w:cs="Times New Roman"/>
          <w:szCs w:val="22"/>
        </w:rPr>
        <w:t xml:space="preserve"> som adderas till </w:t>
      </w:r>
      <w:proofErr w:type="spellStart"/>
      <w:r>
        <w:rPr>
          <w:rFonts w:cs="Times New Roman"/>
          <w:szCs w:val="22"/>
        </w:rPr>
        <w:t>mRNA:s</w:t>
      </w:r>
      <w:proofErr w:type="spellEnd"/>
      <w:r>
        <w:rPr>
          <w:rFonts w:cs="Times New Roman"/>
          <w:szCs w:val="22"/>
        </w:rPr>
        <w:t xml:space="preserve"> 3´-ände samt eventuell ytterligare metylering av de första två positionerna i RNA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i/>
          <w:iCs/>
          <w:szCs w:val="22"/>
        </w:rPr>
        <w:t>Capping</w:t>
      </w:r>
      <w:proofErr w:type="spellEnd"/>
      <w:r>
        <w:rPr>
          <w:rFonts w:cs="Times New Roman"/>
          <w:szCs w:val="22"/>
        </w:rPr>
        <w:t xml:space="preserve"> är viktig för initiering av </w:t>
      </w:r>
      <w:proofErr w:type="spellStart"/>
      <w:r>
        <w:rPr>
          <w:rFonts w:cs="Times New Roman"/>
          <w:szCs w:val="22"/>
        </w:rPr>
        <w:t>translation</w:t>
      </w:r>
      <w:proofErr w:type="spellEnd"/>
      <w:r>
        <w:rPr>
          <w:rFonts w:cs="Times New Roman"/>
          <w:szCs w:val="22"/>
        </w:rPr>
        <w:t xml:space="preserve"> hos </w:t>
      </w:r>
      <w:proofErr w:type="spellStart"/>
      <w:r>
        <w:rPr>
          <w:rFonts w:cs="Times New Roman"/>
          <w:szCs w:val="22"/>
        </w:rPr>
        <w:t>eukaryoter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i/>
          <w:iCs/>
          <w:szCs w:val="22"/>
        </w:rPr>
        <w:t>Capping</w:t>
      </w:r>
      <w:proofErr w:type="spellEnd"/>
      <w:r>
        <w:rPr>
          <w:rFonts w:cs="Times New Roman"/>
          <w:szCs w:val="22"/>
        </w:rPr>
        <w:t xml:space="preserve"> är nödvändig för att korrekt </w:t>
      </w:r>
      <w:proofErr w:type="spellStart"/>
      <w:r>
        <w:rPr>
          <w:rFonts w:cs="Times New Roman"/>
          <w:i/>
          <w:iCs/>
          <w:szCs w:val="22"/>
        </w:rPr>
        <w:t>splicing</w:t>
      </w:r>
      <w:proofErr w:type="spellEnd"/>
      <w:r>
        <w:rPr>
          <w:rFonts w:cs="Times New Roman"/>
          <w:szCs w:val="22"/>
        </w:rPr>
        <w:t xml:space="preserve"> ska ske </w:t>
      </w:r>
    </w:p>
    <w:p w:rsidR="003D1B4D" w:rsidRDefault="003D1B4D">
      <w:pPr>
        <w:spacing w:line="320" w:lineRule="atLeast"/>
        <w:ind w:left="720" w:hanging="269"/>
        <w:rPr>
          <w:rFonts w:cs="Times New Roman"/>
          <w:szCs w:val="22"/>
        </w:rPr>
      </w:pPr>
      <w:r>
        <w:rPr>
          <w:rFonts w:cs="Times New Roman"/>
          <w:szCs w:val="22"/>
        </w:rPr>
        <w:t xml:space="preserve">E. Cap-strukturen består av en kolhydratkedja som kopplas till 5´-änden på alla </w:t>
      </w:r>
      <w:proofErr w:type="spellStart"/>
      <w:r>
        <w:rPr>
          <w:rFonts w:cs="Times New Roman"/>
          <w:szCs w:val="22"/>
        </w:rPr>
        <w:t>tRNA</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Cystisk fibros (kallas även cystisk pankreasfibros eller </w:t>
      </w:r>
      <w:proofErr w:type="spellStart"/>
      <w:r>
        <w:rPr>
          <w:rFonts w:cs="Times New Roman"/>
          <w:color w:val="auto"/>
          <w:szCs w:val="22"/>
        </w:rPr>
        <w:t>mukoviskidos</w:t>
      </w:r>
      <w:proofErr w:type="spellEnd"/>
      <w:r>
        <w:rPr>
          <w:rFonts w:cs="Times New Roman"/>
          <w:color w:val="auto"/>
          <w:szCs w:val="22"/>
        </w:rPr>
        <w:t>) är en recessiv, ärftlig sjukdom. Sjukdomen kännetecknas framför allt av onormalt riklig slembildning i andningsvägarna och upprepade luftvägsinfektioner.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funktion har den </w:t>
      </w:r>
      <w:proofErr w:type="spellStart"/>
      <w:r>
        <w:rPr>
          <w:rFonts w:cs="Times New Roman"/>
          <w:color w:val="auto"/>
          <w:szCs w:val="22"/>
        </w:rPr>
        <w:t>genprodukt</w:t>
      </w:r>
      <w:proofErr w:type="spellEnd"/>
      <w:r>
        <w:rPr>
          <w:rFonts w:cs="Times New Roman"/>
          <w:color w:val="auto"/>
          <w:szCs w:val="22"/>
        </w:rPr>
        <w:t xml:space="preserve"> som är defekt hos patienter med cystisk fibros?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Transmembrantransport av kloridjoner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Posttranslationell</w:t>
      </w:r>
      <w:proofErr w:type="spellEnd"/>
      <w:r>
        <w:rPr>
          <w:rFonts w:cs="Times New Roman"/>
          <w:szCs w:val="22"/>
        </w:rPr>
        <w:t xml:space="preserve"> modifiering av proteiner </w:t>
      </w:r>
    </w:p>
    <w:p w:rsidR="003D1B4D" w:rsidRDefault="003D1B4D">
      <w:pPr>
        <w:spacing w:line="320" w:lineRule="atLeast"/>
        <w:ind w:left="720" w:hanging="281"/>
        <w:rPr>
          <w:rFonts w:cs="Times New Roman"/>
          <w:szCs w:val="22"/>
        </w:rPr>
      </w:pPr>
      <w:r>
        <w:rPr>
          <w:rFonts w:cs="Times New Roman"/>
          <w:szCs w:val="22"/>
        </w:rPr>
        <w:t xml:space="preserve">C. Sekretion via </w:t>
      </w:r>
      <w:proofErr w:type="spellStart"/>
      <w:r>
        <w:rPr>
          <w:rFonts w:cs="Times New Roman"/>
          <w:szCs w:val="22"/>
        </w:rPr>
        <w:t>Golgiapparaten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Nedbrytning av proteiner </w:t>
      </w:r>
    </w:p>
    <w:p w:rsidR="003D1B4D" w:rsidRDefault="003D1B4D">
      <w:pPr>
        <w:spacing w:line="320" w:lineRule="atLeast"/>
        <w:ind w:left="720" w:hanging="269"/>
        <w:rPr>
          <w:rFonts w:cs="Times New Roman"/>
          <w:szCs w:val="22"/>
        </w:rPr>
      </w:pPr>
      <w:r>
        <w:rPr>
          <w:rFonts w:cs="Times New Roman"/>
          <w:szCs w:val="22"/>
        </w:rPr>
        <w:t xml:space="preserve">E. Separering av homologa kromosomer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lastRenderedPageBreak/>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Datortomografi-angiografi utförs ofta på strokepatienter omedelbart efter ankomst till sjukhus.</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är det vanligaste fyndet som bör åtgärdas akut?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Ocklusion </w:t>
      </w:r>
    </w:p>
    <w:p w:rsidR="003D1B4D" w:rsidRDefault="003D1B4D">
      <w:pPr>
        <w:spacing w:line="320" w:lineRule="atLeast"/>
        <w:ind w:left="720" w:hanging="269"/>
        <w:rPr>
          <w:rFonts w:cs="Times New Roman"/>
          <w:szCs w:val="22"/>
        </w:rPr>
      </w:pPr>
      <w:r>
        <w:rPr>
          <w:rFonts w:cs="Times New Roman"/>
          <w:szCs w:val="22"/>
        </w:rPr>
        <w:t xml:space="preserve">B. Orsak till hjärnblödning </w:t>
      </w:r>
    </w:p>
    <w:p w:rsidR="003D1B4D" w:rsidRDefault="003D1B4D">
      <w:pPr>
        <w:spacing w:line="320" w:lineRule="atLeast"/>
        <w:ind w:left="720" w:hanging="281"/>
        <w:rPr>
          <w:rFonts w:cs="Times New Roman"/>
          <w:szCs w:val="22"/>
        </w:rPr>
      </w:pPr>
      <w:r>
        <w:rPr>
          <w:rFonts w:cs="Times New Roman"/>
          <w:szCs w:val="22"/>
        </w:rPr>
        <w:t xml:space="preserve">C. Stenos a. </w:t>
      </w:r>
      <w:proofErr w:type="spellStart"/>
      <w:r>
        <w:rPr>
          <w:rFonts w:cs="Times New Roman"/>
          <w:szCs w:val="22"/>
        </w:rPr>
        <w:t>carotis</w:t>
      </w:r>
      <w:proofErr w:type="spellEnd"/>
      <w:r>
        <w:rPr>
          <w:rFonts w:cs="Times New Roman"/>
          <w:szCs w:val="22"/>
        </w:rPr>
        <w:t xml:space="preserve"> externa </w:t>
      </w:r>
    </w:p>
    <w:p w:rsidR="003D1B4D" w:rsidRDefault="003D1B4D">
      <w:pPr>
        <w:spacing w:line="320" w:lineRule="atLeast"/>
        <w:ind w:left="720" w:hanging="281"/>
        <w:rPr>
          <w:rFonts w:cs="Times New Roman"/>
          <w:szCs w:val="22"/>
        </w:rPr>
      </w:pPr>
      <w:r>
        <w:rPr>
          <w:rFonts w:cs="Times New Roman"/>
          <w:szCs w:val="22"/>
        </w:rPr>
        <w:t xml:space="preserve">D. Ateroskleros </w:t>
      </w:r>
    </w:p>
    <w:p w:rsidR="003D1B4D" w:rsidRDefault="003D1B4D">
      <w:pPr>
        <w:spacing w:line="320" w:lineRule="atLeast"/>
        <w:ind w:left="720" w:hanging="269"/>
        <w:rPr>
          <w:rFonts w:cs="Times New Roman"/>
          <w:szCs w:val="22"/>
        </w:rPr>
      </w:pPr>
      <w:r>
        <w:rPr>
          <w:rFonts w:cs="Times New Roman"/>
          <w:szCs w:val="22"/>
        </w:rPr>
        <w:t xml:space="preserve">E. Kärlmissbildning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17</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Dermis</w:t>
      </w:r>
      <w:proofErr w:type="spellEnd"/>
      <w:r>
        <w:rPr>
          <w:rFonts w:cs="Times New Roman"/>
          <w:color w:val="auto"/>
          <w:szCs w:val="22"/>
        </w:rPr>
        <w:t xml:space="preserve"> är ett typiskt exempel på tät oregelbunden bindväv och innehåller olika celltyper med olika funktioner.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celltyper är den mest karakteristiska i </w:t>
      </w:r>
      <w:proofErr w:type="spellStart"/>
      <w:r>
        <w:rPr>
          <w:rFonts w:cs="Times New Roman"/>
          <w:color w:val="auto"/>
          <w:szCs w:val="22"/>
        </w:rPr>
        <w:t>dermis</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Pericyt</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Fibroblast</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Langerhans cell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Keratinocyt</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Adipocyt</w:t>
      </w:r>
      <w:proofErr w:type="spellEnd"/>
      <w:r>
        <w:rPr>
          <w:rFonts w:cs="Times New Roman"/>
          <w:szCs w:val="22"/>
        </w:rPr>
        <w:t xml:space="preserve">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Det finns ett flertal zoonoser i Sverige. Zoonoser är infektionssjukdomar där smittan överförs från värddjur till människa. Tre av dessa zoonoser i Sverige orsakas av virus.</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är en inhemsk virusorsakad zoonos som finns i Sverige?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Bovin </w:t>
      </w:r>
      <w:proofErr w:type="spellStart"/>
      <w:r>
        <w:rPr>
          <w:rFonts w:cs="Times New Roman"/>
          <w:szCs w:val="22"/>
        </w:rPr>
        <w:t>spongiform</w:t>
      </w:r>
      <w:proofErr w:type="spellEnd"/>
      <w:r>
        <w:rPr>
          <w:rFonts w:cs="Times New Roman"/>
          <w:szCs w:val="22"/>
        </w:rPr>
        <w:t xml:space="preserve"> </w:t>
      </w:r>
      <w:proofErr w:type="spellStart"/>
      <w:r>
        <w:rPr>
          <w:rFonts w:cs="Times New Roman"/>
          <w:szCs w:val="22"/>
        </w:rPr>
        <w:t>encefalopati</w:t>
      </w:r>
      <w:proofErr w:type="spellEnd"/>
      <w:r>
        <w:rPr>
          <w:rFonts w:cs="Times New Roman"/>
          <w:szCs w:val="22"/>
        </w:rPr>
        <w:t xml:space="preserve"> (BSE)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Dengue</w:t>
      </w:r>
      <w:proofErr w:type="spellEnd"/>
      <w:r>
        <w:rPr>
          <w:rFonts w:cs="Times New Roman"/>
          <w:szCs w:val="22"/>
        </w:rPr>
        <w:t xml:space="preserve">-feber </w:t>
      </w:r>
    </w:p>
    <w:p w:rsidR="003D1B4D" w:rsidRDefault="003D1B4D">
      <w:pPr>
        <w:spacing w:line="320" w:lineRule="atLeast"/>
        <w:ind w:left="720" w:hanging="281"/>
        <w:rPr>
          <w:rFonts w:cs="Times New Roman"/>
          <w:szCs w:val="22"/>
        </w:rPr>
      </w:pPr>
      <w:r>
        <w:rPr>
          <w:rFonts w:cs="Times New Roman"/>
          <w:szCs w:val="22"/>
        </w:rPr>
        <w:t xml:space="preserve">C. Borrelios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proofErr w:type="spellStart"/>
      <w:r>
        <w:rPr>
          <w:rFonts w:cs="Times New Roman"/>
          <w:szCs w:val="22"/>
        </w:rPr>
        <w:t>Nephropathia</w:t>
      </w:r>
      <w:proofErr w:type="spellEnd"/>
      <w:r>
        <w:rPr>
          <w:rFonts w:cs="Times New Roman"/>
          <w:szCs w:val="22"/>
        </w:rPr>
        <w:t xml:space="preserve"> </w:t>
      </w:r>
      <w:proofErr w:type="spellStart"/>
      <w:r>
        <w:rPr>
          <w:rFonts w:cs="Times New Roman"/>
          <w:szCs w:val="22"/>
        </w:rPr>
        <w:t>epidemica</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Tularemi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19</w:t>
      </w:r>
      <w:r w:rsidR="00826617">
        <w:rPr>
          <w:rFonts w:cs="Times New Roman"/>
          <w:szCs w:val="22"/>
        </w:rPr>
        <w:t xml:space="preserve"> *</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Det finns många typer av kvalitativa metoder för att undersöka vetenskapliga frågeställningar.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kvalitativ metod är bäst för att fånga människors normer och värderingar?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Observationsstudier </w:t>
      </w:r>
    </w:p>
    <w:p w:rsidR="003D1B4D" w:rsidRDefault="003D1B4D">
      <w:pPr>
        <w:spacing w:line="320" w:lineRule="atLeast"/>
        <w:ind w:left="720" w:hanging="269"/>
        <w:rPr>
          <w:rFonts w:cs="Times New Roman"/>
          <w:szCs w:val="22"/>
        </w:rPr>
      </w:pPr>
      <w:r>
        <w:rPr>
          <w:rFonts w:cs="Times New Roman"/>
          <w:szCs w:val="22"/>
        </w:rPr>
        <w:t xml:space="preserve">B. Randomiserad kontrollerad studie </w:t>
      </w:r>
    </w:p>
    <w:p w:rsidR="003D1B4D" w:rsidRDefault="003D1B4D">
      <w:pPr>
        <w:spacing w:line="320" w:lineRule="atLeast"/>
        <w:ind w:left="720" w:hanging="281"/>
        <w:rPr>
          <w:rFonts w:cs="Times New Roman"/>
          <w:szCs w:val="22"/>
        </w:rPr>
      </w:pPr>
      <w:r>
        <w:rPr>
          <w:rFonts w:cs="Times New Roman"/>
          <w:szCs w:val="22"/>
        </w:rPr>
        <w:t xml:space="preserve">C. Enkät med flervalsfrågor </w:t>
      </w:r>
    </w:p>
    <w:p w:rsidR="003D1B4D" w:rsidRDefault="00826617" w:rsidP="00826617">
      <w:pPr>
        <w:spacing w:line="320" w:lineRule="atLeast"/>
        <w:rPr>
          <w:rFonts w:cs="Times New Roman"/>
          <w:szCs w:val="22"/>
        </w:rPr>
      </w:pPr>
      <w:r>
        <w:rPr>
          <w:rFonts w:ascii="Segoe UI Symbol" w:hAnsi="Segoe UI Symbol" w:cs="Segoe UI Symbol"/>
          <w:szCs w:val="22"/>
        </w:rPr>
        <w:t xml:space="preserve">   ✓</w:t>
      </w:r>
      <w:r w:rsidR="003D1B4D">
        <w:rPr>
          <w:rFonts w:cs="Times New Roman"/>
          <w:szCs w:val="22"/>
        </w:rPr>
        <w:t xml:space="preserve">D. Fokusgruppsdiskussioner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Intervjuer av enskilda personer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Det framkommer att det tar en medelålders fysiskt frisk person omkring 2 timmar att lämna sin hyreslägenhet. Att spisplattorna är av måste kollas flera gånger, kranen i badrummet måste kollas liksom fönstren. Att parkera bilen tar också mycket tid för samma person: är lyktorna släckta, är dörrarna låsta?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den mest sannolika diagnosen?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Manisk episod hos person med bipolärt syndrom typ 1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Tvångssyndrom med tvångshandlingar </w:t>
      </w:r>
    </w:p>
    <w:p w:rsidR="003D1B4D" w:rsidRDefault="003D1B4D">
      <w:pPr>
        <w:spacing w:line="320" w:lineRule="atLeast"/>
        <w:ind w:left="720" w:hanging="281"/>
        <w:rPr>
          <w:rFonts w:cs="Times New Roman"/>
          <w:szCs w:val="22"/>
        </w:rPr>
      </w:pPr>
      <w:r>
        <w:rPr>
          <w:rFonts w:cs="Times New Roman"/>
          <w:szCs w:val="22"/>
        </w:rPr>
        <w:t xml:space="preserve">C. Depressiv episod </w:t>
      </w:r>
    </w:p>
    <w:p w:rsidR="003D1B4D" w:rsidRDefault="003D1B4D">
      <w:pPr>
        <w:spacing w:line="320" w:lineRule="atLeast"/>
        <w:ind w:left="720" w:hanging="281"/>
        <w:rPr>
          <w:rFonts w:cs="Times New Roman"/>
          <w:szCs w:val="22"/>
        </w:rPr>
      </w:pPr>
      <w:r>
        <w:rPr>
          <w:rFonts w:cs="Times New Roman"/>
          <w:szCs w:val="22"/>
        </w:rPr>
        <w:t xml:space="preserve">D. Demens av Alzheimertyp </w:t>
      </w:r>
    </w:p>
    <w:p w:rsidR="003D1B4D" w:rsidRDefault="003D1B4D">
      <w:pPr>
        <w:spacing w:line="320" w:lineRule="atLeast"/>
        <w:ind w:left="720" w:hanging="269"/>
        <w:rPr>
          <w:rFonts w:cs="Times New Roman"/>
          <w:szCs w:val="22"/>
        </w:rPr>
      </w:pPr>
      <w:r>
        <w:rPr>
          <w:rFonts w:cs="Times New Roman"/>
          <w:szCs w:val="22"/>
        </w:rPr>
        <w:t xml:space="preserve">E. Schizofreni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Din patient har en grå beläggning som täcker tonsillerna vilket innebär risk för difteri med risk för både förlamningar och hjärtarytmi.</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På vilket vis hämmar difteritoxin proteinsyntes i hjärtmuskelceller?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Toxinet hämmar </w:t>
      </w:r>
      <w:proofErr w:type="spellStart"/>
      <w:r>
        <w:rPr>
          <w:rFonts w:cs="Times New Roman"/>
          <w:szCs w:val="22"/>
        </w:rPr>
        <w:t>mRNA</w:t>
      </w:r>
      <w:proofErr w:type="spellEnd"/>
      <w:r>
        <w:rPr>
          <w:rFonts w:cs="Times New Roman"/>
          <w:szCs w:val="22"/>
        </w:rPr>
        <w:t xml:space="preserve"> syntes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Toxinet ADP-</w:t>
      </w:r>
      <w:proofErr w:type="spellStart"/>
      <w:r>
        <w:rPr>
          <w:rFonts w:cs="Times New Roman"/>
          <w:szCs w:val="22"/>
        </w:rPr>
        <w:t>ribosylerar</w:t>
      </w:r>
      <w:proofErr w:type="spellEnd"/>
      <w:r>
        <w:rPr>
          <w:rFonts w:cs="Times New Roman"/>
          <w:szCs w:val="22"/>
        </w:rPr>
        <w:t xml:space="preserve"> </w:t>
      </w:r>
      <w:proofErr w:type="spellStart"/>
      <w:r>
        <w:rPr>
          <w:rFonts w:cs="Times New Roman"/>
          <w:szCs w:val="22"/>
        </w:rPr>
        <w:t>elongeringsfaktor</w:t>
      </w:r>
      <w:proofErr w:type="spellEnd"/>
      <w:r>
        <w:rPr>
          <w:rFonts w:cs="Times New Roman"/>
          <w:szCs w:val="22"/>
        </w:rPr>
        <w:t xml:space="preserve"> 2 </w:t>
      </w:r>
    </w:p>
    <w:p w:rsidR="003D1B4D" w:rsidRDefault="003D1B4D">
      <w:pPr>
        <w:spacing w:line="320" w:lineRule="atLeast"/>
        <w:ind w:left="720" w:hanging="281"/>
        <w:rPr>
          <w:rFonts w:cs="Times New Roman"/>
          <w:szCs w:val="22"/>
        </w:rPr>
      </w:pPr>
      <w:r>
        <w:rPr>
          <w:rFonts w:cs="Times New Roman"/>
          <w:szCs w:val="22"/>
        </w:rPr>
        <w:t xml:space="preserve">C. Toxinet interfererar med reglering av </w:t>
      </w:r>
      <w:proofErr w:type="spellStart"/>
      <w:r>
        <w:rPr>
          <w:rFonts w:cs="Times New Roman"/>
          <w:szCs w:val="22"/>
        </w:rPr>
        <w:t>cAMP</w:t>
      </w:r>
      <w:proofErr w:type="spellEnd"/>
      <w:r>
        <w:rPr>
          <w:rFonts w:cs="Times New Roman"/>
          <w:szCs w:val="22"/>
        </w:rPr>
        <w:t xml:space="preserve"> metabolism </w:t>
      </w:r>
    </w:p>
    <w:p w:rsidR="003D1B4D" w:rsidRDefault="003D1B4D">
      <w:pPr>
        <w:spacing w:line="320" w:lineRule="atLeast"/>
        <w:ind w:left="720" w:hanging="281"/>
        <w:rPr>
          <w:rFonts w:cs="Times New Roman"/>
          <w:szCs w:val="22"/>
        </w:rPr>
      </w:pPr>
      <w:r>
        <w:rPr>
          <w:rFonts w:cs="Times New Roman"/>
          <w:szCs w:val="22"/>
        </w:rPr>
        <w:t xml:space="preserve">D. Toxinet bryter ner </w:t>
      </w:r>
      <w:proofErr w:type="spellStart"/>
      <w:r>
        <w:rPr>
          <w:rFonts w:cs="Times New Roman"/>
          <w:szCs w:val="22"/>
        </w:rPr>
        <w:t>mRNA</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Toxinet hämmar upptag av ATP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01460" w:rsidRDefault="00301460">
      <w:pPr>
        <w:spacing w:line="320" w:lineRule="atLeast"/>
        <w:rPr>
          <w:rFonts w:cs="Times New Roman"/>
          <w:b/>
          <w:bCs/>
          <w:color w:val="2A6AA9"/>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22</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DNA-molekylen</w:t>
      </w:r>
      <w:proofErr w:type="spellEnd"/>
      <w:r>
        <w:rPr>
          <w:rFonts w:cs="Times New Roman"/>
          <w:color w:val="auto"/>
          <w:szCs w:val="22"/>
        </w:rPr>
        <w:t xml:space="preserve"> är inte kemiskt stabil även om den ligger skyddad och nedpackad inne i cellkärnan. Till exempel kan vanligt vatten reagera med </w:t>
      </w:r>
      <w:proofErr w:type="spellStart"/>
      <w:r>
        <w:rPr>
          <w:rFonts w:cs="Times New Roman"/>
          <w:color w:val="auto"/>
          <w:szCs w:val="22"/>
        </w:rPr>
        <w:t>DNA-molekylen</w:t>
      </w:r>
      <w:proofErr w:type="spellEnd"/>
      <w:r>
        <w:rPr>
          <w:rFonts w:cs="Times New Roman"/>
          <w:color w:val="auto"/>
          <w:szCs w:val="22"/>
        </w:rPr>
        <w:t xml:space="preserve"> och skador uppkommer när </w:t>
      </w:r>
      <w:proofErr w:type="spellStart"/>
      <w:r>
        <w:rPr>
          <w:rFonts w:cs="Times New Roman"/>
          <w:color w:val="auto"/>
          <w:szCs w:val="22"/>
        </w:rPr>
        <w:t>adenosin</w:t>
      </w:r>
      <w:proofErr w:type="spellEnd"/>
      <w:r>
        <w:rPr>
          <w:rFonts w:cs="Times New Roman"/>
          <w:color w:val="auto"/>
          <w:szCs w:val="22"/>
        </w:rPr>
        <w:t xml:space="preserve"> eller </w:t>
      </w:r>
      <w:proofErr w:type="spellStart"/>
      <w:r>
        <w:rPr>
          <w:rFonts w:cs="Times New Roman"/>
          <w:color w:val="auto"/>
          <w:szCs w:val="22"/>
        </w:rPr>
        <w:t>guanin</w:t>
      </w:r>
      <w:proofErr w:type="spellEnd"/>
      <w:r>
        <w:rPr>
          <w:rFonts w:cs="Times New Roman"/>
          <w:color w:val="auto"/>
          <w:szCs w:val="22"/>
        </w:rPr>
        <w:t xml:space="preserve"> lossnar från DNA-strängarna.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reparationssystem används i första hand för att laga denna typ av DNA-skador?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Homolog rekombination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Base</w:t>
      </w:r>
      <w:proofErr w:type="spellEnd"/>
      <w:r>
        <w:rPr>
          <w:rFonts w:cs="Times New Roman"/>
          <w:szCs w:val="22"/>
        </w:rPr>
        <w:t xml:space="preserve"> excision </w:t>
      </w:r>
      <w:proofErr w:type="spellStart"/>
      <w:r>
        <w:rPr>
          <w:rFonts w:cs="Times New Roman"/>
          <w:szCs w:val="22"/>
        </w:rPr>
        <w:t>repair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Mis</w:t>
      </w:r>
      <w:proofErr w:type="spellEnd"/>
      <w:r>
        <w:rPr>
          <w:rFonts w:cs="Times New Roman"/>
          <w:szCs w:val="22"/>
        </w:rPr>
        <w:t xml:space="preserve">-match </w:t>
      </w:r>
      <w:proofErr w:type="spellStart"/>
      <w:r>
        <w:rPr>
          <w:rFonts w:cs="Times New Roman"/>
          <w:szCs w:val="22"/>
        </w:rPr>
        <w:t>repair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Nucleotide</w:t>
      </w:r>
      <w:proofErr w:type="spellEnd"/>
      <w:r>
        <w:rPr>
          <w:rFonts w:cs="Times New Roman"/>
          <w:szCs w:val="22"/>
        </w:rPr>
        <w:t xml:space="preserve"> excision </w:t>
      </w:r>
      <w:proofErr w:type="spellStart"/>
      <w:r>
        <w:rPr>
          <w:rFonts w:cs="Times New Roman"/>
          <w:szCs w:val="22"/>
        </w:rPr>
        <w:t>repair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Ribonucleotide</w:t>
      </w:r>
      <w:proofErr w:type="spellEnd"/>
      <w:r>
        <w:rPr>
          <w:rFonts w:cs="Times New Roman"/>
          <w:szCs w:val="22"/>
        </w:rPr>
        <w:t xml:space="preserve"> excision </w:t>
      </w:r>
      <w:proofErr w:type="spellStart"/>
      <w:r>
        <w:rPr>
          <w:rFonts w:cs="Times New Roman"/>
          <w:szCs w:val="22"/>
        </w:rPr>
        <w:t>repair</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Du träffar en 17-årig kvinna med typ I diabetes. Patientens HbA1c värde har försämrats under det senaste året.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åtgärder är mest lämplig för att öka hennes följsamhet till behandlingen?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Be en äldre kollega prata förstånd med patienten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Fråga patienten om hon vill förbättra kontrollen av sin diabetes </w:t>
      </w:r>
    </w:p>
    <w:p w:rsidR="003D1B4D" w:rsidRDefault="003D1B4D">
      <w:pPr>
        <w:spacing w:line="320" w:lineRule="atLeast"/>
        <w:ind w:left="720" w:hanging="281"/>
        <w:rPr>
          <w:rFonts w:cs="Times New Roman"/>
          <w:szCs w:val="22"/>
        </w:rPr>
      </w:pPr>
      <w:r>
        <w:rPr>
          <w:rFonts w:cs="Times New Roman"/>
          <w:szCs w:val="22"/>
        </w:rPr>
        <w:t xml:space="preserve">C. Fråga föräldrarna om ett enskilt möte utan patienten </w:t>
      </w:r>
    </w:p>
    <w:p w:rsidR="003D1B4D" w:rsidRDefault="003D1B4D">
      <w:pPr>
        <w:spacing w:line="320" w:lineRule="atLeast"/>
        <w:ind w:left="720" w:hanging="281"/>
        <w:rPr>
          <w:rFonts w:cs="Times New Roman"/>
          <w:szCs w:val="22"/>
        </w:rPr>
      </w:pPr>
      <w:r>
        <w:rPr>
          <w:rFonts w:cs="Times New Roman"/>
          <w:szCs w:val="22"/>
        </w:rPr>
        <w:t xml:space="preserve">D. Fråga föräldrarna om de kan ta över patientens insulinbehandling </w:t>
      </w:r>
    </w:p>
    <w:p w:rsidR="003D1B4D" w:rsidRDefault="003D1B4D">
      <w:pPr>
        <w:spacing w:line="320" w:lineRule="atLeast"/>
        <w:ind w:left="720" w:hanging="269"/>
        <w:rPr>
          <w:rFonts w:cs="Times New Roman"/>
          <w:szCs w:val="22"/>
        </w:rPr>
      </w:pPr>
      <w:r>
        <w:rPr>
          <w:rFonts w:cs="Times New Roman"/>
          <w:szCs w:val="22"/>
        </w:rPr>
        <w:t xml:space="preserve">E. Fråga patienten varför hon försöker förstöra sitt framtida liv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24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Du träffar Lisa, 12 veckor, på barnavårdscentralen inför uppföljning och vaccination. Hon har gått ned lite i vikt de senaste veckorna, men mamman tycker att hon mår bra. Hon sover mycket och vill inte äta lika mycket som tidigare.</w:t>
      </w:r>
    </w:p>
    <w:p w:rsidR="003D1B4D" w:rsidRDefault="003D1B4D">
      <w:pPr>
        <w:rPr>
          <w:rFonts w:cs="Times New Roman"/>
          <w:color w:val="auto"/>
        </w:rPr>
      </w:pPr>
      <w:r>
        <w:rPr>
          <w:rFonts w:cs="Times New Roman"/>
          <w:b/>
          <w:bCs/>
          <w:color w:val="auto"/>
          <w:szCs w:val="22"/>
        </w:rPr>
        <w:t>Status</w:t>
      </w:r>
      <w:r>
        <w:rPr>
          <w:rFonts w:cs="Times New Roman"/>
          <w:color w:val="auto"/>
          <w:szCs w:val="22"/>
        </w:rPr>
        <w:t>:</w:t>
      </w:r>
    </w:p>
    <w:p w:rsidR="003D1B4D" w:rsidRDefault="003D1B4D">
      <w:pPr>
        <w:rPr>
          <w:rFonts w:cs="Times New Roman"/>
          <w:color w:val="auto"/>
        </w:rPr>
      </w:pPr>
      <w:r>
        <w:rPr>
          <w:rFonts w:cs="Times New Roman"/>
          <w:color w:val="auto"/>
          <w:szCs w:val="22"/>
        </w:rPr>
        <w:t>Allmäntillstånd: fin färg, stillsam</w:t>
      </w:r>
    </w:p>
    <w:p w:rsidR="003D1B4D" w:rsidRDefault="003D1B4D">
      <w:pPr>
        <w:rPr>
          <w:rFonts w:cs="Times New Roman"/>
          <w:color w:val="auto"/>
        </w:rPr>
      </w:pPr>
      <w:proofErr w:type="spellStart"/>
      <w:r>
        <w:rPr>
          <w:rFonts w:cs="Times New Roman"/>
          <w:color w:val="auto"/>
          <w:szCs w:val="22"/>
        </w:rPr>
        <w:t>Cor</w:t>
      </w:r>
      <w:proofErr w:type="spellEnd"/>
      <w:r>
        <w:rPr>
          <w:rFonts w:cs="Times New Roman"/>
          <w:color w:val="auto"/>
          <w:szCs w:val="22"/>
        </w:rPr>
        <w:t>: snabb rytm, 198/min? Svårt att uppfatta blåsljud</w:t>
      </w:r>
    </w:p>
    <w:p w:rsidR="003D1B4D" w:rsidRDefault="003D1B4D">
      <w:pPr>
        <w:rPr>
          <w:rFonts w:cs="Times New Roman"/>
          <w:color w:val="auto"/>
        </w:rPr>
      </w:pPr>
      <w:proofErr w:type="spellStart"/>
      <w:r>
        <w:rPr>
          <w:rFonts w:cs="Times New Roman"/>
          <w:color w:val="auto"/>
          <w:szCs w:val="22"/>
        </w:rPr>
        <w:t>Pulm</w:t>
      </w:r>
      <w:proofErr w:type="spellEnd"/>
      <w:r>
        <w:rPr>
          <w:rFonts w:cs="Times New Roman"/>
          <w:color w:val="auto"/>
          <w:szCs w:val="22"/>
        </w:rPr>
        <w:t>: frekvens 62/min, inga biljud</w:t>
      </w:r>
    </w:p>
    <w:p w:rsidR="003D1B4D" w:rsidRDefault="003D1B4D">
      <w:pPr>
        <w:rPr>
          <w:rFonts w:cs="Times New Roman"/>
          <w:color w:val="auto"/>
        </w:rPr>
      </w:pPr>
      <w:r>
        <w:rPr>
          <w:rFonts w:cs="Times New Roman"/>
          <w:color w:val="auto"/>
          <w:szCs w:val="22"/>
        </w:rPr>
        <w:t xml:space="preserve">Buk: levern palperas 2 cm nedom höger </w:t>
      </w:r>
      <w:proofErr w:type="spellStart"/>
      <w:r>
        <w:rPr>
          <w:rFonts w:cs="Times New Roman"/>
          <w:color w:val="auto"/>
          <w:szCs w:val="22"/>
        </w:rPr>
        <w:t>arcus</w:t>
      </w:r>
      <w:proofErr w:type="spellEnd"/>
    </w:p>
    <w:p w:rsidR="003D1B4D" w:rsidRDefault="003D1B4D">
      <w:pPr>
        <w:rPr>
          <w:rFonts w:cs="Times New Roman"/>
          <w:color w:val="auto"/>
        </w:rPr>
      </w:pPr>
      <w:r>
        <w:rPr>
          <w:rFonts w:cs="Times New Roman"/>
          <w:color w:val="auto"/>
          <w:szCs w:val="22"/>
        </w:rPr>
        <w:t>Neurologi: fint svarsleende, normalt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bör vara din nästa åtgärd?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Ta en amningsvikt </w:t>
      </w:r>
    </w:p>
    <w:p w:rsidR="003D1B4D" w:rsidRDefault="003D1B4D">
      <w:pPr>
        <w:spacing w:line="320" w:lineRule="atLeast"/>
        <w:ind w:left="720" w:hanging="269"/>
        <w:rPr>
          <w:rFonts w:cs="Times New Roman"/>
          <w:szCs w:val="22"/>
        </w:rPr>
      </w:pPr>
      <w:r>
        <w:rPr>
          <w:rFonts w:cs="Times New Roman"/>
          <w:szCs w:val="22"/>
        </w:rPr>
        <w:t xml:space="preserve">B. Ta tillbaka barnet om en vecka för nytt status </w:t>
      </w:r>
    </w:p>
    <w:p w:rsidR="003D1B4D" w:rsidRDefault="003D1B4D">
      <w:pPr>
        <w:spacing w:line="320" w:lineRule="atLeast"/>
        <w:ind w:left="720" w:hanging="281"/>
        <w:rPr>
          <w:rFonts w:cs="Times New Roman"/>
          <w:szCs w:val="22"/>
        </w:rPr>
      </w:pPr>
      <w:r>
        <w:rPr>
          <w:rFonts w:cs="Times New Roman"/>
          <w:szCs w:val="22"/>
        </w:rPr>
        <w:t xml:space="preserve">C. Ge barnet den första vaccinationssprutan </w:t>
      </w:r>
    </w:p>
    <w:p w:rsidR="003D1B4D" w:rsidRDefault="003D1B4D">
      <w:pPr>
        <w:spacing w:line="320" w:lineRule="atLeast"/>
        <w:ind w:left="720" w:hanging="281"/>
        <w:rPr>
          <w:rFonts w:cs="Times New Roman"/>
          <w:szCs w:val="22"/>
        </w:rPr>
      </w:pPr>
      <w:r>
        <w:rPr>
          <w:rFonts w:cs="Times New Roman"/>
          <w:szCs w:val="22"/>
        </w:rPr>
        <w:t xml:space="preserve">D. Avstå från vaccination då barnet har ökad andningsfrekvens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Skicka barnet akut till barnklinik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Du träffar på din mottagning en patient med smärtor i en axel. I din konsultation använder du dig av både öppna och slutna frågor.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nedanstående frågor är öppen?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Vad använder du för medicin mot din smärta? </w:t>
      </w:r>
    </w:p>
    <w:p w:rsidR="003D1B4D" w:rsidRDefault="003D1B4D">
      <w:pPr>
        <w:spacing w:line="320" w:lineRule="atLeast"/>
        <w:ind w:left="720" w:hanging="269"/>
        <w:rPr>
          <w:rFonts w:cs="Times New Roman"/>
          <w:szCs w:val="22"/>
        </w:rPr>
      </w:pPr>
      <w:r>
        <w:rPr>
          <w:rFonts w:cs="Times New Roman"/>
          <w:szCs w:val="22"/>
        </w:rPr>
        <w:t xml:space="preserve">B. Hur många veckor har du haft dina besvär? </w:t>
      </w:r>
    </w:p>
    <w:p w:rsidR="003D1B4D" w:rsidRDefault="003D1B4D">
      <w:pPr>
        <w:spacing w:line="320" w:lineRule="atLeast"/>
        <w:ind w:left="720" w:hanging="281"/>
        <w:rPr>
          <w:rFonts w:cs="Times New Roman"/>
          <w:szCs w:val="22"/>
        </w:rPr>
      </w:pPr>
      <w:r>
        <w:rPr>
          <w:rFonts w:cs="Times New Roman"/>
          <w:szCs w:val="22"/>
        </w:rPr>
        <w:t xml:space="preserve">C. Var på axeln gör det mest ont? </w:t>
      </w:r>
    </w:p>
    <w:p w:rsidR="003D1B4D" w:rsidRDefault="003D1B4D">
      <w:pPr>
        <w:spacing w:line="320" w:lineRule="atLeast"/>
        <w:ind w:left="720" w:hanging="281"/>
        <w:rPr>
          <w:rFonts w:cs="Times New Roman"/>
          <w:szCs w:val="22"/>
        </w:rPr>
      </w:pPr>
      <w:r>
        <w:rPr>
          <w:rFonts w:cs="Times New Roman"/>
          <w:szCs w:val="22"/>
        </w:rPr>
        <w:t xml:space="preserve">D. Hur ont har du på en skala 0 till 10, där 0 är ingen smärta och 10 är värsta tänkbara smärta?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Hur påverkar smärtan ditt dagliga liv?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26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Du träffar Tea, 72 år, på kirurgmottagningen. Efter en tid med färskt blod från ändtarmen har hon diagnosticerats med en högt belägen rektalcancer. Du remitterar henne till onkologkliniken för preoperativ strålbehandling inför främre rektalresektion.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huvudorsaken till att cancercellerna dör vid strålbehandling?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Inducerar fria syreradikaler som skadar cellmembranet </w:t>
      </w:r>
    </w:p>
    <w:p w:rsidR="003D1B4D" w:rsidRDefault="003D1B4D">
      <w:pPr>
        <w:spacing w:line="320" w:lineRule="atLeast"/>
        <w:ind w:left="720" w:hanging="269"/>
        <w:rPr>
          <w:rFonts w:cs="Times New Roman"/>
          <w:szCs w:val="22"/>
        </w:rPr>
      </w:pPr>
      <w:r>
        <w:rPr>
          <w:rFonts w:cs="Times New Roman"/>
          <w:szCs w:val="22"/>
        </w:rPr>
        <w:t xml:space="preserve">B. Inducerar fria syreradikaler som denaturerar nukleära proteiner vilket leder till ökad apoptos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Inducerar DNA-brott vilket leder till </w:t>
      </w:r>
      <w:proofErr w:type="spellStart"/>
      <w:r>
        <w:rPr>
          <w:rFonts w:cs="Times New Roman"/>
          <w:szCs w:val="22"/>
        </w:rPr>
        <w:t>mitosdöd</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Ökar temperaturen intracellulärt vilket leder till hyperterm celldöd </w:t>
      </w:r>
    </w:p>
    <w:p w:rsidR="003D1B4D" w:rsidRDefault="003D1B4D">
      <w:pPr>
        <w:spacing w:line="320" w:lineRule="atLeast"/>
        <w:ind w:left="720" w:hanging="269"/>
        <w:rPr>
          <w:rFonts w:cs="Times New Roman"/>
          <w:szCs w:val="22"/>
        </w:rPr>
      </w:pPr>
      <w:r>
        <w:rPr>
          <w:rFonts w:cs="Times New Roman"/>
          <w:szCs w:val="22"/>
        </w:rPr>
        <w:t>E. Stimulerar FAS-</w:t>
      </w:r>
      <w:proofErr w:type="spellStart"/>
      <w:r>
        <w:rPr>
          <w:rFonts w:cs="Times New Roman"/>
          <w:szCs w:val="22"/>
        </w:rPr>
        <w:t>ligand</w:t>
      </w:r>
      <w:proofErr w:type="spellEnd"/>
      <w:r>
        <w:rPr>
          <w:rFonts w:cs="Times New Roman"/>
          <w:szCs w:val="22"/>
        </w:rPr>
        <w:t xml:space="preserve"> vilket leder till ökad apoptos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Du är jour på en akutmottagning. Du träffar en 36-årig man som söker för buksmärtor, illamående och kräkningar.</w:t>
      </w:r>
    </w:p>
    <w:p w:rsidR="003D1B4D" w:rsidRDefault="003D1B4D">
      <w:pPr>
        <w:rPr>
          <w:rFonts w:cs="Times New Roman"/>
          <w:color w:val="auto"/>
        </w:rPr>
      </w:pPr>
      <w:r>
        <w:rPr>
          <w:rFonts w:cs="Times New Roman"/>
          <w:color w:val="auto"/>
          <w:szCs w:val="22"/>
        </w:rPr>
        <w:t xml:space="preserve">I status noteras blodtryck 90/60 </w:t>
      </w:r>
      <w:proofErr w:type="spellStart"/>
      <w:r>
        <w:rPr>
          <w:rFonts w:cs="Times New Roman"/>
          <w:color w:val="auto"/>
          <w:szCs w:val="22"/>
        </w:rPr>
        <w:t>mmHg</w:t>
      </w:r>
      <w:proofErr w:type="spellEnd"/>
      <w:r>
        <w:rPr>
          <w:rFonts w:cs="Times New Roman"/>
          <w:color w:val="auto"/>
          <w:szCs w:val="22"/>
        </w:rPr>
        <w:t xml:space="preserve">, puls </w:t>
      </w:r>
      <w:proofErr w:type="gramStart"/>
      <w:r>
        <w:rPr>
          <w:rFonts w:cs="Times New Roman"/>
          <w:color w:val="auto"/>
          <w:szCs w:val="22"/>
        </w:rPr>
        <w:t>105 /minut</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 xml:space="preserve">Du noterar att han har </w:t>
      </w:r>
      <w:proofErr w:type="spellStart"/>
      <w:r>
        <w:rPr>
          <w:rFonts w:cs="Times New Roman"/>
          <w:color w:val="auto"/>
          <w:szCs w:val="22"/>
        </w:rPr>
        <w:t>har</w:t>
      </w:r>
      <w:proofErr w:type="spellEnd"/>
      <w:r>
        <w:rPr>
          <w:rFonts w:cs="Times New Roman"/>
          <w:color w:val="auto"/>
          <w:szCs w:val="22"/>
        </w:rPr>
        <w:t xml:space="preserve"> ökad pigmentering (även i handflatorna) trots att det är januari månad och patienten förnekar att han varit utomlands sista tiden.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bör du misstänka i första hand?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Ulcerös kolit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Conns</w:t>
      </w:r>
      <w:proofErr w:type="spellEnd"/>
      <w:r>
        <w:rPr>
          <w:rFonts w:cs="Times New Roman"/>
          <w:szCs w:val="22"/>
        </w:rPr>
        <w:t xml:space="preserve"> syndrom </w:t>
      </w:r>
    </w:p>
    <w:p w:rsidR="003D1B4D" w:rsidRDefault="003D1B4D">
      <w:pPr>
        <w:spacing w:line="320" w:lineRule="atLeast"/>
        <w:ind w:left="720" w:hanging="281"/>
        <w:rPr>
          <w:rFonts w:cs="Times New Roman"/>
          <w:szCs w:val="22"/>
        </w:rPr>
      </w:pPr>
      <w:r>
        <w:rPr>
          <w:rFonts w:cs="Times New Roman"/>
          <w:szCs w:val="22"/>
        </w:rPr>
        <w:t xml:space="preserve">C. Akut intermittent </w:t>
      </w:r>
      <w:proofErr w:type="spellStart"/>
      <w:r>
        <w:rPr>
          <w:rFonts w:cs="Times New Roman"/>
          <w:szCs w:val="22"/>
        </w:rPr>
        <w:t>porfyri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Graves sjukdom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Addisons sjukdom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28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Du är läkare på en hälsocentral och möter en patient som nyss fått diagnosen diabetes </w:t>
      </w:r>
      <w:proofErr w:type="spellStart"/>
      <w:r>
        <w:rPr>
          <w:rFonts w:cs="Times New Roman"/>
          <w:color w:val="auto"/>
          <w:szCs w:val="22"/>
        </w:rPr>
        <w:t>mellitus</w:t>
      </w:r>
      <w:proofErr w:type="spellEnd"/>
      <w:r>
        <w:rPr>
          <w:rFonts w:cs="Times New Roman"/>
          <w:color w:val="auto"/>
          <w:szCs w:val="22"/>
        </w:rPr>
        <w:t xml:space="preserve"> typ 2. Du föreslår </w:t>
      </w:r>
      <w:proofErr w:type="spellStart"/>
      <w:r>
        <w:rPr>
          <w:rFonts w:cs="Times New Roman"/>
          <w:color w:val="auto"/>
          <w:szCs w:val="22"/>
        </w:rPr>
        <w:t>metformin</w:t>
      </w:r>
      <w:proofErr w:type="spellEnd"/>
      <w:r>
        <w:rPr>
          <w:rFonts w:cs="Times New Roman"/>
          <w:color w:val="auto"/>
          <w:szCs w:val="22"/>
        </w:rPr>
        <w:t>-behandling men patienten säger att diabetes kan man bota på annat sätt till exempel genom att äta mullbär och rätt sorts mat och genom motion. Patienten vill därför inte ha någon medicin.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etisk princip bör du tillämpa i ditt beslutsfattande i detta fall?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Autonomiprincipen </w:t>
      </w:r>
    </w:p>
    <w:p w:rsidR="003D1B4D" w:rsidRDefault="003D1B4D">
      <w:pPr>
        <w:spacing w:line="320" w:lineRule="atLeast"/>
        <w:ind w:left="720" w:hanging="269"/>
        <w:rPr>
          <w:rFonts w:cs="Times New Roman"/>
          <w:szCs w:val="22"/>
        </w:rPr>
      </w:pPr>
      <w:r>
        <w:rPr>
          <w:rFonts w:cs="Times New Roman"/>
          <w:szCs w:val="22"/>
        </w:rPr>
        <w:t xml:space="preserve">B. Rättviseprincipen </w:t>
      </w:r>
    </w:p>
    <w:p w:rsidR="003D1B4D" w:rsidRDefault="003D1B4D">
      <w:pPr>
        <w:spacing w:line="320" w:lineRule="atLeast"/>
        <w:ind w:left="720" w:hanging="281"/>
        <w:rPr>
          <w:rFonts w:cs="Times New Roman"/>
          <w:szCs w:val="22"/>
        </w:rPr>
      </w:pPr>
      <w:r>
        <w:rPr>
          <w:rFonts w:cs="Times New Roman"/>
          <w:szCs w:val="22"/>
        </w:rPr>
        <w:t xml:space="preserve">C. Prima facie-principen </w:t>
      </w:r>
    </w:p>
    <w:p w:rsidR="003D1B4D" w:rsidRDefault="003D1B4D">
      <w:pPr>
        <w:spacing w:line="320" w:lineRule="atLeast"/>
        <w:ind w:left="720" w:hanging="281"/>
        <w:rPr>
          <w:rFonts w:cs="Times New Roman"/>
          <w:szCs w:val="22"/>
        </w:rPr>
      </w:pPr>
      <w:r>
        <w:rPr>
          <w:rFonts w:cs="Times New Roman"/>
          <w:szCs w:val="22"/>
        </w:rPr>
        <w:t xml:space="preserve">D. Inte skada-principen </w:t>
      </w:r>
    </w:p>
    <w:p w:rsidR="003D1B4D" w:rsidRDefault="003D1B4D">
      <w:pPr>
        <w:spacing w:line="320" w:lineRule="atLeast"/>
        <w:ind w:left="720" w:hanging="269"/>
        <w:rPr>
          <w:rFonts w:cs="Times New Roman"/>
          <w:szCs w:val="22"/>
        </w:rPr>
      </w:pPr>
      <w:r>
        <w:rPr>
          <w:rFonts w:cs="Times New Roman"/>
          <w:szCs w:val="22"/>
        </w:rPr>
        <w:t xml:space="preserve">E. Göra gott-principen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29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18-årig flicka har ådragit sig ett vridvåld mot vänster knä. När du undersöker henne 2 timmar efter skadan har hon uppenbar </w:t>
      </w:r>
      <w:proofErr w:type="spellStart"/>
      <w:r>
        <w:rPr>
          <w:rFonts w:cs="Times New Roman"/>
          <w:color w:val="auto"/>
          <w:szCs w:val="22"/>
        </w:rPr>
        <w:t>hydrops</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mest sannolika orsaken till hennes </w:t>
      </w:r>
      <w:proofErr w:type="spellStart"/>
      <w:r>
        <w:rPr>
          <w:rFonts w:cs="Times New Roman"/>
          <w:color w:val="auto"/>
          <w:szCs w:val="22"/>
        </w:rPr>
        <w:t>hydrops</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Fraktur på laterala </w:t>
      </w:r>
      <w:proofErr w:type="spellStart"/>
      <w:r>
        <w:rPr>
          <w:rFonts w:cs="Times New Roman"/>
          <w:szCs w:val="22"/>
        </w:rPr>
        <w:t>tibiakondylen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Skada på mediala kollateralligamentet </w:t>
      </w:r>
    </w:p>
    <w:p w:rsidR="003D1B4D" w:rsidRDefault="003D1B4D">
      <w:pPr>
        <w:spacing w:line="320" w:lineRule="atLeast"/>
        <w:ind w:left="720" w:hanging="281"/>
        <w:rPr>
          <w:rFonts w:cs="Times New Roman"/>
          <w:szCs w:val="22"/>
        </w:rPr>
      </w:pPr>
      <w:r>
        <w:rPr>
          <w:rFonts w:cs="Times New Roman"/>
          <w:szCs w:val="22"/>
        </w:rPr>
        <w:t xml:space="preserve">C. Skada på mediala </w:t>
      </w:r>
      <w:proofErr w:type="spellStart"/>
      <w:r>
        <w:rPr>
          <w:rFonts w:cs="Times New Roman"/>
          <w:szCs w:val="22"/>
        </w:rPr>
        <w:t>patellarretinaklet</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Främre korsbandsskada </w:t>
      </w:r>
    </w:p>
    <w:p w:rsidR="003D1B4D" w:rsidRDefault="003D1B4D">
      <w:pPr>
        <w:spacing w:line="320" w:lineRule="atLeast"/>
        <w:ind w:left="720" w:hanging="269"/>
        <w:rPr>
          <w:rFonts w:cs="Times New Roman"/>
          <w:szCs w:val="22"/>
        </w:rPr>
      </w:pPr>
      <w:r>
        <w:rPr>
          <w:rFonts w:cs="Times New Roman"/>
          <w:szCs w:val="22"/>
        </w:rPr>
        <w:t xml:space="preserve">E. Skada på laterala kollateralligamentet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2-årig flicka kommer till din mottagning efter att föräldrarna sett blod i hennes urin och noterat att hennes mage blivit större. Förutom några episoder med återkommande buksmärtor har hon mått bra. Du undersöker henne och finner att magen är lätt utspänd och du kan palpera en resistens uppe i den övre kvadranten på höger sida.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undersökning bör du beställa i första hand?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Cystoskopi </w:t>
      </w:r>
    </w:p>
    <w:p w:rsidR="003D1B4D" w:rsidRDefault="003D1B4D">
      <w:pPr>
        <w:spacing w:line="320" w:lineRule="atLeast"/>
        <w:ind w:left="720" w:hanging="269"/>
        <w:rPr>
          <w:rFonts w:cs="Times New Roman"/>
          <w:szCs w:val="22"/>
        </w:rPr>
      </w:pPr>
      <w:r>
        <w:rPr>
          <w:rFonts w:cs="Times New Roman"/>
          <w:szCs w:val="22"/>
        </w:rPr>
        <w:t xml:space="preserve">B. Urinmikroskopi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Ultraljudsundersökning </w:t>
      </w:r>
    </w:p>
    <w:p w:rsidR="003D1B4D" w:rsidRDefault="003D1B4D">
      <w:pPr>
        <w:spacing w:line="320" w:lineRule="atLeast"/>
        <w:ind w:left="720" w:hanging="281"/>
        <w:rPr>
          <w:rFonts w:cs="Times New Roman"/>
          <w:szCs w:val="22"/>
        </w:rPr>
      </w:pPr>
      <w:r>
        <w:rPr>
          <w:rFonts w:cs="Times New Roman"/>
          <w:szCs w:val="22"/>
        </w:rPr>
        <w:t xml:space="preserve">D. Njurfunktionsundersökning </w:t>
      </w:r>
    </w:p>
    <w:p w:rsidR="003D1B4D" w:rsidRDefault="003D1B4D">
      <w:pPr>
        <w:spacing w:line="320" w:lineRule="atLeast"/>
        <w:ind w:left="720" w:hanging="269"/>
        <w:rPr>
          <w:rFonts w:cs="Times New Roman"/>
          <w:szCs w:val="22"/>
        </w:rPr>
      </w:pPr>
      <w:r>
        <w:rPr>
          <w:rFonts w:cs="Times New Roman"/>
          <w:szCs w:val="22"/>
        </w:rPr>
        <w:t xml:space="preserve">E. Urografi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22-årig kvinna behandlas med ett kombinerat p-piller bestående av </w:t>
      </w:r>
      <w:proofErr w:type="spellStart"/>
      <w:r>
        <w:rPr>
          <w:rFonts w:cs="Times New Roman"/>
          <w:color w:val="auto"/>
          <w:szCs w:val="22"/>
        </w:rPr>
        <w:t>etinylestradiol</w:t>
      </w:r>
      <w:proofErr w:type="spellEnd"/>
      <w:r>
        <w:rPr>
          <w:rFonts w:cs="Times New Roman"/>
          <w:color w:val="auto"/>
          <w:szCs w:val="22"/>
        </w:rPr>
        <w:t xml:space="preserve"> + </w:t>
      </w:r>
      <w:proofErr w:type="spellStart"/>
      <w:r>
        <w:rPr>
          <w:rFonts w:cs="Times New Roman"/>
          <w:color w:val="auto"/>
          <w:szCs w:val="22"/>
        </w:rPr>
        <w:t>levonorgestrel</w:t>
      </w:r>
      <w:proofErr w:type="spellEnd"/>
      <w:r>
        <w:rPr>
          <w:rFonts w:cs="Times New Roman"/>
          <w:color w:val="auto"/>
          <w:szCs w:val="22"/>
        </w:rPr>
        <w:t>.</w:t>
      </w:r>
    </w:p>
    <w:p w:rsidR="003D1B4D" w:rsidRDefault="003D1B4D">
      <w:pPr>
        <w:rPr>
          <w:rFonts w:cs="Times New Roman"/>
          <w:color w:val="auto"/>
        </w:rPr>
      </w:pPr>
      <w:r>
        <w:rPr>
          <w:rFonts w:cs="Times New Roman"/>
          <w:color w:val="auto"/>
          <w:szCs w:val="22"/>
        </w:rPr>
        <w:t xml:space="preserve">Detta kombinerade p-piller utövar sin </w:t>
      </w:r>
      <w:proofErr w:type="spellStart"/>
      <w:r>
        <w:rPr>
          <w:rFonts w:cs="Times New Roman"/>
          <w:color w:val="auto"/>
          <w:szCs w:val="22"/>
        </w:rPr>
        <w:t>kontraceptiva</w:t>
      </w:r>
      <w:proofErr w:type="spellEnd"/>
      <w:r>
        <w:rPr>
          <w:rFonts w:cs="Times New Roman"/>
          <w:color w:val="auto"/>
          <w:szCs w:val="22"/>
        </w:rPr>
        <w:t xml:space="preserve"> effekt genom att påverka insöndringen av hormoner.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alternativ beskriver bäst hur hormonernas insöndring påverkas av detta kombinerade p-piller?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Både FSH och LH ökar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Både FSH och LH hämmas </w:t>
      </w:r>
    </w:p>
    <w:p w:rsidR="003D1B4D" w:rsidRDefault="003D1B4D">
      <w:pPr>
        <w:spacing w:line="320" w:lineRule="atLeast"/>
        <w:ind w:left="720" w:hanging="281"/>
        <w:rPr>
          <w:rFonts w:cs="Times New Roman"/>
          <w:szCs w:val="22"/>
        </w:rPr>
      </w:pPr>
      <w:r>
        <w:rPr>
          <w:rFonts w:cs="Times New Roman"/>
          <w:szCs w:val="22"/>
        </w:rPr>
        <w:t xml:space="preserve">C. FSH ökar, LH hämmas </w:t>
      </w:r>
    </w:p>
    <w:p w:rsidR="003D1B4D" w:rsidRDefault="003D1B4D">
      <w:pPr>
        <w:spacing w:line="320" w:lineRule="atLeast"/>
        <w:ind w:left="720" w:hanging="281"/>
        <w:rPr>
          <w:rFonts w:cs="Times New Roman"/>
          <w:szCs w:val="22"/>
        </w:rPr>
      </w:pPr>
      <w:r>
        <w:rPr>
          <w:rFonts w:cs="Times New Roman"/>
          <w:szCs w:val="22"/>
        </w:rPr>
        <w:t xml:space="preserve">D. FSH ökar, LH påverkas </w:t>
      </w:r>
      <w:proofErr w:type="gramStart"/>
      <w:r>
        <w:rPr>
          <w:rFonts w:cs="Times New Roman"/>
          <w:szCs w:val="22"/>
        </w:rPr>
        <w:t>ej</w:t>
      </w:r>
      <w:proofErr w:type="gram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FSH hämmas, LH ökar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25-årig patient har haft återkommande perioder av ansiktsvärk. Datortomografi av bihålorna har dock visat luftförande bihålor utan slemhinnesvullnad.</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den troligaste orsaken till patientens ansiktsvärk?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Bettdysfunktion </w:t>
      </w:r>
    </w:p>
    <w:p w:rsidR="003D1B4D" w:rsidRDefault="003D1B4D">
      <w:pPr>
        <w:spacing w:line="320" w:lineRule="atLeast"/>
        <w:ind w:left="720" w:hanging="269"/>
        <w:rPr>
          <w:rFonts w:cs="Times New Roman"/>
          <w:szCs w:val="22"/>
        </w:rPr>
      </w:pPr>
      <w:r>
        <w:rPr>
          <w:rFonts w:cs="Times New Roman"/>
          <w:szCs w:val="22"/>
        </w:rPr>
        <w:t xml:space="preserve">B. Bihåletumör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Näspolypos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Kronisk sinuit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Käkhålecysta</w:t>
      </w:r>
      <w:proofErr w:type="spellEnd"/>
      <w:r>
        <w:rPr>
          <w:rFonts w:cs="Times New Roman"/>
          <w:szCs w:val="22"/>
        </w:rPr>
        <w:t xml:space="preserve"> </w:t>
      </w:r>
    </w:p>
    <w:p w:rsidR="003D1B4D" w:rsidRDefault="003D1B4D" w:rsidP="0081246B">
      <w:pPr>
        <w:spacing w:line="320" w:lineRule="atLeast"/>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33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29-årig man kommer till akutmottagningen efter att han för några dagar sedan fått en innebandyklubba mot vänster öga. Han såg suddigt hela kvällen, men på morgonen var synen bra, så han sökte aldrig vård.</w:t>
      </w:r>
    </w:p>
    <w:p w:rsidR="003D1B4D" w:rsidRDefault="003D1B4D">
      <w:pPr>
        <w:rPr>
          <w:rFonts w:cs="Times New Roman"/>
          <w:color w:val="auto"/>
        </w:rPr>
      </w:pPr>
      <w:r>
        <w:rPr>
          <w:rFonts w:cs="Times New Roman"/>
          <w:color w:val="auto"/>
          <w:szCs w:val="22"/>
        </w:rPr>
        <w:t>Idag när han var ute och joggade blev synen på nytt suddig på vänster öga. Efter en stund fick han även värk, nu är han också illamående. Han har kräkts två gånger under färden till akuten.</w:t>
      </w:r>
    </w:p>
    <w:p w:rsidR="003D1B4D" w:rsidRDefault="003D1B4D">
      <w:pPr>
        <w:rPr>
          <w:rFonts w:cs="Times New Roman"/>
          <w:color w:val="auto"/>
        </w:rPr>
      </w:pPr>
      <w:r>
        <w:rPr>
          <w:rFonts w:cs="Times New Roman"/>
          <w:b/>
          <w:bCs/>
          <w:color w:val="auto"/>
          <w:szCs w:val="22"/>
        </w:rPr>
        <w:t>Status:</w:t>
      </w:r>
    </w:p>
    <w:p w:rsidR="003D1B4D" w:rsidRDefault="003D1B4D">
      <w:pPr>
        <w:rPr>
          <w:rFonts w:cs="Times New Roman"/>
          <w:color w:val="auto"/>
        </w:rPr>
      </w:pPr>
      <w:r>
        <w:rPr>
          <w:rFonts w:cs="Times New Roman"/>
          <w:color w:val="auto"/>
          <w:szCs w:val="22"/>
        </w:rPr>
        <w:t>Allmäntillstånd: Blek, smärtpåverkad.</w:t>
      </w:r>
    </w:p>
    <w:p w:rsidR="003D1B4D" w:rsidRDefault="003D1B4D">
      <w:pPr>
        <w:rPr>
          <w:rFonts w:cs="Times New Roman"/>
          <w:color w:val="auto"/>
        </w:rPr>
      </w:pPr>
      <w:r>
        <w:rPr>
          <w:rFonts w:cs="Times New Roman"/>
          <w:color w:val="auto"/>
          <w:szCs w:val="22"/>
        </w:rPr>
        <w:t>Synskärpa: Höger 1,0 Vänster knappt 0,1.</w:t>
      </w:r>
    </w:p>
    <w:p w:rsidR="003D1B4D" w:rsidRDefault="003D1B4D">
      <w:pPr>
        <w:rPr>
          <w:rFonts w:cs="Times New Roman"/>
          <w:color w:val="auto"/>
        </w:rPr>
      </w:pPr>
      <w:r>
        <w:rPr>
          <w:rFonts w:cs="Times New Roman"/>
          <w:color w:val="auto"/>
          <w:szCs w:val="22"/>
        </w:rPr>
        <w:t xml:space="preserve">Vänster öga: Injicerat. </w:t>
      </w:r>
      <w:proofErr w:type="spellStart"/>
      <w:r>
        <w:rPr>
          <w:rFonts w:cs="Times New Roman"/>
          <w:color w:val="auto"/>
          <w:szCs w:val="22"/>
        </w:rPr>
        <w:t>Cornea</w:t>
      </w:r>
      <w:proofErr w:type="spellEnd"/>
      <w:r>
        <w:rPr>
          <w:rFonts w:cs="Times New Roman"/>
          <w:color w:val="auto"/>
          <w:szCs w:val="22"/>
        </w:rPr>
        <w:t xml:space="preserve"> disig. Rött i hela främre kammaren, pupillen går knappt att se.</w:t>
      </w:r>
    </w:p>
    <w:p w:rsidR="003D1B4D" w:rsidRDefault="003D1B4D">
      <w:pPr>
        <w:rPr>
          <w:rFonts w:cs="Times New Roman"/>
          <w:color w:val="auto"/>
        </w:rPr>
      </w:pPr>
      <w:r>
        <w:rPr>
          <w:rFonts w:cs="Times New Roman"/>
          <w:color w:val="auto"/>
          <w:szCs w:val="22"/>
        </w:rPr>
        <w:t xml:space="preserve">Ögontryck: Höger 13 </w:t>
      </w:r>
      <w:proofErr w:type="spellStart"/>
      <w:r>
        <w:rPr>
          <w:rFonts w:cs="Times New Roman"/>
          <w:color w:val="auto"/>
          <w:szCs w:val="22"/>
        </w:rPr>
        <w:t>mmHg</w:t>
      </w:r>
      <w:proofErr w:type="spellEnd"/>
      <w:r>
        <w:rPr>
          <w:rFonts w:cs="Times New Roman"/>
          <w:color w:val="auto"/>
          <w:szCs w:val="22"/>
        </w:rPr>
        <w:t xml:space="preserve">, Vänster 65 </w:t>
      </w:r>
      <w:proofErr w:type="spellStart"/>
      <w:r>
        <w:rPr>
          <w:rFonts w:cs="Times New Roman"/>
          <w:color w:val="auto"/>
          <w:szCs w:val="22"/>
        </w:rPr>
        <w:t>mmHg</w:t>
      </w:r>
      <w:proofErr w:type="spellEnd"/>
      <w:r>
        <w:rPr>
          <w:rFonts w:cs="Times New Roman"/>
          <w:color w:val="auto"/>
          <w:szCs w:val="22"/>
        </w:rPr>
        <w:t xml:space="preserve"> (referensintervall 10-21)</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är mest sannolik?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Katarakt </w:t>
      </w:r>
    </w:p>
    <w:p w:rsidR="003D1B4D" w:rsidRDefault="003D1B4D">
      <w:pPr>
        <w:spacing w:line="320" w:lineRule="atLeast"/>
        <w:ind w:left="720" w:hanging="269"/>
        <w:rPr>
          <w:rFonts w:cs="Times New Roman"/>
          <w:szCs w:val="22"/>
        </w:rPr>
      </w:pPr>
      <w:r>
        <w:rPr>
          <w:rFonts w:cs="Times New Roman"/>
          <w:szCs w:val="22"/>
        </w:rPr>
        <w:t xml:space="preserve">B. Kroniskt öppenvinkelglaukom </w:t>
      </w:r>
    </w:p>
    <w:p w:rsidR="003D1B4D" w:rsidRDefault="003D1B4D">
      <w:pPr>
        <w:spacing w:line="320" w:lineRule="atLeast"/>
        <w:ind w:left="720" w:hanging="281"/>
        <w:rPr>
          <w:rFonts w:cs="Times New Roman"/>
          <w:szCs w:val="22"/>
        </w:rPr>
      </w:pPr>
      <w:r>
        <w:rPr>
          <w:rFonts w:cs="Times New Roman"/>
          <w:szCs w:val="22"/>
        </w:rPr>
        <w:t xml:space="preserve">C. Perforerande ögonskada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proofErr w:type="spellStart"/>
      <w:r>
        <w:rPr>
          <w:rFonts w:cs="Times New Roman"/>
          <w:szCs w:val="22"/>
        </w:rPr>
        <w:t>Reblödning</w:t>
      </w:r>
      <w:proofErr w:type="spellEnd"/>
      <w:r>
        <w:rPr>
          <w:rFonts w:cs="Times New Roman"/>
          <w:szCs w:val="22"/>
        </w:rPr>
        <w:t xml:space="preserve"> i ögats främre kammare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Keratit</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34</w:t>
      </w:r>
    </w:p>
    <w:p w:rsidR="003D1B4D" w:rsidRDefault="003D1B4D">
      <w:pPr>
        <w:spacing w:line="320" w:lineRule="atLeast"/>
        <w:rPr>
          <w:rFonts w:cs="Times New Roman"/>
          <w:szCs w:val="22"/>
        </w:rPr>
      </w:pPr>
      <w:bookmarkStart w:id="0" w:name="_GoBack"/>
      <w:bookmarkEnd w:id="0"/>
    </w:p>
    <w:p w:rsidR="003D1B4D" w:rsidRDefault="003D1B4D">
      <w:pPr>
        <w:rPr>
          <w:rFonts w:cs="Times New Roman"/>
          <w:color w:val="auto"/>
        </w:rPr>
      </w:pPr>
      <w:r>
        <w:rPr>
          <w:rFonts w:cs="Times New Roman"/>
          <w:color w:val="auto"/>
          <w:szCs w:val="22"/>
        </w:rPr>
        <w:t xml:space="preserve">En 30-årig man söker vård på grund av tilltagande huvudvärk och synnedsättning sedan några månader. Du misstänker att det </w:t>
      </w:r>
      <w:proofErr w:type="spellStart"/>
      <w:r>
        <w:rPr>
          <w:rFonts w:cs="Times New Roman"/>
          <w:color w:val="auto"/>
          <w:szCs w:val="22"/>
        </w:rPr>
        <w:t>intrakraniella</w:t>
      </w:r>
      <w:proofErr w:type="spellEnd"/>
      <w:r>
        <w:rPr>
          <w:rFonts w:cs="Times New Roman"/>
          <w:color w:val="auto"/>
          <w:szCs w:val="22"/>
        </w:rPr>
        <w:t xml:space="preserve"> trycket kan vara förhöjt.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del av den kliniska neurologiska undersökningen har störst sannolikhet att påvisa förhöjt </w:t>
      </w:r>
      <w:proofErr w:type="spellStart"/>
      <w:r>
        <w:rPr>
          <w:rFonts w:cs="Times New Roman"/>
          <w:color w:val="auto"/>
          <w:szCs w:val="22"/>
        </w:rPr>
        <w:t>intrakraniellt</w:t>
      </w:r>
      <w:proofErr w:type="spellEnd"/>
      <w:r>
        <w:rPr>
          <w:rFonts w:cs="Times New Roman"/>
          <w:color w:val="auto"/>
          <w:szCs w:val="22"/>
        </w:rPr>
        <w:t xml:space="preserve"> tryck?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Undersökning av nackstelhet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Oftalmoskopi </w:t>
      </w:r>
    </w:p>
    <w:p w:rsidR="003D1B4D" w:rsidRDefault="003D1B4D">
      <w:pPr>
        <w:spacing w:line="320" w:lineRule="atLeast"/>
        <w:ind w:left="720" w:hanging="281"/>
        <w:rPr>
          <w:rFonts w:cs="Times New Roman"/>
          <w:szCs w:val="22"/>
        </w:rPr>
      </w:pPr>
      <w:r>
        <w:rPr>
          <w:rFonts w:cs="Times New Roman"/>
          <w:szCs w:val="22"/>
        </w:rPr>
        <w:t xml:space="preserve">C. Undersökning av </w:t>
      </w:r>
      <w:proofErr w:type="spellStart"/>
      <w:r>
        <w:rPr>
          <w:rFonts w:cs="Times New Roman"/>
          <w:szCs w:val="22"/>
        </w:rPr>
        <w:t>Babinskis</w:t>
      </w:r>
      <w:proofErr w:type="spellEnd"/>
      <w:r>
        <w:rPr>
          <w:rFonts w:cs="Times New Roman"/>
          <w:szCs w:val="22"/>
        </w:rPr>
        <w:t xml:space="preserve"> tecken </w:t>
      </w:r>
    </w:p>
    <w:p w:rsidR="003D1B4D" w:rsidRDefault="003D1B4D">
      <w:pPr>
        <w:spacing w:line="320" w:lineRule="atLeast"/>
        <w:ind w:left="720" w:hanging="281"/>
        <w:rPr>
          <w:rFonts w:cs="Times New Roman"/>
          <w:szCs w:val="22"/>
        </w:rPr>
      </w:pPr>
      <w:r>
        <w:rPr>
          <w:rFonts w:cs="Times New Roman"/>
          <w:szCs w:val="22"/>
        </w:rPr>
        <w:t xml:space="preserve">D. Undersökning av </w:t>
      </w:r>
      <w:proofErr w:type="spellStart"/>
      <w:r>
        <w:rPr>
          <w:rFonts w:cs="Times New Roman"/>
          <w:szCs w:val="22"/>
        </w:rPr>
        <w:t>ögonmotilitet</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Rombergs test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35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30-årig tidigare frisk kvinna har genomgått </w:t>
      </w:r>
      <w:proofErr w:type="spellStart"/>
      <w:r>
        <w:rPr>
          <w:rFonts w:cs="Times New Roman"/>
          <w:color w:val="auto"/>
          <w:szCs w:val="22"/>
        </w:rPr>
        <w:t>kolecystektomi</w:t>
      </w:r>
      <w:proofErr w:type="spellEnd"/>
      <w:r>
        <w:rPr>
          <w:rFonts w:cs="Times New Roman"/>
          <w:color w:val="auto"/>
          <w:szCs w:val="22"/>
        </w:rPr>
        <w:t xml:space="preserve"> men man kunde inte utföra någon </w:t>
      </w:r>
      <w:proofErr w:type="spellStart"/>
      <w:r>
        <w:rPr>
          <w:rFonts w:cs="Times New Roman"/>
          <w:color w:val="auto"/>
          <w:szCs w:val="22"/>
        </w:rPr>
        <w:t>peroperativ</w:t>
      </w:r>
      <w:proofErr w:type="spellEnd"/>
      <w:r>
        <w:rPr>
          <w:rFonts w:cs="Times New Roman"/>
          <w:color w:val="auto"/>
          <w:szCs w:val="22"/>
        </w:rPr>
        <w:t xml:space="preserve"> röntgenundersökning. Hon har återfått besvär och haft stegrade lever- och gallvägsprover. Du vill avbilda gallvägarna för att klarlägga om det finns ett </w:t>
      </w:r>
      <w:proofErr w:type="spellStart"/>
      <w:r>
        <w:rPr>
          <w:rFonts w:cs="Times New Roman"/>
          <w:color w:val="auto"/>
          <w:szCs w:val="22"/>
        </w:rPr>
        <w:t>koledokuskonkrement</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undersökning är lämpligast i detta fall?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MRCP (magnetisk resonans</w:t>
      </w:r>
      <w:r>
        <w:rPr>
          <w:rFonts w:cs="Times New Roman"/>
          <w:i/>
          <w:iCs/>
          <w:szCs w:val="22"/>
        </w:rPr>
        <w:t>-</w:t>
      </w:r>
      <w:proofErr w:type="spellStart"/>
      <w:r>
        <w:rPr>
          <w:rFonts w:cs="Times New Roman"/>
          <w:szCs w:val="22"/>
        </w:rPr>
        <w:t>kolangiopankreatografi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Ultraljud av buk </w:t>
      </w:r>
    </w:p>
    <w:p w:rsidR="003D1B4D" w:rsidRDefault="003D1B4D">
      <w:pPr>
        <w:spacing w:line="320" w:lineRule="atLeast"/>
        <w:ind w:left="720" w:hanging="281"/>
        <w:rPr>
          <w:rFonts w:cs="Times New Roman"/>
          <w:szCs w:val="22"/>
        </w:rPr>
      </w:pPr>
      <w:r>
        <w:rPr>
          <w:rFonts w:cs="Times New Roman"/>
          <w:szCs w:val="22"/>
        </w:rPr>
        <w:t xml:space="preserve">C. PTC (perkutan </w:t>
      </w:r>
      <w:proofErr w:type="spellStart"/>
      <w:r>
        <w:rPr>
          <w:rFonts w:cs="Times New Roman"/>
          <w:szCs w:val="22"/>
        </w:rPr>
        <w:t>transhepatisk</w:t>
      </w:r>
      <w:proofErr w:type="spellEnd"/>
      <w:r>
        <w:rPr>
          <w:rFonts w:cs="Times New Roman"/>
          <w:szCs w:val="22"/>
        </w:rPr>
        <w:t xml:space="preserve"> kolangiografi) </w:t>
      </w:r>
    </w:p>
    <w:p w:rsidR="003D1B4D" w:rsidRDefault="003D1B4D">
      <w:pPr>
        <w:spacing w:line="320" w:lineRule="atLeast"/>
        <w:ind w:left="720" w:hanging="281"/>
        <w:rPr>
          <w:rFonts w:cs="Times New Roman"/>
          <w:szCs w:val="22"/>
        </w:rPr>
      </w:pPr>
      <w:r>
        <w:rPr>
          <w:rFonts w:cs="Times New Roman"/>
          <w:szCs w:val="22"/>
        </w:rPr>
        <w:t xml:space="preserve">D. ERCP (endoskopisk retrograd </w:t>
      </w:r>
      <w:proofErr w:type="spellStart"/>
      <w:r>
        <w:rPr>
          <w:rFonts w:cs="Times New Roman"/>
          <w:szCs w:val="22"/>
        </w:rPr>
        <w:t>kolangiopankreatografi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CT (datortomografi) av pankreas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32-årig kvinna har sedan två dagar haft feber och produktiv hosta med brunmissfärgad </w:t>
      </w:r>
      <w:proofErr w:type="spellStart"/>
      <w:r>
        <w:rPr>
          <w:rFonts w:cs="Times New Roman"/>
          <w:color w:val="auto"/>
          <w:szCs w:val="22"/>
        </w:rPr>
        <w:t>sputa</w:t>
      </w:r>
      <w:proofErr w:type="spellEnd"/>
      <w:r>
        <w:rPr>
          <w:rFonts w:cs="Times New Roman"/>
          <w:color w:val="auto"/>
          <w:szCs w:val="22"/>
        </w:rPr>
        <w:t>.</w:t>
      </w:r>
    </w:p>
    <w:p w:rsidR="003D1B4D" w:rsidRDefault="003D1B4D">
      <w:pPr>
        <w:rPr>
          <w:rFonts w:cs="Times New Roman"/>
          <w:color w:val="auto"/>
        </w:rPr>
      </w:pPr>
      <w:r>
        <w:rPr>
          <w:rFonts w:cs="Times New Roman"/>
          <w:color w:val="auto"/>
          <w:szCs w:val="22"/>
        </w:rPr>
        <w:t>Vid undersökning med stetoskop och perkussion noterar du tecken på lungkonsolidering över vänster lungfälts nedre del. Hon har ett poäng enligt CRB-65.</w:t>
      </w:r>
    </w:p>
    <w:p w:rsidR="003D1B4D" w:rsidRDefault="003D1B4D">
      <w:pPr>
        <w:rPr>
          <w:rFonts w:cs="Times New Roman"/>
          <w:color w:val="auto"/>
        </w:rPr>
      </w:pPr>
      <w:r>
        <w:rPr>
          <w:rFonts w:cs="Times New Roman"/>
          <w:color w:val="auto"/>
          <w:szCs w:val="22"/>
        </w:rPr>
        <w:t>Hon försöker bli gravid och är tveksam till att ta antibiotika.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antibiotikum är mest lämpligt?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erytromycin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levofloxacin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doxycyklin</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proofErr w:type="spellStart"/>
      <w:r>
        <w:rPr>
          <w:rFonts w:cs="Times New Roman"/>
          <w:szCs w:val="22"/>
        </w:rPr>
        <w:t>fenoximetylpenicillin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vankomycin</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rsidP="00826617">
      <w:pPr>
        <w:spacing w:line="320" w:lineRule="atLeast"/>
        <w:rPr>
          <w:rFonts w:cs="Times New Roman"/>
          <w:szCs w:val="22"/>
        </w:rPr>
      </w:pPr>
      <w:r>
        <w:rPr>
          <w:rFonts w:cs="Times New Roman"/>
          <w:b/>
          <w:bCs/>
          <w:color w:val="2A6AA9"/>
          <w:szCs w:val="22"/>
        </w:rPr>
        <w:br w:type="page"/>
      </w:r>
      <w:r>
        <w:rPr>
          <w:rFonts w:cs="Times New Roman"/>
          <w:szCs w:val="22"/>
        </w:rPr>
        <w:lastRenderedPageBreak/>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38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35-årig kvinna har svårt att gapa och svälja sedan ett dygn tillbaka.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nedanstående statusfynd är mest typiskt vid en </w:t>
      </w:r>
      <w:proofErr w:type="spellStart"/>
      <w:r>
        <w:rPr>
          <w:rFonts w:cs="Times New Roman"/>
          <w:color w:val="auto"/>
          <w:szCs w:val="22"/>
        </w:rPr>
        <w:t>peritonsillit</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Nedsatt hörsel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Asymmetri i svalget </w:t>
      </w:r>
    </w:p>
    <w:p w:rsidR="003D1B4D" w:rsidRDefault="003D1B4D">
      <w:pPr>
        <w:spacing w:line="320" w:lineRule="atLeast"/>
        <w:ind w:left="720" w:hanging="281"/>
        <w:rPr>
          <w:rFonts w:cs="Times New Roman"/>
          <w:szCs w:val="22"/>
        </w:rPr>
      </w:pPr>
      <w:r>
        <w:rPr>
          <w:rFonts w:cs="Times New Roman"/>
          <w:szCs w:val="22"/>
        </w:rPr>
        <w:t xml:space="preserve">C. Näspolyper </w:t>
      </w:r>
    </w:p>
    <w:p w:rsidR="003D1B4D" w:rsidRDefault="003D1B4D">
      <w:pPr>
        <w:spacing w:line="320" w:lineRule="atLeast"/>
        <w:ind w:left="720" w:hanging="281"/>
        <w:rPr>
          <w:rFonts w:cs="Times New Roman"/>
          <w:szCs w:val="22"/>
        </w:rPr>
      </w:pPr>
      <w:r>
        <w:rPr>
          <w:rFonts w:cs="Times New Roman"/>
          <w:szCs w:val="22"/>
        </w:rPr>
        <w:t xml:space="preserve">D. Stora tonsiller bilateralt </w:t>
      </w:r>
    </w:p>
    <w:p w:rsidR="003D1B4D" w:rsidRDefault="003D1B4D">
      <w:pPr>
        <w:spacing w:line="320" w:lineRule="atLeast"/>
        <w:ind w:left="720" w:hanging="269"/>
        <w:rPr>
          <w:rFonts w:cs="Times New Roman"/>
          <w:szCs w:val="22"/>
        </w:rPr>
      </w:pPr>
      <w:r>
        <w:rPr>
          <w:rFonts w:cs="Times New Roman"/>
          <w:szCs w:val="22"/>
        </w:rPr>
        <w:t xml:space="preserve">E. En </w:t>
      </w:r>
      <w:proofErr w:type="spellStart"/>
      <w:r>
        <w:rPr>
          <w:rFonts w:cs="Times New Roman"/>
          <w:szCs w:val="22"/>
        </w:rPr>
        <w:t>palpationsöm</w:t>
      </w:r>
      <w:proofErr w:type="spellEnd"/>
      <w:r>
        <w:rPr>
          <w:rFonts w:cs="Times New Roman"/>
          <w:szCs w:val="22"/>
        </w:rPr>
        <w:t xml:space="preserve"> tand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39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37-årig kvinna har remitterats från ortopeden till dig på hälsocentralen under frågeställning osteoporos då hon fick frakturer i flera mellanfotsben i somras då hon trampat snett. Hon har inte orkat motionera som tidigare då hon känt sig trött, svag i musklerna och nedstämd. Hon har gått upp i vikt och känner sig svullen i ansiktet och rund om magen.</w:t>
      </w:r>
    </w:p>
    <w:p w:rsidR="003D1B4D" w:rsidRDefault="003D1B4D">
      <w:pPr>
        <w:rPr>
          <w:rFonts w:cs="Times New Roman"/>
          <w:color w:val="auto"/>
        </w:rPr>
      </w:pPr>
      <w:r>
        <w:rPr>
          <w:rFonts w:cs="Times New Roman"/>
          <w:color w:val="auto"/>
          <w:szCs w:val="22"/>
        </w:rPr>
        <w:t>I status finner du en överviktig kvinna med smala armar och ben och ett runt ansikte. Huden är tunn med flera blåmärken. Hon är fjunig på kinderna och har mörka hårstrån på överläpp och haka.</w:t>
      </w:r>
    </w:p>
    <w:p w:rsidR="003D1B4D" w:rsidRDefault="003D1B4D">
      <w:pPr>
        <w:rPr>
          <w:rFonts w:cs="Times New Roman"/>
          <w:color w:val="auto"/>
        </w:rPr>
      </w:pPr>
      <w:r>
        <w:rPr>
          <w:rFonts w:cs="Times New Roman"/>
          <w:color w:val="auto"/>
          <w:szCs w:val="22"/>
        </w:rPr>
        <w:t xml:space="preserve">Hjärt- och lungstatus är utan anmärkning men blodtrycket är 180/95 </w:t>
      </w:r>
      <w:proofErr w:type="spellStart"/>
      <w:r>
        <w:rPr>
          <w:rFonts w:cs="Times New Roman"/>
          <w:color w:val="auto"/>
          <w:szCs w:val="22"/>
        </w:rPr>
        <w:t>mmHg</w:t>
      </w:r>
      <w:proofErr w:type="spellEnd"/>
      <w:r>
        <w:rPr>
          <w:rFonts w:cs="Times New Roman"/>
          <w:color w:val="auto"/>
          <w:szCs w:val="22"/>
        </w:rPr>
        <w:t>. Hon har lätt förhöjt fasteblodsocker.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bör i första hand utredas?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Akromegali </w:t>
      </w:r>
    </w:p>
    <w:p w:rsidR="003D1B4D" w:rsidRDefault="003D1B4D">
      <w:pPr>
        <w:spacing w:line="320" w:lineRule="atLeast"/>
        <w:ind w:left="720" w:hanging="269"/>
        <w:rPr>
          <w:rFonts w:cs="Times New Roman"/>
          <w:szCs w:val="22"/>
        </w:rPr>
      </w:pPr>
      <w:r>
        <w:rPr>
          <w:rFonts w:cs="Times New Roman"/>
          <w:szCs w:val="22"/>
        </w:rPr>
        <w:t xml:space="preserve">B. Depression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Hypotyreos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Addisons sjukdom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Cushings</w:t>
      </w:r>
      <w:proofErr w:type="spellEnd"/>
      <w:r>
        <w:rPr>
          <w:rFonts w:cs="Times New Roman"/>
          <w:szCs w:val="22"/>
        </w:rPr>
        <w:t xml:space="preserve"> syndrom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38-årig tidigare frisk man upptäckte för en och en halv vecka sedan förstorade lymfkörtlar i ljumskar och i axiller. Han har också feber och känner sig sjuk. Han har varken hosta eller ont i halsen.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Vilket av nedanstående alternativ är det FÖRSTA</w:t>
      </w:r>
      <w:r>
        <w:rPr>
          <w:rFonts w:cs="Times New Roman"/>
          <w:b/>
          <w:bCs/>
          <w:color w:val="auto"/>
        </w:rPr>
        <w:t xml:space="preserve"> </w:t>
      </w:r>
      <w:r>
        <w:rPr>
          <w:rFonts w:cs="Times New Roman"/>
          <w:color w:val="auto"/>
          <w:szCs w:val="22"/>
        </w:rPr>
        <w:t xml:space="preserve">som ska göras i utredningen?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Blododling </w:t>
      </w:r>
    </w:p>
    <w:p w:rsidR="003D1B4D" w:rsidRDefault="003D1B4D">
      <w:pPr>
        <w:spacing w:line="320" w:lineRule="atLeast"/>
        <w:ind w:left="720" w:hanging="269"/>
        <w:rPr>
          <w:rFonts w:cs="Times New Roman"/>
          <w:szCs w:val="22"/>
        </w:rPr>
      </w:pPr>
      <w:r>
        <w:rPr>
          <w:rFonts w:cs="Times New Roman"/>
          <w:szCs w:val="22"/>
        </w:rPr>
        <w:t xml:space="preserve">B. Skicka remiss för att operera bort en lymfkörtel </w:t>
      </w:r>
    </w:p>
    <w:p w:rsidR="003D1B4D" w:rsidRDefault="003D1B4D">
      <w:pPr>
        <w:spacing w:line="320" w:lineRule="atLeast"/>
        <w:ind w:left="720" w:hanging="281"/>
        <w:rPr>
          <w:rFonts w:cs="Times New Roman"/>
          <w:szCs w:val="22"/>
        </w:rPr>
      </w:pPr>
      <w:r>
        <w:rPr>
          <w:rFonts w:cs="Times New Roman"/>
          <w:szCs w:val="22"/>
        </w:rPr>
        <w:t xml:space="preserve">C. Syfilisserologi </w:t>
      </w:r>
    </w:p>
    <w:p w:rsidR="003D1B4D" w:rsidRDefault="003D1B4D">
      <w:pPr>
        <w:spacing w:line="320" w:lineRule="atLeast"/>
        <w:ind w:left="720" w:hanging="281"/>
        <w:rPr>
          <w:rFonts w:cs="Times New Roman"/>
          <w:szCs w:val="22"/>
        </w:rPr>
      </w:pPr>
      <w:r>
        <w:rPr>
          <w:rFonts w:cs="Times New Roman"/>
          <w:szCs w:val="22"/>
        </w:rPr>
        <w:t xml:space="preserve">D. Remittera för en FDG-positronemissionstomografi/datortomografi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Punktera en eller ett par körtlar från olika stationer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41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40-årig kvinna kommer till akutmottagningen på grund av svimningskänsla och hjärtklappning som började för en halvtimme sedan. Ett EKG tas som visar en regelbunden hjärtrytm med smala QRS-komplex, puls </w:t>
      </w:r>
      <w:proofErr w:type="gramStart"/>
      <w:r>
        <w:rPr>
          <w:rFonts w:cs="Times New Roman"/>
          <w:color w:val="auto"/>
          <w:szCs w:val="22"/>
        </w:rPr>
        <w:t>180 /minut</w:t>
      </w:r>
      <w:proofErr w:type="gramEnd"/>
      <w:r>
        <w:rPr>
          <w:rFonts w:cs="Times New Roman"/>
          <w:color w:val="auto"/>
          <w:szCs w:val="22"/>
        </w:rPr>
        <w:t xml:space="preserve">. Blodtryck 90/60 </w:t>
      </w:r>
      <w:proofErr w:type="spellStart"/>
      <w:r>
        <w:rPr>
          <w:rFonts w:cs="Times New Roman"/>
          <w:color w:val="auto"/>
          <w:szCs w:val="22"/>
        </w:rPr>
        <w:t>mmHg</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intravenösa behandlingar bör du överväga i första hand?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Verapamil</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Adenosin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Metoprolol</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Digoxin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Amiodaron</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42-årig man hittas medvetslös. Han andas spontant, med puls </w:t>
      </w:r>
      <w:proofErr w:type="gramStart"/>
      <w:r>
        <w:rPr>
          <w:rFonts w:cs="Times New Roman"/>
          <w:color w:val="auto"/>
          <w:szCs w:val="22"/>
        </w:rPr>
        <w:t>75 /min</w:t>
      </w:r>
      <w:proofErr w:type="gramEnd"/>
      <w:r>
        <w:rPr>
          <w:rFonts w:cs="Times New Roman"/>
          <w:color w:val="auto"/>
          <w:szCs w:val="22"/>
        </w:rPr>
        <w:t xml:space="preserve">, blodtryck 120/80 </w:t>
      </w:r>
      <w:proofErr w:type="spellStart"/>
      <w:r>
        <w:rPr>
          <w:rFonts w:cs="Times New Roman"/>
          <w:color w:val="auto"/>
          <w:szCs w:val="22"/>
        </w:rPr>
        <w:t>mmHg</w:t>
      </w:r>
      <w:proofErr w:type="spellEnd"/>
      <w:r>
        <w:rPr>
          <w:rFonts w:cs="Times New Roman"/>
          <w:color w:val="auto"/>
          <w:szCs w:val="22"/>
        </w:rPr>
        <w:t xml:space="preserve">. Pupillerna är normalstora och reagerar för ljus. Rotation av huvudet till sidan åtföljs av ögondeviation åt motsatt håll. Vid smärtstimulering dras extremiteterna undan utan sidoskillnad. Det finns en lätt ökad tonus i extremiteterna och senreflexerna är livliga. </w:t>
      </w:r>
      <w:proofErr w:type="spellStart"/>
      <w:r>
        <w:rPr>
          <w:rFonts w:cs="Times New Roman"/>
          <w:color w:val="auto"/>
          <w:szCs w:val="22"/>
        </w:rPr>
        <w:t>Babinskis</w:t>
      </w:r>
      <w:proofErr w:type="spellEnd"/>
      <w:r>
        <w:rPr>
          <w:rFonts w:cs="Times New Roman"/>
          <w:color w:val="auto"/>
          <w:szCs w:val="22"/>
        </w:rPr>
        <w:t xml:space="preserve"> tecken föreligger bilateralt.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beskrivningarna nedan stämmer bäst med de neurologiska symtomen?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Supratentoriella</w:t>
      </w:r>
      <w:proofErr w:type="spellEnd"/>
      <w:r>
        <w:rPr>
          <w:rFonts w:cs="Times New Roman"/>
          <w:szCs w:val="22"/>
        </w:rPr>
        <w:t xml:space="preserve"> och generella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Infratentoriella</w:t>
      </w:r>
      <w:proofErr w:type="spellEnd"/>
      <w:r>
        <w:rPr>
          <w:rFonts w:cs="Times New Roman"/>
          <w:szCs w:val="22"/>
        </w:rPr>
        <w:t xml:space="preserve"> och fokala </w:t>
      </w:r>
    </w:p>
    <w:p w:rsidR="003D1B4D" w:rsidRDefault="003D1B4D">
      <w:pPr>
        <w:spacing w:line="320" w:lineRule="atLeast"/>
        <w:ind w:left="720" w:hanging="281"/>
        <w:rPr>
          <w:rFonts w:cs="Times New Roman"/>
          <w:szCs w:val="22"/>
        </w:rPr>
      </w:pPr>
      <w:r>
        <w:rPr>
          <w:rFonts w:cs="Times New Roman"/>
          <w:szCs w:val="22"/>
        </w:rPr>
        <w:t xml:space="preserve">C. Extrapyramidala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Supratentoriella</w:t>
      </w:r>
      <w:proofErr w:type="spellEnd"/>
      <w:r>
        <w:rPr>
          <w:rFonts w:cs="Times New Roman"/>
          <w:szCs w:val="22"/>
        </w:rPr>
        <w:t xml:space="preserve"> och fokala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Infratentoriella</w:t>
      </w:r>
      <w:proofErr w:type="spellEnd"/>
      <w:r>
        <w:rPr>
          <w:rFonts w:cs="Times New Roman"/>
          <w:szCs w:val="22"/>
        </w:rPr>
        <w:t xml:space="preserve"> och generella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45-årig man har diagnosticerats med </w:t>
      </w:r>
      <w:proofErr w:type="spellStart"/>
      <w:r>
        <w:rPr>
          <w:rFonts w:cs="Times New Roman"/>
          <w:color w:val="auto"/>
          <w:szCs w:val="22"/>
        </w:rPr>
        <w:t>ulcus</w:t>
      </w:r>
      <w:proofErr w:type="spellEnd"/>
      <w:r>
        <w:rPr>
          <w:rFonts w:cs="Times New Roman"/>
          <w:color w:val="auto"/>
          <w:szCs w:val="22"/>
        </w:rPr>
        <w:t xml:space="preserve"> </w:t>
      </w:r>
      <w:proofErr w:type="spellStart"/>
      <w:r>
        <w:rPr>
          <w:rFonts w:cs="Times New Roman"/>
          <w:color w:val="auto"/>
          <w:szCs w:val="22"/>
        </w:rPr>
        <w:t>duodeni</w:t>
      </w:r>
      <w:proofErr w:type="spellEnd"/>
      <w:r>
        <w:rPr>
          <w:rFonts w:cs="Times New Roman"/>
          <w:color w:val="auto"/>
          <w:szCs w:val="22"/>
        </w:rPr>
        <w:t xml:space="preserve">. Han behandlas med </w:t>
      </w:r>
      <w:proofErr w:type="spellStart"/>
      <w:r>
        <w:rPr>
          <w:rFonts w:cs="Times New Roman"/>
          <w:color w:val="auto"/>
          <w:szCs w:val="22"/>
        </w:rPr>
        <w:t>omeprazol</w:t>
      </w:r>
      <w:proofErr w:type="spellEnd"/>
      <w:r>
        <w:rPr>
          <w:rFonts w:cs="Times New Roman"/>
          <w:color w:val="auto"/>
          <w:szCs w:val="22"/>
        </w:rPr>
        <w:t xml:space="preserve"> och antibiotika mot </w:t>
      </w:r>
      <w:proofErr w:type="spellStart"/>
      <w:r>
        <w:rPr>
          <w:rFonts w:cs="Times New Roman"/>
          <w:i/>
          <w:iCs/>
          <w:color w:val="auto"/>
          <w:szCs w:val="22"/>
        </w:rPr>
        <w:t>Helicobacter</w:t>
      </w:r>
      <w:proofErr w:type="spellEnd"/>
      <w:r>
        <w:rPr>
          <w:rFonts w:cs="Times New Roman"/>
          <w:i/>
          <w:iCs/>
          <w:color w:val="auto"/>
          <w:szCs w:val="22"/>
        </w:rPr>
        <w:t xml:space="preserve"> pylori</w:t>
      </w:r>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verkningsmekanismen för </w:t>
      </w:r>
      <w:proofErr w:type="spellStart"/>
      <w:r>
        <w:rPr>
          <w:rFonts w:cs="Times New Roman"/>
          <w:color w:val="auto"/>
          <w:szCs w:val="22"/>
        </w:rPr>
        <w:t>omeprazol</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rPr>
      </w:pPr>
      <w:r>
        <w:rPr>
          <w:rFonts w:cs="Times New Roman"/>
          <w:szCs w:val="22"/>
        </w:rPr>
        <w:t>A. Binder och neutraliserar H</w:t>
      </w:r>
      <w:r>
        <w:rPr>
          <w:rFonts w:cs="Times New Roman"/>
          <w:szCs w:val="22"/>
          <w:vertAlign w:val="superscript"/>
        </w:rPr>
        <w:t>+</w:t>
      </w:r>
      <w:r>
        <w:rPr>
          <w:rFonts w:cs="Times New Roman"/>
        </w:rPr>
        <w:t xml:space="preserve"> </w:t>
      </w:r>
    </w:p>
    <w:p w:rsidR="003D1B4D" w:rsidRDefault="003D1B4D">
      <w:pPr>
        <w:spacing w:line="320" w:lineRule="atLeast"/>
        <w:ind w:left="720" w:hanging="269"/>
        <w:rPr>
          <w:rFonts w:cs="Times New Roman"/>
        </w:rPr>
      </w:pPr>
      <w:r>
        <w:rPr>
          <w:rFonts w:cs="Times New Roman"/>
          <w:szCs w:val="22"/>
        </w:rPr>
        <w:t>B. Stimulerar parietalcellens produktion av HCO</w:t>
      </w:r>
      <w:r>
        <w:rPr>
          <w:rFonts w:cs="Times New Roman"/>
          <w:szCs w:val="22"/>
          <w:vertAlign w:val="subscript"/>
        </w:rPr>
        <w:t>3</w:t>
      </w:r>
      <w:r>
        <w:rPr>
          <w:rFonts w:cs="Times New Roman"/>
          <w:szCs w:val="22"/>
          <w:vertAlign w:val="superscript"/>
        </w:rPr>
        <w:t>-</w:t>
      </w:r>
      <w:r>
        <w:rPr>
          <w:rFonts w:cs="Times New Roman"/>
        </w:rPr>
        <w:t xml:space="preserve"> </w:t>
      </w:r>
    </w:p>
    <w:p w:rsidR="003D1B4D" w:rsidRDefault="003D1B4D">
      <w:pPr>
        <w:spacing w:line="320" w:lineRule="atLeast"/>
        <w:ind w:left="720" w:hanging="281"/>
        <w:rPr>
          <w:rFonts w:cs="Times New Roman"/>
        </w:rPr>
      </w:pPr>
      <w:r>
        <w:rPr>
          <w:rFonts w:cs="Times New Roman"/>
          <w:szCs w:val="22"/>
        </w:rPr>
        <w:t>C. Stimulerar parietalcellens produktion av H</w:t>
      </w:r>
      <w:r>
        <w:rPr>
          <w:rFonts w:cs="Times New Roman"/>
          <w:szCs w:val="22"/>
          <w:vertAlign w:val="superscript"/>
        </w:rPr>
        <w:t>+</w:t>
      </w:r>
      <w:r>
        <w:rPr>
          <w:rFonts w:cs="Times New Roman"/>
        </w:rPr>
        <w:t xml:space="preserve"> </w:t>
      </w:r>
    </w:p>
    <w:p w:rsidR="003D1B4D" w:rsidRDefault="003D1B4D">
      <w:pPr>
        <w:spacing w:line="320" w:lineRule="atLeast"/>
        <w:ind w:left="720" w:hanging="281"/>
        <w:rPr>
          <w:rFonts w:cs="Times New Roman"/>
        </w:rPr>
      </w:pPr>
      <w:r>
        <w:rPr>
          <w:rFonts w:cs="Times New Roman"/>
          <w:szCs w:val="22"/>
        </w:rPr>
        <w:t>D. Hämmar parietalcellens produktion av HCO</w:t>
      </w:r>
      <w:r>
        <w:rPr>
          <w:rFonts w:cs="Times New Roman"/>
          <w:szCs w:val="22"/>
          <w:vertAlign w:val="subscript"/>
        </w:rPr>
        <w:t>3</w:t>
      </w:r>
      <w:r>
        <w:rPr>
          <w:rFonts w:cs="Times New Roman"/>
          <w:szCs w:val="22"/>
          <w:vertAlign w:val="superscript"/>
        </w:rPr>
        <w:t>-</w:t>
      </w:r>
      <w:r>
        <w:rPr>
          <w:rFonts w:cs="Times New Roman"/>
        </w:rPr>
        <w:t xml:space="preserve"> </w:t>
      </w:r>
    </w:p>
    <w:p w:rsidR="003D1B4D" w:rsidRDefault="003D1B4D">
      <w:pPr>
        <w:spacing w:line="320" w:lineRule="atLeast"/>
        <w:ind w:left="720" w:hanging="435"/>
        <w:rPr>
          <w:rFonts w:cs="Times New Roman"/>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Hämmar parietalcellens produktion av H</w:t>
      </w:r>
      <w:r>
        <w:rPr>
          <w:rFonts w:cs="Times New Roman"/>
          <w:szCs w:val="22"/>
          <w:vertAlign w:val="superscript"/>
        </w:rPr>
        <w:t>+</w:t>
      </w:r>
      <w:r>
        <w:rPr>
          <w:rFonts w:cs="Times New Roman"/>
        </w:rPr>
        <w:t xml:space="preserve"> </w:t>
      </w:r>
    </w:p>
    <w:p w:rsidR="003D1B4D" w:rsidRDefault="003D1B4D">
      <w:pPr>
        <w:spacing w:line="320" w:lineRule="atLeast"/>
        <w:ind w:left="720" w:hanging="435"/>
        <w:rPr>
          <w:rFonts w:cs="Times New Roman"/>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47-årig kvinna har typ 1-diabetes sedan 25 år och lindriga ögonbottenförändringar.</w:t>
      </w:r>
    </w:p>
    <w:p w:rsidR="003D1B4D" w:rsidRDefault="003D1B4D">
      <w:pPr>
        <w:rPr>
          <w:rFonts w:cs="Times New Roman"/>
          <w:color w:val="auto"/>
        </w:rPr>
      </w:pPr>
      <w:r>
        <w:rPr>
          <w:rFonts w:cs="Times New Roman"/>
          <w:b/>
          <w:bCs/>
          <w:color w:val="auto"/>
          <w:szCs w:val="22"/>
        </w:rPr>
        <w:t>Laboratorieprover</w:t>
      </w:r>
      <w:r>
        <w:rPr>
          <w:rFonts w:cs="Times New Roman"/>
          <w:color w:val="auto"/>
          <w:szCs w:val="22"/>
        </w:rPr>
        <w:t xml:space="preserve"> (referensintervall) vid senaste besök hos läkaren:</w:t>
      </w:r>
    </w:p>
    <w:p w:rsidR="003D1B4D" w:rsidRDefault="003D1B4D">
      <w:pPr>
        <w:rPr>
          <w:rFonts w:cs="Times New Roman"/>
          <w:color w:val="auto"/>
        </w:rPr>
      </w:pPr>
      <w:r>
        <w:rPr>
          <w:rFonts w:cs="Times New Roman"/>
          <w:color w:val="auto"/>
          <w:szCs w:val="22"/>
        </w:rPr>
        <w:t>U-Albumin 68 mg/L (&lt;20)</w:t>
      </w:r>
    </w:p>
    <w:p w:rsidR="003D1B4D" w:rsidRDefault="003D1B4D">
      <w:pPr>
        <w:rPr>
          <w:rFonts w:cs="Times New Roman"/>
          <w:color w:val="auto"/>
        </w:rPr>
      </w:pPr>
      <w:r>
        <w:rPr>
          <w:rFonts w:cs="Times New Roman"/>
          <w:color w:val="auto"/>
          <w:szCs w:val="22"/>
        </w:rPr>
        <w:t xml:space="preserve">B-Hba1c 58 </w:t>
      </w:r>
      <w:proofErr w:type="spellStart"/>
      <w:r>
        <w:rPr>
          <w:rFonts w:cs="Times New Roman"/>
          <w:color w:val="auto"/>
          <w:szCs w:val="22"/>
        </w:rPr>
        <w:t>mmol</w:t>
      </w:r>
      <w:proofErr w:type="spellEnd"/>
      <w:r>
        <w:rPr>
          <w:rFonts w:cs="Times New Roman"/>
          <w:color w:val="auto"/>
          <w:szCs w:val="22"/>
        </w:rPr>
        <w:t>/mol (34-46)</w:t>
      </w:r>
    </w:p>
    <w:p w:rsidR="003D1B4D" w:rsidRDefault="003D1B4D">
      <w:pPr>
        <w:rPr>
          <w:rFonts w:cs="Times New Roman"/>
          <w:color w:val="auto"/>
        </w:rPr>
      </w:pPr>
      <w:r>
        <w:rPr>
          <w:rFonts w:cs="Times New Roman"/>
          <w:color w:val="auto"/>
          <w:szCs w:val="22"/>
        </w:rPr>
        <w:t xml:space="preserve">B-Glukos, genomsnitt kontinuerlig glukosmätning 9,3 </w:t>
      </w:r>
      <w:proofErr w:type="spellStart"/>
      <w:r>
        <w:rPr>
          <w:rFonts w:cs="Times New Roman"/>
          <w:color w:val="auto"/>
          <w:szCs w:val="22"/>
        </w:rPr>
        <w:t>mmol</w:t>
      </w:r>
      <w:proofErr w:type="spellEnd"/>
      <w:r>
        <w:rPr>
          <w:rFonts w:cs="Times New Roman"/>
          <w:color w:val="auto"/>
          <w:szCs w:val="22"/>
        </w:rPr>
        <w:t>/L (</w:t>
      </w:r>
      <w:proofErr w:type="gramStart"/>
      <w:r>
        <w:rPr>
          <w:rFonts w:cs="Times New Roman"/>
          <w:color w:val="auto"/>
          <w:szCs w:val="22"/>
        </w:rPr>
        <w:t>4,2-6,3</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Hon har idag blivit okoncentrerad på arbetet, irriterad, långsam i talet och inte gått att resonera med. Hon blev därefter medvetandesänkt och utvecklade generella kramper.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bör man i första hand misstänka?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Hypoglykemi </w:t>
      </w:r>
    </w:p>
    <w:p w:rsidR="003D1B4D" w:rsidRDefault="003D1B4D">
      <w:pPr>
        <w:spacing w:line="320" w:lineRule="atLeast"/>
        <w:ind w:left="720" w:hanging="269"/>
        <w:rPr>
          <w:rFonts w:cs="Times New Roman"/>
          <w:szCs w:val="22"/>
        </w:rPr>
      </w:pPr>
      <w:r>
        <w:rPr>
          <w:rFonts w:cs="Times New Roman"/>
          <w:szCs w:val="22"/>
        </w:rPr>
        <w:t xml:space="preserve">B. Grand mal-epilepsi </w:t>
      </w:r>
    </w:p>
    <w:p w:rsidR="003D1B4D" w:rsidRDefault="003D1B4D">
      <w:pPr>
        <w:spacing w:line="320" w:lineRule="atLeast"/>
        <w:ind w:left="720" w:hanging="281"/>
        <w:rPr>
          <w:rFonts w:cs="Times New Roman"/>
          <w:szCs w:val="22"/>
        </w:rPr>
      </w:pPr>
      <w:r>
        <w:rPr>
          <w:rFonts w:cs="Times New Roman"/>
          <w:szCs w:val="22"/>
        </w:rPr>
        <w:t xml:space="preserve">C. Diabetisk </w:t>
      </w:r>
      <w:proofErr w:type="spellStart"/>
      <w:r>
        <w:rPr>
          <w:rFonts w:cs="Times New Roman"/>
          <w:szCs w:val="22"/>
        </w:rPr>
        <w:t>ketoacidos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Stroke </w:t>
      </w:r>
    </w:p>
    <w:p w:rsidR="003D1B4D" w:rsidRDefault="003D1B4D">
      <w:pPr>
        <w:spacing w:line="320" w:lineRule="atLeast"/>
        <w:ind w:left="720" w:hanging="269"/>
        <w:rPr>
          <w:rFonts w:cs="Times New Roman"/>
          <w:szCs w:val="22"/>
        </w:rPr>
      </w:pPr>
      <w:r>
        <w:rPr>
          <w:rFonts w:cs="Times New Roman"/>
          <w:szCs w:val="22"/>
        </w:rPr>
        <w:t xml:space="preserve">E. Addisonkris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50-årig man har under några timmar utvecklat svaghet i båda benen och söker vård akut eftersom han inte längre kan gå. Han har normal sensibilitet och kraft i armarna men reducerad smärtkänslighet i bålen. Han har inga utlösbara senreflexer i benen men positiv </w:t>
      </w:r>
      <w:proofErr w:type="spellStart"/>
      <w:r>
        <w:rPr>
          <w:rFonts w:cs="Times New Roman"/>
          <w:color w:val="auto"/>
          <w:szCs w:val="22"/>
        </w:rPr>
        <w:t>Babinski</w:t>
      </w:r>
      <w:proofErr w:type="spellEnd"/>
      <w:r>
        <w:rPr>
          <w:rFonts w:cs="Times New Roman"/>
          <w:color w:val="auto"/>
          <w:szCs w:val="22"/>
        </w:rPr>
        <w:t xml:space="preserve"> bilateralt.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undersökningar är bäst i akutskedet?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Myelografi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Datortomografi </w:t>
      </w:r>
    </w:p>
    <w:p w:rsidR="003D1B4D" w:rsidRDefault="003D1B4D">
      <w:pPr>
        <w:spacing w:line="320" w:lineRule="atLeast"/>
        <w:ind w:left="720" w:hanging="281"/>
        <w:rPr>
          <w:rFonts w:cs="Times New Roman"/>
          <w:szCs w:val="22"/>
        </w:rPr>
      </w:pPr>
      <w:r>
        <w:rPr>
          <w:rFonts w:cs="Times New Roman"/>
          <w:szCs w:val="22"/>
        </w:rPr>
        <w:t xml:space="preserve">C. Lumbalpunktion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Elektromyografi</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Magnetkameraundersökning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46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50-årig man kommer till hälsocentralen på grund av andfåddhet. Andfåddheten märks vid fysisk ansträngning såsom vid promenad och trappgång. Under de sista veckorna har andfåddheten följts av bröstsmärtor vid allt mindre ansträngning, och under gårdagen även i vila.</w:t>
      </w:r>
    </w:p>
    <w:p w:rsidR="003D1B4D" w:rsidRDefault="003D1B4D">
      <w:pPr>
        <w:rPr>
          <w:rFonts w:cs="Times New Roman"/>
          <w:color w:val="auto"/>
        </w:rPr>
      </w:pPr>
      <w:r>
        <w:rPr>
          <w:rFonts w:cs="Times New Roman"/>
          <w:color w:val="auto"/>
          <w:szCs w:val="22"/>
        </w:rPr>
        <w:t xml:space="preserve">Distriktsläkaren tar anamnes och genomför </w:t>
      </w:r>
      <w:proofErr w:type="gramStart"/>
      <w:r>
        <w:rPr>
          <w:rFonts w:cs="Times New Roman"/>
          <w:color w:val="auto"/>
          <w:szCs w:val="22"/>
        </w:rPr>
        <w:t>ett</w:t>
      </w:r>
      <w:proofErr w:type="gramEnd"/>
      <w:r>
        <w:rPr>
          <w:rFonts w:cs="Times New Roman"/>
          <w:color w:val="auto"/>
          <w:szCs w:val="22"/>
        </w:rPr>
        <w:t xml:space="preserve"> noggrant status. Det framkommer att Karl är smärtfri och opåverkad vid undersökningstillfället, men röker 10 cigaretter per dag och har mångårig tablettbehandlad hypertoni. I status noteras inga inkompensationstecken, hjärta och lungor auskulteras utan anmärkningsvärda fynd och blodtrycket är 150/80 </w:t>
      </w:r>
      <w:proofErr w:type="spellStart"/>
      <w:r>
        <w:rPr>
          <w:rFonts w:cs="Times New Roman"/>
          <w:color w:val="auto"/>
          <w:szCs w:val="22"/>
        </w:rPr>
        <w:t>mmHg</w:t>
      </w:r>
      <w:proofErr w:type="spellEnd"/>
      <w:r>
        <w:rPr>
          <w:rFonts w:cs="Times New Roman"/>
          <w:color w:val="auto"/>
          <w:szCs w:val="22"/>
        </w:rPr>
        <w:t>.</w:t>
      </w:r>
    </w:p>
    <w:p w:rsidR="003D1B4D" w:rsidRDefault="003D1B4D">
      <w:pPr>
        <w:rPr>
          <w:rFonts w:cs="Times New Roman"/>
          <w:color w:val="auto"/>
        </w:rPr>
      </w:pPr>
      <w:r>
        <w:rPr>
          <w:rFonts w:cs="Times New Roman"/>
          <w:color w:val="auto"/>
          <w:szCs w:val="22"/>
        </w:rPr>
        <w:t>Vilo-EKG visar sinusrytm, frekvens 75/min, normalställd el-axel, uttalade R-vågor i avledning V4-V6 och T-vågsinversioner i avledning V3-V6.</w:t>
      </w:r>
    </w:p>
    <w:p w:rsidR="003D1B4D" w:rsidRDefault="003D1B4D">
      <w:pPr>
        <w:rPr>
          <w:rFonts w:cs="Times New Roman"/>
          <w:color w:val="auto"/>
        </w:rPr>
      </w:pPr>
      <w:r>
        <w:rPr>
          <w:rFonts w:cs="Times New Roman"/>
          <w:color w:val="auto"/>
          <w:szCs w:val="22"/>
        </w:rPr>
        <w:t>Närmaste sjukhus är 10 mil bort.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Hur bör detta handläggas?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A. Skickas hem efter blodprov (</w:t>
      </w:r>
      <w:proofErr w:type="spellStart"/>
      <w:r>
        <w:rPr>
          <w:rFonts w:cs="Times New Roman"/>
          <w:szCs w:val="22"/>
        </w:rPr>
        <w:t>Troponin</w:t>
      </w:r>
      <w:proofErr w:type="spellEnd"/>
      <w:r>
        <w:rPr>
          <w:rFonts w:cs="Times New Roman"/>
          <w:szCs w:val="22"/>
        </w:rPr>
        <w:t xml:space="preserve"> och </w:t>
      </w:r>
      <w:proofErr w:type="spellStart"/>
      <w:r>
        <w:rPr>
          <w:rFonts w:cs="Times New Roman"/>
          <w:szCs w:val="22"/>
        </w:rPr>
        <w:t>NTproBNP</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Skickas hem med lugnande besked </w:t>
      </w:r>
    </w:p>
    <w:p w:rsidR="003D1B4D" w:rsidRDefault="003D1B4D">
      <w:pPr>
        <w:spacing w:line="320" w:lineRule="atLeast"/>
        <w:ind w:left="720" w:hanging="281"/>
        <w:rPr>
          <w:rFonts w:cs="Times New Roman"/>
          <w:szCs w:val="22"/>
        </w:rPr>
      </w:pPr>
      <w:r>
        <w:rPr>
          <w:rFonts w:cs="Times New Roman"/>
          <w:szCs w:val="22"/>
        </w:rPr>
        <w:t xml:space="preserve">C. Remiss arbets-EKG till sjukhuset </w:t>
      </w:r>
    </w:p>
    <w:p w:rsidR="003D1B4D" w:rsidRDefault="003D1B4D">
      <w:pPr>
        <w:spacing w:line="320" w:lineRule="atLeast"/>
        <w:ind w:left="720" w:hanging="281"/>
        <w:rPr>
          <w:rFonts w:cs="Times New Roman"/>
          <w:szCs w:val="22"/>
        </w:rPr>
      </w:pPr>
      <w:r>
        <w:rPr>
          <w:rFonts w:cs="Times New Roman"/>
          <w:szCs w:val="22"/>
        </w:rPr>
        <w:t xml:space="preserve">D. Remiss ekokardiografi till sjukhuset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Omedelbar kontakt med medicinjouren vid sjukhuset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55-årig man som lider av fetma och </w:t>
      </w:r>
      <w:proofErr w:type="spellStart"/>
      <w:r>
        <w:rPr>
          <w:rFonts w:cs="Times New Roman"/>
          <w:color w:val="auto"/>
          <w:szCs w:val="22"/>
        </w:rPr>
        <w:t>metforminbehandlad</w:t>
      </w:r>
      <w:proofErr w:type="spellEnd"/>
      <w:r>
        <w:rPr>
          <w:rFonts w:cs="Times New Roman"/>
          <w:color w:val="auto"/>
          <w:szCs w:val="22"/>
        </w:rPr>
        <w:t xml:space="preserve"> typ-2 diabetes frågar dig om det kan vara aktuellt med en överviktsoperation för att gå ner i vikt och minska risken för behov av insulin i framtiden.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Bör man rekommendera </w:t>
      </w:r>
      <w:proofErr w:type="spellStart"/>
      <w:r>
        <w:rPr>
          <w:rFonts w:cs="Times New Roman"/>
          <w:i/>
          <w:iCs/>
          <w:color w:val="auto"/>
          <w:szCs w:val="22"/>
        </w:rPr>
        <w:t>gastric</w:t>
      </w:r>
      <w:proofErr w:type="spellEnd"/>
      <w:r>
        <w:rPr>
          <w:rFonts w:cs="Times New Roman"/>
          <w:i/>
          <w:iCs/>
          <w:color w:val="auto"/>
          <w:szCs w:val="22"/>
        </w:rPr>
        <w:t xml:space="preserve"> bypass</w:t>
      </w:r>
      <w:r>
        <w:rPr>
          <w:rFonts w:cs="Times New Roman"/>
          <w:color w:val="auto"/>
          <w:szCs w:val="22"/>
        </w:rPr>
        <w:t xml:space="preserve">-operation för övervikt till en diabetiker och vad är skälet?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Nej, den rekommenderas inte till diabetiker på grund av risken för postoperativa komplikationer </w:t>
      </w:r>
    </w:p>
    <w:p w:rsidR="003D1B4D" w:rsidRDefault="003D1B4D">
      <w:pPr>
        <w:spacing w:line="320" w:lineRule="atLeast"/>
        <w:ind w:left="720" w:hanging="269"/>
        <w:rPr>
          <w:rFonts w:cs="Times New Roman"/>
          <w:szCs w:val="22"/>
        </w:rPr>
      </w:pPr>
      <w:r>
        <w:rPr>
          <w:rFonts w:cs="Times New Roman"/>
          <w:szCs w:val="22"/>
        </w:rPr>
        <w:t xml:space="preserve">B. Ja, men den är bara aktuell för de diabetiker som först kan bli läkemedelsfria med hjälp av förändrad livsstil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Ja, den har en väldokumenterad effekt på övervikt och många patienter förbättras i sin diabetes </w:t>
      </w:r>
    </w:p>
    <w:p w:rsidR="003D1B4D" w:rsidRDefault="003D1B4D">
      <w:pPr>
        <w:spacing w:line="320" w:lineRule="atLeast"/>
        <w:ind w:left="720" w:hanging="281"/>
        <w:rPr>
          <w:rFonts w:cs="Times New Roman"/>
          <w:szCs w:val="22"/>
        </w:rPr>
      </w:pPr>
      <w:r>
        <w:rPr>
          <w:rFonts w:cs="Times New Roman"/>
          <w:szCs w:val="22"/>
        </w:rPr>
        <w:t xml:space="preserve">D. Ja, även om den har en väldokumenterad effekt på övervikt så har den ingen effekt på diabetessjukdomen </w:t>
      </w:r>
    </w:p>
    <w:p w:rsidR="003D1B4D" w:rsidRDefault="003D1B4D">
      <w:pPr>
        <w:spacing w:line="320" w:lineRule="atLeast"/>
        <w:ind w:left="720" w:hanging="269"/>
        <w:rPr>
          <w:rFonts w:cs="Times New Roman"/>
          <w:szCs w:val="22"/>
        </w:rPr>
      </w:pPr>
      <w:r>
        <w:rPr>
          <w:rFonts w:cs="Times New Roman"/>
          <w:szCs w:val="22"/>
        </w:rPr>
        <w:t xml:space="preserve">E. Nej, den ger en stor risk för </w:t>
      </w:r>
      <w:proofErr w:type="spellStart"/>
      <w:r>
        <w:rPr>
          <w:rFonts w:cs="Times New Roman"/>
          <w:szCs w:val="22"/>
        </w:rPr>
        <w:t>hypoglykemier</w:t>
      </w:r>
      <w:proofErr w:type="spellEnd"/>
      <w:r>
        <w:rPr>
          <w:rFonts w:cs="Times New Roman"/>
          <w:szCs w:val="22"/>
        </w:rPr>
        <w:t xml:space="preserve"> och bör därför inte rekommenderas till diabetiker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48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59-årig man kommer till din distriktsläkarmottagning. Sedan 6 månader tillbaka har han en tilltagande svaghet i höger ben med svårighet att lyfta höger fot från underlaget. Han har även den senaste månaden upptäckt små muskelryckningar i höger ben. Nu kommer han till sjukvården på grund av att han upplever att även vänster fot börjar bli svag.</w:t>
      </w:r>
    </w:p>
    <w:p w:rsidR="003D1B4D" w:rsidRDefault="003D1B4D">
      <w:pPr>
        <w:rPr>
          <w:rFonts w:cs="Times New Roman"/>
          <w:color w:val="auto"/>
        </w:rPr>
      </w:pPr>
      <w:r>
        <w:rPr>
          <w:rFonts w:cs="Times New Roman"/>
          <w:color w:val="auto"/>
          <w:szCs w:val="22"/>
        </w:rPr>
        <w:t xml:space="preserve">I status noteras droppfot i höger ben samt atrofi av vadmuskulaturen som uppvisar </w:t>
      </w:r>
      <w:proofErr w:type="spellStart"/>
      <w:r>
        <w:rPr>
          <w:rFonts w:cs="Times New Roman"/>
          <w:color w:val="auto"/>
          <w:szCs w:val="22"/>
        </w:rPr>
        <w:t>fascikulationer</w:t>
      </w:r>
      <w:proofErr w:type="spellEnd"/>
      <w:r>
        <w:rPr>
          <w:rFonts w:cs="Times New Roman"/>
          <w:color w:val="auto"/>
          <w:szCs w:val="22"/>
        </w:rPr>
        <w:t>. När du testar reflexer ses stegrade patellarreflexer bilateralt. Akillesreflexen saknas på höger sida men är utlösbar på vänster sida. I övre extremiteterna är reflexerna normala. Patienten har normal känsel, inklusive känsel för beröring smärta och temperatur. Han har inga symptom från autonoma nervsystemet och kranialnerver förefaller normala.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är mest trolig?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Amyotrofisk lateral skleros </w:t>
      </w:r>
    </w:p>
    <w:p w:rsidR="003D1B4D" w:rsidRDefault="003D1B4D">
      <w:pPr>
        <w:spacing w:line="320" w:lineRule="atLeast"/>
        <w:ind w:left="720" w:hanging="269"/>
        <w:rPr>
          <w:rFonts w:cs="Times New Roman"/>
          <w:szCs w:val="22"/>
        </w:rPr>
      </w:pPr>
      <w:r>
        <w:rPr>
          <w:rFonts w:cs="Times New Roman"/>
          <w:szCs w:val="22"/>
        </w:rPr>
        <w:t>B. B</w:t>
      </w:r>
      <w:r>
        <w:rPr>
          <w:rFonts w:cs="Times New Roman"/>
          <w:szCs w:val="22"/>
          <w:vertAlign w:val="subscript"/>
        </w:rPr>
        <w:t>12</w:t>
      </w:r>
      <w:r>
        <w:rPr>
          <w:rFonts w:cs="Times New Roman"/>
          <w:szCs w:val="22"/>
        </w:rPr>
        <w:t xml:space="preserve">-brist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Myelopati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Parkinsons sjukdom </w:t>
      </w:r>
    </w:p>
    <w:p w:rsidR="003D1B4D" w:rsidRDefault="003D1B4D">
      <w:pPr>
        <w:spacing w:line="320" w:lineRule="atLeast"/>
        <w:ind w:left="720" w:hanging="269"/>
        <w:rPr>
          <w:rFonts w:cs="Times New Roman"/>
          <w:szCs w:val="22"/>
        </w:rPr>
      </w:pPr>
      <w:r>
        <w:rPr>
          <w:rFonts w:cs="Times New Roman"/>
          <w:szCs w:val="22"/>
        </w:rPr>
        <w:t xml:space="preserve">E. Sinustrombos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49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60-årig yoga-lärare uppsöker sin hälsocentral eftersom hon drabbats av svaghet i höger fotled. Hon har tidigare varit frisk frånsett en del ryggproblem och hon har på senare tid minskat i vikt från 130 till 85 kg. Nu haltar hon, har svårt att dorsalflektera fotleden och de korta </w:t>
      </w:r>
      <w:proofErr w:type="spellStart"/>
      <w:r>
        <w:rPr>
          <w:rFonts w:cs="Times New Roman"/>
          <w:color w:val="auto"/>
          <w:szCs w:val="22"/>
        </w:rPr>
        <w:t>tåextensorerna</w:t>
      </w:r>
      <w:proofErr w:type="spellEnd"/>
      <w:r>
        <w:rPr>
          <w:rFonts w:cs="Times New Roman"/>
          <w:color w:val="auto"/>
          <w:szCs w:val="22"/>
        </w:rPr>
        <w:t xml:space="preserve"> är svaga. Dessutom är känseln nedsatt över fotryggen.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nervskada bör du i första hand misstänka?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spinalnerv L4 (L4-syndrom) </w:t>
      </w:r>
    </w:p>
    <w:p w:rsidR="003D1B4D" w:rsidRDefault="003D1B4D">
      <w:pPr>
        <w:spacing w:line="320" w:lineRule="atLeast"/>
        <w:ind w:left="720" w:hanging="269"/>
        <w:rPr>
          <w:rFonts w:cs="Times New Roman"/>
          <w:szCs w:val="22"/>
        </w:rPr>
      </w:pPr>
      <w:r>
        <w:rPr>
          <w:rFonts w:cs="Times New Roman"/>
          <w:szCs w:val="22"/>
        </w:rPr>
        <w:t xml:space="preserve">B. n. </w:t>
      </w:r>
      <w:proofErr w:type="spellStart"/>
      <w:r>
        <w:rPr>
          <w:rFonts w:cs="Times New Roman"/>
          <w:szCs w:val="22"/>
        </w:rPr>
        <w:t>cutaneus</w:t>
      </w:r>
      <w:proofErr w:type="spellEnd"/>
      <w:r>
        <w:rPr>
          <w:rFonts w:cs="Times New Roman"/>
          <w:szCs w:val="22"/>
        </w:rPr>
        <w:t xml:space="preserve"> </w:t>
      </w:r>
      <w:proofErr w:type="spellStart"/>
      <w:r>
        <w:rPr>
          <w:rFonts w:cs="Times New Roman"/>
          <w:szCs w:val="22"/>
        </w:rPr>
        <w:t>femoris</w:t>
      </w:r>
      <w:proofErr w:type="spellEnd"/>
      <w:r>
        <w:rPr>
          <w:rFonts w:cs="Times New Roman"/>
          <w:szCs w:val="22"/>
        </w:rPr>
        <w:t xml:space="preserve"> </w:t>
      </w:r>
      <w:proofErr w:type="spellStart"/>
      <w:r>
        <w:rPr>
          <w:rFonts w:cs="Times New Roman"/>
          <w:szCs w:val="22"/>
        </w:rPr>
        <w:t>lateralis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n. </w:t>
      </w:r>
      <w:proofErr w:type="spellStart"/>
      <w:r>
        <w:rPr>
          <w:rFonts w:cs="Times New Roman"/>
          <w:szCs w:val="22"/>
        </w:rPr>
        <w:t>femoralis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n. </w:t>
      </w:r>
      <w:proofErr w:type="spellStart"/>
      <w:r>
        <w:rPr>
          <w:rFonts w:cs="Times New Roman"/>
          <w:szCs w:val="22"/>
        </w:rPr>
        <w:t>ischiadicus</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n. </w:t>
      </w:r>
      <w:proofErr w:type="spellStart"/>
      <w:r>
        <w:rPr>
          <w:rFonts w:cs="Times New Roman"/>
          <w:szCs w:val="22"/>
        </w:rPr>
        <w:t>peroneus</w:t>
      </w:r>
      <w:proofErr w:type="spellEnd"/>
      <w:r>
        <w:rPr>
          <w:rFonts w:cs="Times New Roman"/>
          <w:szCs w:val="22"/>
        </w:rPr>
        <w:t xml:space="preserve">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62-årig kvinna med hjärtsvikt behandlas med ACE-hämmare samt betablockare utan tillfredsställande resultat. Du beslutar att lägga till behandling med </w:t>
      </w:r>
      <w:proofErr w:type="spellStart"/>
      <w:r>
        <w:rPr>
          <w:rFonts w:cs="Times New Roman"/>
          <w:color w:val="auto"/>
          <w:szCs w:val="22"/>
        </w:rPr>
        <w:t>spironolakton</w:t>
      </w:r>
      <w:proofErr w:type="spellEnd"/>
      <w:r>
        <w:rPr>
          <w:rFonts w:cs="Times New Roman"/>
          <w:color w:val="auto"/>
          <w:szCs w:val="22"/>
        </w:rPr>
        <w:t xml:space="preserve"> alternativt </w:t>
      </w:r>
      <w:proofErr w:type="spellStart"/>
      <w:r>
        <w:rPr>
          <w:rFonts w:cs="Times New Roman"/>
          <w:color w:val="auto"/>
          <w:szCs w:val="22"/>
        </w:rPr>
        <w:t>eplerenon</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nedan alternativ beskriver bäst verkningsmekanismen för denna läkemedelsgrupp?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ADH-antagonism (antagonist till antidiuretiskt hormon) </w:t>
      </w:r>
    </w:p>
    <w:p w:rsidR="003D1B4D" w:rsidRDefault="003D1B4D">
      <w:pPr>
        <w:spacing w:line="320" w:lineRule="atLeast"/>
        <w:ind w:left="720" w:hanging="269"/>
        <w:rPr>
          <w:rFonts w:cs="Times New Roman"/>
          <w:szCs w:val="22"/>
        </w:rPr>
      </w:pPr>
      <w:r>
        <w:rPr>
          <w:rFonts w:cs="Times New Roman"/>
          <w:szCs w:val="22"/>
        </w:rPr>
        <w:t xml:space="preserve">B. Sinusnodhämning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Angiotensinreceptorantagonism</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Aldosteron-antagonism </w:t>
      </w:r>
    </w:p>
    <w:p w:rsidR="003D1B4D" w:rsidRDefault="003D1B4D">
      <w:pPr>
        <w:spacing w:line="320" w:lineRule="atLeast"/>
        <w:ind w:left="720" w:hanging="269"/>
        <w:rPr>
          <w:rFonts w:cs="Times New Roman"/>
          <w:szCs w:val="22"/>
        </w:rPr>
      </w:pPr>
      <w:r>
        <w:rPr>
          <w:rFonts w:cs="Times New Roman"/>
          <w:szCs w:val="22"/>
        </w:rPr>
        <w:t xml:space="preserve">E. Na-2Cl-K-pumpshämning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51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62-årig man med </w:t>
      </w:r>
      <w:proofErr w:type="spellStart"/>
      <w:r>
        <w:rPr>
          <w:rFonts w:cs="Times New Roman"/>
          <w:color w:val="auto"/>
          <w:szCs w:val="22"/>
        </w:rPr>
        <w:t>esofagusvaricer</w:t>
      </w:r>
      <w:proofErr w:type="spellEnd"/>
      <w:r>
        <w:rPr>
          <w:rFonts w:cs="Times New Roman"/>
          <w:color w:val="auto"/>
          <w:szCs w:val="22"/>
        </w:rPr>
        <w:t xml:space="preserve"> och alkoholorsakad </w:t>
      </w:r>
      <w:proofErr w:type="spellStart"/>
      <w:r>
        <w:rPr>
          <w:rFonts w:cs="Times New Roman"/>
          <w:color w:val="auto"/>
          <w:szCs w:val="22"/>
        </w:rPr>
        <w:t>dekompenserad</w:t>
      </w:r>
      <w:proofErr w:type="spellEnd"/>
      <w:r>
        <w:rPr>
          <w:rFonts w:cs="Times New Roman"/>
          <w:color w:val="auto"/>
          <w:szCs w:val="22"/>
        </w:rPr>
        <w:t xml:space="preserve"> levercirros kommer till akutmottagningen på grund av illamående. Han har kräkts blod flera gånger sista timmarna.</w:t>
      </w:r>
    </w:p>
    <w:p w:rsidR="003D1B4D" w:rsidRDefault="003D1B4D">
      <w:pPr>
        <w:rPr>
          <w:rFonts w:cs="Times New Roman"/>
          <w:color w:val="auto"/>
        </w:rPr>
      </w:pPr>
      <w:r>
        <w:rPr>
          <w:rFonts w:cs="Times New Roman"/>
          <w:b/>
          <w:bCs/>
          <w:color w:val="auto"/>
          <w:szCs w:val="22"/>
        </w:rPr>
        <w:t xml:space="preserve">Status: </w:t>
      </w:r>
    </w:p>
    <w:p w:rsidR="003D1B4D" w:rsidRDefault="003D1B4D">
      <w:pPr>
        <w:rPr>
          <w:rFonts w:cs="Times New Roman"/>
          <w:color w:val="auto"/>
        </w:rPr>
      </w:pPr>
      <w:r>
        <w:rPr>
          <w:rFonts w:cs="Times New Roman"/>
          <w:color w:val="auto"/>
          <w:szCs w:val="22"/>
        </w:rPr>
        <w:t>Allmäntillstånd: orolig.</w:t>
      </w:r>
    </w:p>
    <w:p w:rsidR="003D1B4D" w:rsidRDefault="003D1B4D">
      <w:pPr>
        <w:rPr>
          <w:rFonts w:cs="Times New Roman"/>
          <w:color w:val="auto"/>
        </w:rPr>
      </w:pPr>
      <w:r>
        <w:rPr>
          <w:rFonts w:cs="Times New Roman"/>
          <w:color w:val="auto"/>
          <w:szCs w:val="22"/>
        </w:rPr>
        <w:t xml:space="preserve">Blodtryck liggande: 105/70 mm/Hg, puls </w:t>
      </w:r>
      <w:proofErr w:type="gramStart"/>
      <w:r>
        <w:rPr>
          <w:rFonts w:cs="Times New Roman"/>
          <w:color w:val="auto"/>
          <w:szCs w:val="22"/>
        </w:rPr>
        <w:t>95 /min</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 xml:space="preserve">Buk: Mjuk och oöm, ingen </w:t>
      </w:r>
      <w:proofErr w:type="spellStart"/>
      <w:r>
        <w:rPr>
          <w:rFonts w:cs="Times New Roman"/>
          <w:color w:val="auto"/>
          <w:szCs w:val="22"/>
        </w:rPr>
        <w:t>ascites</w:t>
      </w:r>
      <w:proofErr w:type="spellEnd"/>
      <w:r>
        <w:rPr>
          <w:rFonts w:cs="Times New Roman"/>
          <w:color w:val="auto"/>
          <w:szCs w:val="22"/>
        </w:rPr>
        <w:t>.</w:t>
      </w:r>
    </w:p>
    <w:p w:rsidR="003D1B4D" w:rsidRDefault="003D1B4D">
      <w:pPr>
        <w:rPr>
          <w:rFonts w:cs="Times New Roman"/>
          <w:color w:val="auto"/>
        </w:rPr>
      </w:pPr>
      <w:r>
        <w:rPr>
          <w:rFonts w:cs="Times New Roman"/>
          <w:b/>
          <w:bCs/>
          <w:color w:val="auto"/>
          <w:szCs w:val="22"/>
        </w:rPr>
        <w:t>Laboratorieprover</w:t>
      </w:r>
      <w:r>
        <w:rPr>
          <w:rFonts w:cs="Times New Roman"/>
          <w:color w:val="auto"/>
          <w:szCs w:val="22"/>
        </w:rPr>
        <w:t xml:space="preserve"> (referensintervall):</w:t>
      </w:r>
    </w:p>
    <w:p w:rsidR="003D1B4D" w:rsidRDefault="003D1B4D">
      <w:pPr>
        <w:rPr>
          <w:rFonts w:cs="Times New Roman"/>
          <w:color w:val="auto"/>
        </w:rPr>
      </w:pPr>
      <w:r>
        <w:rPr>
          <w:rFonts w:cs="Times New Roman"/>
          <w:color w:val="auto"/>
          <w:szCs w:val="22"/>
        </w:rPr>
        <w:t>Hb 106 g/L (134-170)</w:t>
      </w:r>
    </w:p>
    <w:p w:rsidR="003D1B4D" w:rsidRDefault="003D1B4D">
      <w:pPr>
        <w:rPr>
          <w:rFonts w:cs="Times New Roman"/>
          <w:color w:val="auto"/>
        </w:rPr>
      </w:pPr>
      <w:r>
        <w:rPr>
          <w:rFonts w:cs="Times New Roman"/>
          <w:color w:val="auto"/>
          <w:szCs w:val="22"/>
        </w:rPr>
        <w:t>Albumin 22 g/L (36-45)</w:t>
      </w:r>
    </w:p>
    <w:p w:rsidR="003D1B4D" w:rsidRDefault="003D1B4D">
      <w:pPr>
        <w:rPr>
          <w:rFonts w:cs="Times New Roman"/>
          <w:color w:val="auto"/>
        </w:rPr>
      </w:pPr>
      <w:r>
        <w:rPr>
          <w:rFonts w:cs="Times New Roman"/>
          <w:color w:val="auto"/>
          <w:szCs w:val="22"/>
        </w:rPr>
        <w:t>PK-INR 1,5 (&lt;1,2)</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nedanstående behandlingsåtgärder är mest lämplig i detta skede?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Intravenös vätska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Terlipressin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Erytrocytkoncentrat</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Albumin </w:t>
      </w:r>
    </w:p>
    <w:p w:rsidR="003D1B4D" w:rsidRDefault="003D1B4D">
      <w:pPr>
        <w:spacing w:line="320" w:lineRule="atLeast"/>
        <w:ind w:left="720" w:hanging="269"/>
        <w:rPr>
          <w:rFonts w:cs="Times New Roman"/>
          <w:szCs w:val="22"/>
        </w:rPr>
      </w:pPr>
      <w:r>
        <w:rPr>
          <w:rFonts w:cs="Times New Roman"/>
          <w:szCs w:val="22"/>
        </w:rPr>
        <w:t xml:space="preserve">E. Vitamin K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63-årig njursjuk man behandlas med järntabletter.</w:t>
      </w:r>
    </w:p>
    <w:p w:rsidR="003D1B4D" w:rsidRDefault="003D1B4D">
      <w:pPr>
        <w:rPr>
          <w:rFonts w:cs="Times New Roman"/>
          <w:color w:val="auto"/>
        </w:rPr>
      </w:pPr>
      <w:r>
        <w:rPr>
          <w:rFonts w:cs="Times New Roman"/>
          <w:b/>
          <w:bCs/>
          <w:color w:val="auto"/>
          <w:szCs w:val="22"/>
        </w:rPr>
        <w:t>Laboratorieprover (referensintervall):</w:t>
      </w:r>
    </w:p>
    <w:p w:rsidR="003D1B4D" w:rsidRDefault="003D1B4D">
      <w:pPr>
        <w:rPr>
          <w:rFonts w:cs="Times New Roman"/>
          <w:color w:val="auto"/>
        </w:rPr>
      </w:pPr>
      <w:r>
        <w:rPr>
          <w:rFonts w:cs="Times New Roman"/>
          <w:color w:val="auto"/>
          <w:szCs w:val="22"/>
        </w:rPr>
        <w:t>Pt-</w:t>
      </w:r>
      <w:proofErr w:type="spellStart"/>
      <w:r>
        <w:rPr>
          <w:rFonts w:cs="Times New Roman"/>
          <w:color w:val="auto"/>
          <w:szCs w:val="22"/>
        </w:rPr>
        <w:t>eGFR</w:t>
      </w:r>
      <w:proofErr w:type="spellEnd"/>
      <w:r>
        <w:rPr>
          <w:rFonts w:cs="Times New Roman"/>
          <w:color w:val="auto"/>
          <w:szCs w:val="22"/>
        </w:rPr>
        <w:t>(</w:t>
      </w:r>
      <w:proofErr w:type="spellStart"/>
      <w:r>
        <w:rPr>
          <w:rFonts w:cs="Times New Roman"/>
          <w:color w:val="auto"/>
          <w:szCs w:val="22"/>
        </w:rPr>
        <w:t>kreatinin</w:t>
      </w:r>
      <w:proofErr w:type="spellEnd"/>
      <w:r>
        <w:rPr>
          <w:rFonts w:cs="Times New Roman"/>
          <w:color w:val="auto"/>
          <w:szCs w:val="22"/>
        </w:rPr>
        <w:t xml:space="preserve">) 25 </w:t>
      </w:r>
      <w:proofErr w:type="spellStart"/>
      <w:r>
        <w:rPr>
          <w:rFonts w:cs="Times New Roman"/>
          <w:color w:val="auto"/>
          <w:szCs w:val="22"/>
        </w:rPr>
        <w:t>mL</w:t>
      </w:r>
      <w:proofErr w:type="spellEnd"/>
      <w:r>
        <w:rPr>
          <w:rFonts w:cs="Times New Roman"/>
          <w:color w:val="auto"/>
          <w:szCs w:val="22"/>
        </w:rPr>
        <w:t xml:space="preserve">/min/1,73 </w:t>
      </w:r>
      <w:proofErr w:type="gramStart"/>
      <w:r>
        <w:rPr>
          <w:rFonts w:cs="Times New Roman"/>
          <w:color w:val="auto"/>
          <w:szCs w:val="22"/>
        </w:rPr>
        <w:t>m2 ( &gt;60</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B-Hb 99 g/L (&lt;134-170)</w:t>
      </w:r>
    </w:p>
    <w:p w:rsidR="003D1B4D" w:rsidRDefault="003D1B4D">
      <w:pPr>
        <w:rPr>
          <w:rFonts w:cs="Times New Roman"/>
          <w:color w:val="auto"/>
        </w:rPr>
      </w:pPr>
      <w:r>
        <w:rPr>
          <w:rFonts w:cs="Times New Roman"/>
          <w:color w:val="auto"/>
          <w:szCs w:val="22"/>
        </w:rPr>
        <w:t xml:space="preserve">Övriga prover visar att han har bra järndepåer och inte har brist på vitamin B12 eller </w:t>
      </w:r>
      <w:proofErr w:type="spellStart"/>
      <w:r>
        <w:rPr>
          <w:rFonts w:cs="Times New Roman"/>
          <w:color w:val="auto"/>
          <w:szCs w:val="22"/>
        </w:rPr>
        <w:t>folat</w:t>
      </w:r>
      <w:proofErr w:type="spellEnd"/>
      <w:r>
        <w:rPr>
          <w:rFonts w:cs="Times New Roman"/>
          <w:color w:val="auto"/>
          <w:szCs w:val="22"/>
        </w:rPr>
        <w:t xml:space="preserve">. Inga tecken på </w:t>
      </w:r>
      <w:proofErr w:type="spellStart"/>
      <w:r>
        <w:rPr>
          <w:rFonts w:cs="Times New Roman"/>
          <w:color w:val="auto"/>
          <w:szCs w:val="22"/>
        </w:rPr>
        <w:t>hemolys</w:t>
      </w:r>
      <w:proofErr w:type="spellEnd"/>
      <w:r>
        <w:rPr>
          <w:rFonts w:cs="Times New Roman"/>
          <w:color w:val="auto"/>
          <w:szCs w:val="22"/>
        </w:rPr>
        <w:t xml:space="preserve">. Benmärgsundersökning visar ingen </w:t>
      </w:r>
      <w:proofErr w:type="spellStart"/>
      <w:r>
        <w:rPr>
          <w:rFonts w:cs="Times New Roman"/>
          <w:color w:val="auto"/>
          <w:szCs w:val="22"/>
        </w:rPr>
        <w:t>malignitet</w:t>
      </w:r>
      <w:proofErr w:type="spellEnd"/>
      <w:r>
        <w:rPr>
          <w:rFonts w:cs="Times New Roman"/>
          <w:color w:val="auto"/>
          <w:szCs w:val="22"/>
        </w:rPr>
        <w:t>. Dialys är inte indicerat.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läkemedel kan bli aktuellt med tanke på det låga blodvärdet?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D-vitamin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Natriumpolystyrensulfonat</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Kalcium-tillskott </w:t>
      </w:r>
    </w:p>
    <w:p w:rsidR="003D1B4D" w:rsidRDefault="003D1B4D">
      <w:pPr>
        <w:spacing w:line="320" w:lineRule="atLeast"/>
        <w:ind w:left="720" w:hanging="281"/>
        <w:rPr>
          <w:rFonts w:cs="Times New Roman"/>
          <w:szCs w:val="22"/>
        </w:rPr>
      </w:pPr>
      <w:r>
        <w:rPr>
          <w:rFonts w:cs="Times New Roman"/>
          <w:szCs w:val="22"/>
        </w:rPr>
        <w:t xml:space="preserve">D. Natriumbikarbonat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Erytropoetin</w:t>
      </w:r>
      <w:proofErr w:type="spellEnd"/>
      <w:r>
        <w:rPr>
          <w:rFonts w:cs="Times New Roman"/>
          <w:szCs w:val="22"/>
        </w:rPr>
        <w:t xml:space="preserve">-injektioner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53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65-årig man har diagnostiserats med tjocktarmscancer och skall få cytostatikabehandling. För att minska hans illamående under behandling medicineras han med </w:t>
      </w:r>
      <w:proofErr w:type="spellStart"/>
      <w:r>
        <w:rPr>
          <w:rFonts w:cs="Times New Roman"/>
          <w:color w:val="auto"/>
          <w:szCs w:val="22"/>
        </w:rPr>
        <w:t>ondasetron</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verkningsmekanismen för </w:t>
      </w:r>
      <w:proofErr w:type="spellStart"/>
      <w:r>
        <w:rPr>
          <w:rFonts w:cs="Times New Roman"/>
          <w:color w:val="auto"/>
          <w:szCs w:val="22"/>
        </w:rPr>
        <w:t>ondasetron</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Agonist</w:t>
      </w:r>
      <w:proofErr w:type="spellEnd"/>
      <w:r>
        <w:rPr>
          <w:rFonts w:cs="Times New Roman"/>
          <w:szCs w:val="22"/>
        </w:rPr>
        <w:t xml:space="preserve"> vid 5HT</w:t>
      </w:r>
      <w:r>
        <w:rPr>
          <w:rFonts w:cs="Times New Roman"/>
          <w:szCs w:val="22"/>
          <w:vertAlign w:val="subscript"/>
        </w:rPr>
        <w:t>1D/1B</w:t>
      </w:r>
      <w:r>
        <w:rPr>
          <w:rFonts w:cs="Times New Roman"/>
          <w:szCs w:val="22"/>
        </w:rPr>
        <w:t xml:space="preserve">-receptorer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Antagonist vid 5HT3-receptorer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Agonist</w:t>
      </w:r>
      <w:proofErr w:type="spellEnd"/>
      <w:r>
        <w:rPr>
          <w:rFonts w:cs="Times New Roman"/>
          <w:szCs w:val="22"/>
        </w:rPr>
        <w:t xml:space="preserve"> vid histamin H</w:t>
      </w:r>
      <w:r>
        <w:rPr>
          <w:rFonts w:cs="Times New Roman"/>
          <w:szCs w:val="22"/>
          <w:vertAlign w:val="subscript"/>
        </w:rPr>
        <w:t>1</w:t>
      </w:r>
      <w:r>
        <w:rPr>
          <w:rFonts w:cs="Times New Roman"/>
          <w:szCs w:val="22"/>
        </w:rPr>
        <w:t xml:space="preserve">-receptorer </w:t>
      </w:r>
    </w:p>
    <w:p w:rsidR="003D1B4D" w:rsidRDefault="003D1B4D">
      <w:pPr>
        <w:spacing w:line="320" w:lineRule="atLeast"/>
        <w:ind w:left="720" w:hanging="281"/>
        <w:rPr>
          <w:rFonts w:cs="Times New Roman"/>
          <w:szCs w:val="22"/>
        </w:rPr>
      </w:pPr>
      <w:r>
        <w:rPr>
          <w:rFonts w:cs="Times New Roman"/>
          <w:szCs w:val="22"/>
        </w:rPr>
        <w:t xml:space="preserve">D. Antagonist vid dopamin D-receptorer </w:t>
      </w:r>
    </w:p>
    <w:p w:rsidR="003D1B4D" w:rsidRDefault="003D1B4D">
      <w:pPr>
        <w:spacing w:line="320" w:lineRule="atLeast"/>
        <w:ind w:left="720" w:hanging="269"/>
        <w:rPr>
          <w:rFonts w:cs="Times New Roman"/>
          <w:szCs w:val="22"/>
        </w:rPr>
      </w:pPr>
      <w:r>
        <w:rPr>
          <w:rFonts w:cs="Times New Roman"/>
          <w:szCs w:val="22"/>
        </w:rPr>
        <w:t xml:space="preserve">E. Antagonist vid substans P NK1-receptorer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65-årig patient inkommer med ökad andfåddhet som begränsar aktivitet men har ingen bröstsmärta. Blodtrycket är 180/100 </w:t>
      </w:r>
      <w:proofErr w:type="spellStart"/>
      <w:r>
        <w:rPr>
          <w:rFonts w:cs="Times New Roman"/>
          <w:color w:val="auto"/>
          <w:szCs w:val="22"/>
        </w:rPr>
        <w:t>mmHg</w:t>
      </w:r>
      <w:proofErr w:type="spellEnd"/>
      <w:r>
        <w:rPr>
          <w:rFonts w:cs="Times New Roman"/>
          <w:color w:val="auto"/>
          <w:szCs w:val="22"/>
        </w:rPr>
        <w:t>.</w:t>
      </w:r>
    </w:p>
    <w:p w:rsidR="003D1B4D" w:rsidRDefault="003D1B4D">
      <w:pPr>
        <w:rPr>
          <w:rFonts w:cs="Times New Roman"/>
          <w:color w:val="auto"/>
        </w:rPr>
      </w:pPr>
      <w:r>
        <w:rPr>
          <w:rFonts w:cs="Times New Roman"/>
          <w:color w:val="auto"/>
          <w:szCs w:val="22"/>
        </w:rPr>
        <w:t>EKG ser ut som följande:</w:t>
      </w:r>
    </w:p>
    <w:p w:rsidR="003D1B4D" w:rsidRDefault="003D1B4D">
      <w:pPr>
        <w:rPr>
          <w:rFonts w:cs="Times New Roman"/>
          <w:color w:val="auto"/>
        </w:rPr>
      </w:pPr>
    </w:p>
    <w:p w:rsidR="003D1B4D" w:rsidRDefault="00BB3A1B">
      <w:pPr>
        <w:rPr>
          <w:rFonts w:cs="Times New Roman"/>
          <w:color w:val="auto"/>
        </w:rPr>
      </w:pPr>
      <w:r>
        <w:rPr>
          <w:rFonts w:cs="Times New Roman"/>
          <w:noProof/>
          <w:color w:val="auto"/>
        </w:rPr>
        <w:drawing>
          <wp:inline distT="0" distB="0" distL="0" distR="0">
            <wp:extent cx="3810000" cy="2000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p w:rsidR="003D1B4D" w:rsidRDefault="003D1B4D">
      <w:pPr>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szCs w:val="22"/>
        </w:rPr>
      </w:pPr>
      <w:r>
        <w:rPr>
          <w:rFonts w:cs="Times New Roman"/>
          <w:color w:val="auto"/>
          <w:szCs w:val="22"/>
        </w:rPr>
        <w:t> </w:t>
      </w:r>
    </w:p>
    <w:p w:rsidR="003D1B4D" w:rsidRDefault="00BB3A1B">
      <w:pPr>
        <w:rPr>
          <w:rFonts w:cs="Times New Roman"/>
          <w:color w:val="auto"/>
          <w:szCs w:val="22"/>
        </w:rPr>
      </w:pPr>
      <w:r>
        <w:rPr>
          <w:rFonts w:cs="Times New Roman"/>
          <w:noProof/>
          <w:color w:val="auto"/>
          <w:szCs w:val="22"/>
        </w:rPr>
        <w:drawing>
          <wp:inline distT="0" distB="0" distL="0" distR="0">
            <wp:extent cx="3810000" cy="18669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1866900"/>
                    </a:xfrm>
                    <a:prstGeom prst="rect">
                      <a:avLst/>
                    </a:prstGeom>
                    <a:noFill/>
                    <a:ln>
                      <a:noFill/>
                    </a:ln>
                  </pic:spPr>
                </pic:pic>
              </a:graphicData>
            </a:graphic>
          </wp:inline>
        </w:drawing>
      </w:r>
    </w:p>
    <w:p w:rsidR="003D1B4D" w:rsidRDefault="003D1B4D">
      <w:pPr>
        <w:spacing w:line="320" w:lineRule="atLeast"/>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rPr>
      </w:pPr>
      <w:r>
        <w:rPr>
          <w:rFonts w:cs="Times New Roman"/>
          <w:color w:val="auto"/>
          <w:szCs w:val="22"/>
        </w:rPr>
        <w:t>Hur bör detta EKG tolkas?</w:t>
      </w:r>
    </w:p>
    <w:p w:rsidR="003D1B4D" w:rsidRDefault="003D1B4D">
      <w:pPr>
        <w:spacing w:line="320" w:lineRule="atLeast"/>
        <w:rPr>
          <w:rFonts w:cs="Times New Roman"/>
          <w:color w:val="auto"/>
          <w:szCs w:val="22"/>
        </w:rPr>
      </w:pPr>
      <w:r>
        <w:rPr>
          <w:rFonts w:cs="Times New Roman"/>
          <w:color w:val="auto"/>
          <w:szCs w:val="22"/>
        </w:rPr>
        <w: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Akut ST-höjningsinfarkt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Vänsterkammarhypertrofi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AV-block</w:t>
      </w:r>
      <w:proofErr w:type="spellEnd"/>
      <w:r>
        <w:rPr>
          <w:rFonts w:cs="Times New Roman"/>
          <w:szCs w:val="22"/>
        </w:rPr>
        <w:t xml:space="preserve"> 2 </w:t>
      </w:r>
    </w:p>
    <w:p w:rsidR="003D1B4D" w:rsidRDefault="003D1B4D">
      <w:pPr>
        <w:spacing w:line="320" w:lineRule="atLeast"/>
        <w:ind w:left="720" w:hanging="281"/>
        <w:rPr>
          <w:rFonts w:cs="Times New Roman"/>
          <w:szCs w:val="22"/>
        </w:rPr>
      </w:pPr>
      <w:r>
        <w:rPr>
          <w:rFonts w:cs="Times New Roman"/>
          <w:szCs w:val="22"/>
        </w:rPr>
        <w:t xml:space="preserve">D. Vänstersidigt skänkelblock </w:t>
      </w:r>
    </w:p>
    <w:p w:rsidR="003D1B4D" w:rsidRDefault="003D1B4D">
      <w:pPr>
        <w:spacing w:line="320" w:lineRule="atLeast"/>
        <w:ind w:left="720" w:hanging="269"/>
        <w:rPr>
          <w:rFonts w:cs="Times New Roman"/>
          <w:szCs w:val="22"/>
        </w:rPr>
      </w:pPr>
      <w:r>
        <w:rPr>
          <w:rFonts w:cs="Times New Roman"/>
          <w:szCs w:val="22"/>
        </w:rPr>
        <w:t xml:space="preserve">E. Förmaksflimmer </w:t>
      </w:r>
    </w:p>
    <w:p w:rsidR="003D1B4D" w:rsidRDefault="003D1B4D">
      <w:pPr>
        <w:spacing w:line="320" w:lineRule="atLeast"/>
        <w:ind w:left="720"/>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66-årig man har sedan några dagar problem med yrsel, men mår i övrigt bra. Han har ingen aktuell medicinering. Ett 12-avlednings-EKG tas, och du bedömer efter detta att han har behov av en pacemaker.</w:t>
      </w:r>
    </w:p>
    <w:p w:rsidR="003D1B4D" w:rsidRDefault="003D1B4D">
      <w:pPr>
        <w:rPr>
          <w:rFonts w:cs="Times New Roman"/>
          <w:color w:val="auto"/>
        </w:rPr>
      </w:pPr>
    </w:p>
    <w:p w:rsidR="003D1B4D" w:rsidRDefault="00BB3A1B">
      <w:pPr>
        <w:rPr>
          <w:rFonts w:cs="Times New Roman"/>
          <w:color w:val="auto"/>
        </w:rPr>
      </w:pPr>
      <w:r>
        <w:rPr>
          <w:rFonts w:cs="Times New Roman"/>
          <w:noProof/>
          <w:color w:val="auto"/>
        </w:rPr>
        <w:drawing>
          <wp:inline distT="0" distB="0" distL="0" distR="0">
            <wp:extent cx="3810000" cy="20383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szCs w:val="22"/>
        </w:rPr>
      </w:pPr>
      <w:r>
        <w:rPr>
          <w:rFonts w:cs="Times New Roman"/>
          <w:color w:val="auto"/>
          <w:szCs w:val="22"/>
        </w:rPr>
        <w:t xml:space="preserve">Vilken typ av pacemakerfunktion är lämpligast för denna patient?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AAI </w:t>
      </w:r>
    </w:p>
    <w:p w:rsidR="003D1B4D" w:rsidRDefault="003D1B4D">
      <w:pPr>
        <w:spacing w:line="320" w:lineRule="atLeast"/>
        <w:ind w:left="720" w:hanging="269"/>
        <w:rPr>
          <w:rFonts w:cs="Times New Roman"/>
          <w:szCs w:val="22"/>
        </w:rPr>
      </w:pPr>
      <w:r>
        <w:rPr>
          <w:rFonts w:cs="Times New Roman"/>
          <w:szCs w:val="22"/>
        </w:rPr>
        <w:t xml:space="preserve">B. CRT </w:t>
      </w:r>
    </w:p>
    <w:p w:rsidR="003D1B4D" w:rsidRDefault="003D1B4D">
      <w:pPr>
        <w:spacing w:line="320" w:lineRule="atLeast"/>
        <w:ind w:left="720" w:hanging="281"/>
        <w:rPr>
          <w:rFonts w:cs="Times New Roman"/>
          <w:szCs w:val="22"/>
        </w:rPr>
      </w:pPr>
      <w:r>
        <w:rPr>
          <w:rFonts w:cs="Times New Roman"/>
          <w:szCs w:val="22"/>
        </w:rPr>
        <w:t xml:space="preserve">C. ICD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DDD </w:t>
      </w:r>
    </w:p>
    <w:p w:rsidR="003D1B4D" w:rsidRDefault="003D1B4D">
      <w:pPr>
        <w:spacing w:line="320" w:lineRule="atLeast"/>
        <w:ind w:left="720" w:hanging="269"/>
        <w:rPr>
          <w:rFonts w:cs="Times New Roman"/>
          <w:szCs w:val="22"/>
        </w:rPr>
      </w:pPr>
      <w:r>
        <w:rPr>
          <w:rFonts w:cs="Times New Roman"/>
          <w:szCs w:val="22"/>
        </w:rPr>
        <w:t xml:space="preserve">E. VVI </w:t>
      </w:r>
    </w:p>
    <w:p w:rsidR="003D1B4D" w:rsidRDefault="003D1B4D">
      <w:pPr>
        <w:spacing w:line="320" w:lineRule="atLeast"/>
        <w:rPr>
          <w:rFonts w:cs="Times New Roman"/>
          <w:color w:val="2A6AA9"/>
          <w:szCs w:val="22"/>
        </w:rPr>
      </w:pPr>
      <w:r>
        <w:rPr>
          <w:rFonts w:cs="Times New Roman"/>
          <w:b/>
          <w:bCs/>
          <w:color w:val="2A6AA9"/>
          <w:szCs w:val="22"/>
        </w:rPr>
        <w:t xml:space="preserve">Attachment: </w:t>
      </w:r>
    </w:p>
    <w:p w:rsidR="003D1B4D" w:rsidRDefault="003D1B4D">
      <w:pPr>
        <w:spacing w:line="320" w:lineRule="atLeast"/>
        <w:ind w:left="720"/>
        <w:rPr>
          <w:rFonts w:cs="Times New Roman"/>
          <w:szCs w:val="22"/>
        </w:rPr>
      </w:pPr>
      <w:r>
        <w:rPr>
          <w:rFonts w:cs="Times New Roman"/>
          <w:szCs w:val="22"/>
        </w:rPr>
        <w:t>aviii_f2e83cc5-a2b0-45f6-ae55-0e4cf5122193.jpg</w:t>
      </w:r>
    </w:p>
    <w:p w:rsidR="003D1B4D" w:rsidRDefault="003D1B4D">
      <w:pPr>
        <w:spacing w:line="320" w:lineRule="atLeast"/>
        <w:ind w:left="720"/>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67-årig kvinna har drabbats av lungcancer som metastaserat till både skelett och körtlar. Hon är i ett palliativt skede och får för närvarande ingen aktiv tumörbehandling.</w:t>
      </w:r>
    </w:p>
    <w:p w:rsidR="003D1B4D" w:rsidRDefault="003D1B4D">
      <w:pPr>
        <w:rPr>
          <w:rFonts w:cs="Times New Roman"/>
          <w:color w:val="auto"/>
        </w:rPr>
      </w:pPr>
      <w:r>
        <w:rPr>
          <w:rFonts w:cs="Times New Roman"/>
          <w:color w:val="auto"/>
          <w:szCs w:val="22"/>
        </w:rPr>
        <w:t>Den sista veckan har hon känt en tilltagande trötthet och kommer nu akut till onkologmottagningen tillsammans med sin maka. Makan är mycket orolig med tanke på den snabba försämringen och att partnern blivit både nedstämd och förvirrad.</w:t>
      </w:r>
    </w:p>
    <w:p w:rsidR="003D1B4D" w:rsidRDefault="003D1B4D">
      <w:pPr>
        <w:rPr>
          <w:rFonts w:cs="Times New Roman"/>
          <w:color w:val="auto"/>
        </w:rPr>
      </w:pPr>
      <w:r>
        <w:rPr>
          <w:rFonts w:cs="Times New Roman"/>
          <w:color w:val="auto"/>
          <w:szCs w:val="22"/>
        </w:rPr>
        <w:t xml:space="preserve">Elektrolytstatus visar totalt P-Ca 3,3 </w:t>
      </w:r>
      <w:proofErr w:type="spellStart"/>
      <w:r>
        <w:rPr>
          <w:rFonts w:cs="Times New Roman"/>
          <w:color w:val="auto"/>
          <w:szCs w:val="22"/>
        </w:rPr>
        <w:t>mmol</w:t>
      </w:r>
      <w:proofErr w:type="spellEnd"/>
      <w:r>
        <w:rPr>
          <w:rFonts w:cs="Times New Roman"/>
          <w:color w:val="auto"/>
          <w:szCs w:val="22"/>
        </w:rPr>
        <w:t xml:space="preserve">/L (referensintervall </w:t>
      </w:r>
      <w:proofErr w:type="gramStart"/>
      <w:r>
        <w:rPr>
          <w:rFonts w:cs="Times New Roman"/>
          <w:color w:val="auto"/>
          <w:szCs w:val="22"/>
        </w:rPr>
        <w:t>2,15-2,50</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 xml:space="preserve">På basen av anamnes och elektrolytstatus ställer du diagnosen </w:t>
      </w:r>
      <w:proofErr w:type="spellStart"/>
      <w:r>
        <w:rPr>
          <w:rFonts w:cs="Times New Roman"/>
          <w:color w:val="auto"/>
          <w:szCs w:val="22"/>
        </w:rPr>
        <w:t>hyperkalcemi</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åtgärd är viktigast i detta akuta skede?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Strålbehandla skelettmetastaserna </w:t>
      </w:r>
    </w:p>
    <w:p w:rsidR="003D1B4D" w:rsidRDefault="003D1B4D">
      <w:pPr>
        <w:spacing w:line="320" w:lineRule="atLeast"/>
        <w:ind w:left="720" w:hanging="269"/>
        <w:rPr>
          <w:rFonts w:cs="Times New Roman"/>
          <w:szCs w:val="22"/>
        </w:rPr>
      </w:pPr>
      <w:r>
        <w:rPr>
          <w:rFonts w:cs="Times New Roman"/>
          <w:szCs w:val="22"/>
        </w:rPr>
        <w:t xml:space="preserve">B. Ge </w:t>
      </w:r>
      <w:proofErr w:type="spellStart"/>
      <w:r>
        <w:rPr>
          <w:rFonts w:cs="Times New Roman"/>
          <w:szCs w:val="22"/>
        </w:rPr>
        <w:t>bisfosfonater</w:t>
      </w:r>
      <w:proofErr w:type="spellEnd"/>
      <w:r>
        <w:rPr>
          <w:rFonts w:cs="Times New Roman"/>
          <w:szCs w:val="22"/>
        </w:rPr>
        <w:t xml:space="preserve"> intravenöst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Snabb </w:t>
      </w:r>
      <w:proofErr w:type="spellStart"/>
      <w:r>
        <w:rPr>
          <w:rFonts w:cs="Times New Roman"/>
          <w:szCs w:val="22"/>
        </w:rPr>
        <w:t>rehydrering</w:t>
      </w:r>
      <w:proofErr w:type="spellEnd"/>
      <w:r>
        <w:rPr>
          <w:rFonts w:cs="Times New Roman"/>
          <w:szCs w:val="22"/>
        </w:rPr>
        <w:t xml:space="preserve"> med natriumklorid-dropp </w:t>
      </w:r>
    </w:p>
    <w:p w:rsidR="003D1B4D" w:rsidRDefault="003D1B4D">
      <w:pPr>
        <w:spacing w:line="320" w:lineRule="atLeast"/>
        <w:ind w:left="720" w:hanging="281"/>
        <w:rPr>
          <w:rFonts w:cs="Times New Roman"/>
          <w:szCs w:val="22"/>
        </w:rPr>
      </w:pPr>
      <w:r>
        <w:rPr>
          <w:rFonts w:cs="Times New Roman"/>
          <w:szCs w:val="22"/>
        </w:rPr>
        <w:t xml:space="preserve">D. Sätt ut läkemedel som höjer kalcium </w:t>
      </w:r>
    </w:p>
    <w:p w:rsidR="003D1B4D" w:rsidRDefault="003D1B4D">
      <w:pPr>
        <w:spacing w:line="320" w:lineRule="atLeast"/>
        <w:ind w:left="720" w:hanging="269"/>
        <w:rPr>
          <w:rFonts w:cs="Times New Roman"/>
          <w:szCs w:val="22"/>
        </w:rPr>
      </w:pPr>
      <w:r>
        <w:rPr>
          <w:rFonts w:cs="Times New Roman"/>
          <w:szCs w:val="22"/>
        </w:rPr>
        <w:t xml:space="preserve">E. Starta upp cytostatikabehandling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67-årig rökande kvinna med hypertoni, insjuknade för fem dagar sedan i en misstänkt stroke och har nu en diskret högersidig </w:t>
      </w:r>
      <w:proofErr w:type="spellStart"/>
      <w:r>
        <w:rPr>
          <w:rFonts w:cs="Times New Roman"/>
          <w:color w:val="auto"/>
          <w:szCs w:val="22"/>
        </w:rPr>
        <w:t>hemipares</w:t>
      </w:r>
      <w:proofErr w:type="spellEnd"/>
      <w:r>
        <w:rPr>
          <w:rFonts w:cs="Times New Roman"/>
          <w:color w:val="auto"/>
          <w:szCs w:val="22"/>
        </w:rPr>
        <w:t xml:space="preserve"> och lätt </w:t>
      </w:r>
      <w:proofErr w:type="spellStart"/>
      <w:r>
        <w:rPr>
          <w:rFonts w:cs="Times New Roman"/>
          <w:color w:val="auto"/>
          <w:szCs w:val="22"/>
        </w:rPr>
        <w:t>dysfasi</w:t>
      </w:r>
      <w:proofErr w:type="spellEnd"/>
      <w:r>
        <w:rPr>
          <w:rFonts w:cs="Times New Roman"/>
          <w:color w:val="auto"/>
          <w:szCs w:val="22"/>
        </w:rPr>
        <w:t xml:space="preserve">. Datortomografi av hjärnan bekräftar en kortikal infarkt på vänster sida. En angiografiundersökning påvisar lätta förkalkningar vid avgången för </w:t>
      </w:r>
      <w:r>
        <w:rPr>
          <w:rFonts w:cs="Times New Roman"/>
          <w:i/>
          <w:iCs/>
          <w:color w:val="auto"/>
          <w:szCs w:val="22"/>
        </w:rPr>
        <w:t xml:space="preserve">a. </w:t>
      </w:r>
      <w:proofErr w:type="spellStart"/>
      <w:r>
        <w:rPr>
          <w:rFonts w:cs="Times New Roman"/>
          <w:i/>
          <w:iCs/>
          <w:color w:val="auto"/>
          <w:szCs w:val="22"/>
        </w:rPr>
        <w:t>carotis</w:t>
      </w:r>
      <w:proofErr w:type="spellEnd"/>
      <w:r>
        <w:rPr>
          <w:rFonts w:cs="Times New Roman"/>
          <w:i/>
          <w:iCs/>
          <w:color w:val="auto"/>
          <w:szCs w:val="22"/>
        </w:rPr>
        <w:t xml:space="preserve"> interna sin </w:t>
      </w:r>
      <w:r>
        <w:rPr>
          <w:rFonts w:cs="Times New Roman"/>
          <w:color w:val="auto"/>
          <w:szCs w:val="22"/>
        </w:rPr>
        <w:t xml:space="preserve">men ingen stenos; </w:t>
      </w:r>
      <w:r>
        <w:rPr>
          <w:rFonts w:cs="Times New Roman"/>
          <w:i/>
          <w:iCs/>
          <w:color w:val="auto"/>
          <w:szCs w:val="22"/>
        </w:rPr>
        <w:t xml:space="preserve">a. </w:t>
      </w:r>
      <w:proofErr w:type="spellStart"/>
      <w:r>
        <w:rPr>
          <w:rFonts w:cs="Times New Roman"/>
          <w:i/>
          <w:iCs/>
          <w:color w:val="auto"/>
          <w:szCs w:val="22"/>
        </w:rPr>
        <w:t>carotis</w:t>
      </w:r>
      <w:proofErr w:type="spellEnd"/>
      <w:r>
        <w:rPr>
          <w:rFonts w:cs="Times New Roman"/>
          <w:i/>
          <w:iCs/>
          <w:color w:val="auto"/>
          <w:szCs w:val="22"/>
        </w:rPr>
        <w:t xml:space="preserve"> interna dx </w:t>
      </w:r>
      <w:r>
        <w:rPr>
          <w:rFonts w:cs="Times New Roman"/>
          <w:color w:val="auto"/>
          <w:szCs w:val="22"/>
        </w:rPr>
        <w:t>är normal. Ett ultraljud av hjärtat är normalt. EKG enligt nedan:</w:t>
      </w:r>
    </w:p>
    <w:p w:rsidR="003D1B4D" w:rsidRDefault="003D1B4D">
      <w:pPr>
        <w:rPr>
          <w:rFonts w:cs="Times New Roman"/>
          <w:color w:val="auto"/>
        </w:rPr>
      </w:pPr>
    </w:p>
    <w:p w:rsidR="003D1B4D" w:rsidRDefault="00BB3A1B">
      <w:pPr>
        <w:rPr>
          <w:rFonts w:cs="Times New Roman"/>
          <w:color w:val="auto"/>
        </w:rPr>
      </w:pPr>
      <w:r>
        <w:rPr>
          <w:rFonts w:cs="Times New Roman"/>
          <w:noProof/>
          <w:color w:val="auto"/>
        </w:rPr>
        <w:drawing>
          <wp:inline distT="0" distB="0" distL="0" distR="0">
            <wp:extent cx="3810000" cy="26098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p>
    <w:p w:rsidR="003D1B4D" w:rsidRDefault="003D1B4D">
      <w:pPr>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szCs w:val="22"/>
        </w:rPr>
      </w:pPr>
      <w:r>
        <w:rPr>
          <w:rFonts w:cs="Times New Roman"/>
          <w:color w:val="auto"/>
          <w:szCs w:val="22"/>
        </w:rPr>
        <w:t xml:space="preserve">Vilken av nedanstående åtgärder/behandlingar är mest adekvat?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Acetylsalicylsyra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NOAK </w:t>
      </w:r>
    </w:p>
    <w:p w:rsidR="003D1B4D" w:rsidRDefault="003D1B4D">
      <w:pPr>
        <w:spacing w:line="320" w:lineRule="atLeast"/>
        <w:ind w:left="720" w:hanging="281"/>
        <w:rPr>
          <w:rFonts w:cs="Times New Roman"/>
          <w:szCs w:val="22"/>
        </w:rPr>
      </w:pPr>
      <w:r>
        <w:rPr>
          <w:rFonts w:cs="Times New Roman"/>
          <w:szCs w:val="22"/>
        </w:rPr>
        <w:t xml:space="preserve">C. Acetylsalicylsyra + </w:t>
      </w:r>
      <w:proofErr w:type="spellStart"/>
      <w:r>
        <w:rPr>
          <w:rFonts w:cs="Times New Roman"/>
          <w:szCs w:val="22"/>
        </w:rPr>
        <w:t>klopidogrel</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Klopidogrel</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Karotiskirurgi</w:t>
      </w:r>
      <w:proofErr w:type="spellEnd"/>
      <w:r>
        <w:rPr>
          <w:rFonts w:cs="Times New Roman"/>
          <w:szCs w:val="22"/>
        </w:rPr>
        <w:t xml:space="preserve"> </w:t>
      </w:r>
    </w:p>
    <w:p w:rsidR="003D1B4D" w:rsidRDefault="003D1B4D">
      <w:pPr>
        <w:spacing w:line="320" w:lineRule="atLeast"/>
        <w:rPr>
          <w:rFonts w:cs="Times New Roman"/>
          <w:color w:val="2A6AA9"/>
          <w:szCs w:val="22"/>
        </w:rPr>
      </w:pPr>
      <w:r>
        <w:rPr>
          <w:rFonts w:cs="Times New Roman"/>
          <w:b/>
          <w:bCs/>
          <w:color w:val="2A6AA9"/>
          <w:szCs w:val="22"/>
        </w:rPr>
        <w:t xml:space="preserve">Attachment: </w:t>
      </w:r>
    </w:p>
    <w:p w:rsidR="003D1B4D" w:rsidRDefault="003D1B4D">
      <w:pPr>
        <w:spacing w:line="320" w:lineRule="atLeast"/>
        <w:ind w:left="720"/>
        <w:rPr>
          <w:rFonts w:cs="Times New Roman"/>
          <w:szCs w:val="22"/>
        </w:rPr>
      </w:pPr>
      <w:r>
        <w:rPr>
          <w:rFonts w:cs="Times New Roman"/>
          <w:szCs w:val="22"/>
        </w:rPr>
        <w:t>screenshot2019-01-29at14.15.37_bcd79777-39a2-4198-8fe2-6c700367499e.png</w:t>
      </w:r>
    </w:p>
    <w:p w:rsidR="003D1B4D" w:rsidRDefault="003D1B4D">
      <w:pPr>
        <w:spacing w:line="320" w:lineRule="atLeast"/>
        <w:ind w:left="720"/>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58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75-årig kvinna som haft knäprotes i 12 år söker vård på </w:t>
      </w:r>
      <w:proofErr w:type="spellStart"/>
      <w:r>
        <w:rPr>
          <w:rFonts w:cs="Times New Roman"/>
          <w:color w:val="auto"/>
          <w:szCs w:val="22"/>
        </w:rPr>
        <w:t>akuttmottagningen</w:t>
      </w:r>
      <w:proofErr w:type="spellEnd"/>
      <w:r>
        <w:rPr>
          <w:rFonts w:cs="Times New Roman"/>
          <w:color w:val="auto"/>
          <w:szCs w:val="22"/>
        </w:rPr>
        <w:t xml:space="preserve"> klockan 22 på grund av knäsmärtor sedan 2 dagar tillbaka. Hon har ett rodnat och svullet knä, CRP är 110 g/L [ref &lt;3] och temperaturen är 38,0°C. Hon är inte allmänpåverkad. Du misstänker septisk artrit.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lämpligaste initiala handläggningen i detta fall?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Inläggning och intravenös antibiotika </w:t>
      </w:r>
    </w:p>
    <w:p w:rsidR="003D1B4D" w:rsidRDefault="003D1B4D">
      <w:pPr>
        <w:spacing w:line="320" w:lineRule="atLeast"/>
        <w:ind w:left="720" w:hanging="269"/>
        <w:rPr>
          <w:rFonts w:cs="Times New Roman"/>
          <w:szCs w:val="22"/>
        </w:rPr>
      </w:pPr>
      <w:r>
        <w:rPr>
          <w:rFonts w:cs="Times New Roman"/>
          <w:szCs w:val="22"/>
        </w:rPr>
        <w:t xml:space="preserve">B. Inläggning för operation med provtagning under morgondagen </w:t>
      </w:r>
    </w:p>
    <w:p w:rsidR="003D1B4D" w:rsidRDefault="003D1B4D">
      <w:pPr>
        <w:spacing w:line="320" w:lineRule="atLeast"/>
        <w:ind w:left="720" w:hanging="281"/>
        <w:rPr>
          <w:rFonts w:cs="Times New Roman"/>
          <w:szCs w:val="22"/>
        </w:rPr>
      </w:pPr>
      <w:r>
        <w:rPr>
          <w:rFonts w:cs="Times New Roman"/>
          <w:szCs w:val="22"/>
        </w:rPr>
        <w:t xml:space="preserve">C. Inläggning för akut operation med provtagning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Punktion av knät för odling och provtagning </w:t>
      </w:r>
    </w:p>
    <w:p w:rsidR="003D1B4D" w:rsidRDefault="003D1B4D">
      <w:pPr>
        <w:spacing w:line="320" w:lineRule="atLeast"/>
        <w:ind w:left="720" w:hanging="269"/>
        <w:rPr>
          <w:rFonts w:cs="Times New Roman"/>
          <w:szCs w:val="22"/>
        </w:rPr>
      </w:pPr>
      <w:r>
        <w:rPr>
          <w:rFonts w:cs="Times New Roman"/>
          <w:szCs w:val="22"/>
        </w:rPr>
        <w:t xml:space="preserve">E. Peroral antibiotika och återbesök under morgondagen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60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75-årig tidigare frisk kvinna har brutit sitt högra lårben och ska nu opereras för att få en märgspik. Hon har inga mediciner sedan tidigare, och får nu endast smärtstillande (</w:t>
      </w:r>
      <w:proofErr w:type="spellStart"/>
      <w:r>
        <w:rPr>
          <w:rFonts w:cs="Times New Roman"/>
          <w:color w:val="auto"/>
          <w:szCs w:val="22"/>
        </w:rPr>
        <w:t>paracetamol</w:t>
      </w:r>
      <w:proofErr w:type="spellEnd"/>
      <w:r>
        <w:rPr>
          <w:rFonts w:cs="Times New Roman"/>
          <w:color w:val="auto"/>
          <w:szCs w:val="22"/>
        </w:rPr>
        <w:t xml:space="preserve"> och morfin) och glukosdropp i väntan på operation.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är mest lämpligt för den postoperativa smärtlindringen efter ingreppet?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Ischiadicusblockad</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Spinalblockad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Popliteablockad</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Femoralisblockad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Sacralblockad</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76-årig kvinna inkommer till akutmottagningen efter en cykelolycka. Hon har inte använt cykelhjälm och har </w:t>
      </w:r>
      <w:proofErr w:type="gramStart"/>
      <w:r>
        <w:rPr>
          <w:rFonts w:cs="Times New Roman"/>
          <w:color w:val="auto"/>
          <w:szCs w:val="22"/>
        </w:rPr>
        <w:t>ett</w:t>
      </w:r>
      <w:proofErr w:type="gramEnd"/>
      <w:r>
        <w:rPr>
          <w:rFonts w:cs="Times New Roman"/>
          <w:color w:val="auto"/>
          <w:szCs w:val="22"/>
        </w:rPr>
        <w:t xml:space="preserve"> </w:t>
      </w:r>
      <w:proofErr w:type="spellStart"/>
      <w:r>
        <w:rPr>
          <w:rFonts w:cs="Times New Roman"/>
          <w:color w:val="auto"/>
          <w:szCs w:val="22"/>
        </w:rPr>
        <w:t>hematom</w:t>
      </w:r>
      <w:proofErr w:type="spellEnd"/>
      <w:r>
        <w:rPr>
          <w:rFonts w:cs="Times New Roman"/>
          <w:color w:val="auto"/>
          <w:szCs w:val="22"/>
        </w:rPr>
        <w:t xml:space="preserve"> över vänster tinning. Du misstänker en hjärnskada.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är det säkraste tidiga tecknet på stigande </w:t>
      </w:r>
      <w:proofErr w:type="spellStart"/>
      <w:r>
        <w:rPr>
          <w:rFonts w:cs="Times New Roman"/>
          <w:color w:val="auto"/>
          <w:szCs w:val="22"/>
        </w:rPr>
        <w:t>intrakraniellt</w:t>
      </w:r>
      <w:proofErr w:type="spellEnd"/>
      <w:r>
        <w:rPr>
          <w:rFonts w:cs="Times New Roman"/>
          <w:color w:val="auto"/>
          <w:szCs w:val="22"/>
        </w:rPr>
        <w:t xml:space="preserve"> tryck?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Sjunkande hjärtfrekvens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Sjunkande medvetande </w:t>
      </w:r>
    </w:p>
    <w:p w:rsidR="003D1B4D" w:rsidRDefault="003D1B4D">
      <w:pPr>
        <w:spacing w:line="320" w:lineRule="atLeast"/>
        <w:ind w:left="720" w:hanging="281"/>
        <w:rPr>
          <w:rFonts w:cs="Times New Roman"/>
          <w:szCs w:val="22"/>
        </w:rPr>
      </w:pPr>
      <w:r>
        <w:rPr>
          <w:rFonts w:cs="Times New Roman"/>
          <w:szCs w:val="22"/>
        </w:rPr>
        <w:t xml:space="preserve">C. Vidgade pupiller </w:t>
      </w:r>
    </w:p>
    <w:p w:rsidR="003D1B4D" w:rsidRDefault="003D1B4D">
      <w:pPr>
        <w:spacing w:line="320" w:lineRule="atLeast"/>
        <w:ind w:left="720" w:hanging="281"/>
        <w:rPr>
          <w:rFonts w:cs="Times New Roman"/>
          <w:szCs w:val="22"/>
        </w:rPr>
      </w:pPr>
      <w:r>
        <w:rPr>
          <w:rFonts w:cs="Times New Roman"/>
          <w:szCs w:val="22"/>
        </w:rPr>
        <w:t xml:space="preserve">D. Stigande blodtryck </w:t>
      </w:r>
    </w:p>
    <w:p w:rsidR="003D1B4D" w:rsidRDefault="003D1B4D">
      <w:pPr>
        <w:spacing w:line="320" w:lineRule="atLeast"/>
        <w:ind w:left="720" w:hanging="269"/>
        <w:rPr>
          <w:rFonts w:cs="Times New Roman"/>
          <w:szCs w:val="22"/>
        </w:rPr>
      </w:pPr>
      <w:r>
        <w:rPr>
          <w:rFonts w:cs="Times New Roman"/>
          <w:szCs w:val="22"/>
        </w:rPr>
        <w:t xml:space="preserve">E. Ökande </w:t>
      </w:r>
      <w:proofErr w:type="spellStart"/>
      <w:r>
        <w:rPr>
          <w:rFonts w:cs="Times New Roman"/>
          <w:szCs w:val="22"/>
        </w:rPr>
        <w:t>diures</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76-årig man har drabbats av en ST-höjningsinfarkt (STEMI).</w:t>
      </w:r>
    </w:p>
    <w:p w:rsidR="003D1B4D" w:rsidRDefault="003D1B4D">
      <w:pPr>
        <w:rPr>
          <w:rFonts w:cs="Times New Roman"/>
          <w:color w:val="auto"/>
        </w:rPr>
      </w:pPr>
      <w:proofErr w:type="spellStart"/>
      <w:r>
        <w:rPr>
          <w:rFonts w:cs="Times New Roman"/>
          <w:color w:val="auto"/>
          <w:szCs w:val="22"/>
        </w:rPr>
        <w:t>Koronarangiografi</w:t>
      </w:r>
      <w:proofErr w:type="spellEnd"/>
      <w:r>
        <w:rPr>
          <w:rFonts w:cs="Times New Roman"/>
          <w:color w:val="auto"/>
          <w:szCs w:val="22"/>
        </w:rPr>
        <w:t xml:space="preserve"> genomförs och visar en ocklusion av vänster </w:t>
      </w:r>
      <w:proofErr w:type="spellStart"/>
      <w:r>
        <w:rPr>
          <w:rFonts w:cs="Times New Roman"/>
          <w:color w:val="auto"/>
          <w:szCs w:val="22"/>
        </w:rPr>
        <w:t>cirkumflexa</w:t>
      </w:r>
      <w:proofErr w:type="spellEnd"/>
      <w:r>
        <w:rPr>
          <w:rFonts w:cs="Times New Roman"/>
          <w:color w:val="auto"/>
          <w:szCs w:val="22"/>
        </w:rPr>
        <w:t xml:space="preserve"> </w:t>
      </w:r>
      <w:proofErr w:type="spellStart"/>
      <w:r>
        <w:rPr>
          <w:rFonts w:cs="Times New Roman"/>
          <w:color w:val="auto"/>
          <w:szCs w:val="22"/>
        </w:rPr>
        <w:t>koronarartär</w:t>
      </w:r>
      <w:proofErr w:type="spellEnd"/>
      <w:r>
        <w:rPr>
          <w:rFonts w:cs="Times New Roman"/>
          <w:color w:val="auto"/>
          <w:szCs w:val="22"/>
        </w:rPr>
        <w:t xml:space="preserve"> (LCX).</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Inom vilket </w:t>
      </w:r>
      <w:proofErr w:type="spellStart"/>
      <w:r>
        <w:rPr>
          <w:rFonts w:cs="Times New Roman"/>
          <w:color w:val="auto"/>
          <w:szCs w:val="22"/>
        </w:rPr>
        <w:t>väggavsnitt</w:t>
      </w:r>
      <w:proofErr w:type="spellEnd"/>
      <w:r>
        <w:rPr>
          <w:rFonts w:cs="Times New Roman"/>
          <w:color w:val="auto"/>
          <w:szCs w:val="22"/>
        </w:rPr>
        <w:t xml:space="preserve"> av vänster kammare kan man i första hand förvänta sig nedsatt funktion?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Lateralvägg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Apex</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Septum</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Framvägg </w:t>
      </w:r>
    </w:p>
    <w:p w:rsidR="003D1B4D" w:rsidRDefault="003D1B4D">
      <w:pPr>
        <w:spacing w:line="320" w:lineRule="atLeast"/>
        <w:ind w:left="720" w:hanging="269"/>
        <w:rPr>
          <w:rFonts w:cs="Times New Roman"/>
          <w:szCs w:val="22"/>
        </w:rPr>
      </w:pPr>
      <w:r>
        <w:rPr>
          <w:rFonts w:cs="Times New Roman"/>
          <w:szCs w:val="22"/>
        </w:rPr>
        <w:t xml:space="preserve">E. Bakvägg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63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77-årig kvinna kommer till dig på hälsocentralen på grund av successivt tilltagande sjukdomskänsla, morgonstelhet samt värk i proximal muskulatur sedan en månad. Hon har sedan flera år obehag i vänster knä vid gång på ojämnt underlag. Utöver utslag på båda armbågar är hon tidigare frisk.</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är mest trolig?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Reumatoid</w:t>
      </w:r>
      <w:proofErr w:type="spellEnd"/>
      <w:r>
        <w:rPr>
          <w:rFonts w:cs="Times New Roman"/>
          <w:szCs w:val="22"/>
        </w:rPr>
        <w:t xml:space="preserve"> artrit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Polymyalgia</w:t>
      </w:r>
      <w:proofErr w:type="spellEnd"/>
      <w:r>
        <w:rPr>
          <w:rFonts w:cs="Times New Roman"/>
          <w:szCs w:val="22"/>
        </w:rPr>
        <w:t xml:space="preserve"> </w:t>
      </w:r>
      <w:proofErr w:type="spellStart"/>
      <w:r>
        <w:rPr>
          <w:rFonts w:cs="Times New Roman"/>
          <w:szCs w:val="22"/>
        </w:rPr>
        <w:t>reumatika</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Myelom</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Psoriasisartrit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Polyartros</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78-årig kvinna söker vård då hon utan föregående trauma fått kraftiga ryggsmärtor. Hon är smärtfri i vila, men har kraftiga smärtor i ländryggen vid rörelser.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den mest sannolika orsaken till hennes smärtor?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Diskbråck </w:t>
      </w:r>
    </w:p>
    <w:p w:rsidR="003D1B4D" w:rsidRDefault="003D1B4D">
      <w:pPr>
        <w:spacing w:line="320" w:lineRule="atLeast"/>
        <w:ind w:left="720" w:hanging="269"/>
        <w:rPr>
          <w:rFonts w:cs="Times New Roman"/>
          <w:szCs w:val="22"/>
        </w:rPr>
      </w:pPr>
      <w:r>
        <w:rPr>
          <w:rFonts w:cs="Times New Roman"/>
          <w:szCs w:val="22"/>
        </w:rPr>
        <w:t xml:space="preserve">B. Spondylos </w:t>
      </w:r>
    </w:p>
    <w:p w:rsidR="003D1B4D" w:rsidRDefault="003D1B4D">
      <w:pPr>
        <w:spacing w:line="320" w:lineRule="atLeast"/>
        <w:ind w:left="720" w:hanging="281"/>
        <w:rPr>
          <w:rFonts w:cs="Times New Roman"/>
          <w:szCs w:val="22"/>
        </w:rPr>
      </w:pPr>
      <w:r>
        <w:rPr>
          <w:rFonts w:cs="Times New Roman"/>
          <w:szCs w:val="22"/>
        </w:rPr>
        <w:t xml:space="preserve">C. Muskelbristning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proofErr w:type="spellStart"/>
      <w:r>
        <w:rPr>
          <w:rFonts w:cs="Times New Roman"/>
          <w:szCs w:val="22"/>
        </w:rPr>
        <w:t>Kotkompression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Spinal stenos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81-årig kvinna söker vård på hälsocentralen. Hon har stått på samma läkemedel under många år. Hon vill veta om hennes ålder gör att hennes läkemedelsdoser bör förändras, eftersom hon läst att proportionen av vatten och fett i kroppen förändras med stigande ålder och att det kan påverka läkemedels </w:t>
      </w:r>
      <w:proofErr w:type="gramStart"/>
      <w:r>
        <w:rPr>
          <w:rFonts w:cs="Times New Roman"/>
          <w:color w:val="auto"/>
          <w:szCs w:val="22"/>
        </w:rPr>
        <w:t>koncentrationen</w:t>
      </w:r>
      <w:proofErr w:type="gramEnd"/>
      <w:r>
        <w:rPr>
          <w:rFonts w:cs="Times New Roman"/>
          <w:color w:val="auto"/>
          <w:szCs w:val="22"/>
        </w:rPr>
        <w:t>.</w:t>
      </w:r>
    </w:p>
    <w:p w:rsidR="003D1B4D" w:rsidRDefault="003D1B4D">
      <w:pPr>
        <w:rPr>
          <w:rFonts w:cs="Times New Roman"/>
          <w:color w:val="auto"/>
        </w:rPr>
      </w:pPr>
      <w:r>
        <w:rPr>
          <w:rFonts w:cs="Times New Roman"/>
          <w:color w:val="auto"/>
          <w:szCs w:val="22"/>
        </w:rPr>
        <w:t xml:space="preserve">Hon är välmående och står på </w:t>
      </w:r>
      <w:proofErr w:type="spellStart"/>
      <w:r>
        <w:rPr>
          <w:rFonts w:cs="Times New Roman"/>
          <w:color w:val="auto"/>
          <w:szCs w:val="22"/>
        </w:rPr>
        <w:t>verapamil</w:t>
      </w:r>
      <w:proofErr w:type="spellEnd"/>
      <w:r>
        <w:rPr>
          <w:rFonts w:cs="Times New Roman"/>
          <w:color w:val="auto"/>
          <w:szCs w:val="22"/>
        </w:rPr>
        <w:t xml:space="preserve"> (fettlösligt) för blodtrycket och för att förhindra hjärtarytmier samt litium (vattenlösligt) för bipolär sjukdom.</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händer med vattenlösliga och fettlösliga substanser när vi blir gamla och vatten/fett proportionen förändras?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Vattenlösliga substanser får en högre koncentration och fettlösliga en förkortad halveringstid </w:t>
      </w:r>
    </w:p>
    <w:p w:rsidR="003D1B4D" w:rsidRDefault="003D1B4D">
      <w:pPr>
        <w:spacing w:line="320" w:lineRule="atLeast"/>
        <w:ind w:left="720" w:hanging="269"/>
        <w:rPr>
          <w:rFonts w:cs="Times New Roman"/>
          <w:szCs w:val="22"/>
        </w:rPr>
      </w:pPr>
      <w:r>
        <w:rPr>
          <w:rFonts w:cs="Times New Roman"/>
          <w:szCs w:val="22"/>
        </w:rPr>
        <w:t xml:space="preserve">B. Vattenlösliga substanser får en lägre koncentration och fettlösliga en förkortad halveringstid </w:t>
      </w:r>
    </w:p>
    <w:p w:rsidR="003D1B4D" w:rsidRDefault="003D1B4D">
      <w:pPr>
        <w:spacing w:line="320" w:lineRule="atLeast"/>
        <w:ind w:left="720" w:hanging="281"/>
        <w:rPr>
          <w:rFonts w:cs="Times New Roman"/>
          <w:szCs w:val="22"/>
        </w:rPr>
      </w:pPr>
      <w:r>
        <w:rPr>
          <w:rFonts w:cs="Times New Roman"/>
          <w:szCs w:val="22"/>
        </w:rPr>
        <w:t xml:space="preserve">C. Vattenlösliga substanser får en lägre koncentration och fettlösliga en förlängd halveringstid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Vattenlösliga substanser får en högre koncentration och fettlösliga en förlängd halveringstid </w:t>
      </w:r>
    </w:p>
    <w:p w:rsidR="003D1B4D" w:rsidRDefault="003D1B4D">
      <w:pPr>
        <w:spacing w:line="320" w:lineRule="atLeast"/>
        <w:ind w:left="720" w:hanging="269"/>
        <w:rPr>
          <w:rFonts w:cs="Times New Roman"/>
          <w:szCs w:val="22"/>
        </w:rPr>
      </w:pPr>
      <w:r>
        <w:rPr>
          <w:rFonts w:cs="Times New Roman"/>
          <w:szCs w:val="22"/>
        </w:rPr>
        <w:t xml:space="preserve">E. Varken fettlösliga eller vattenlösliga ämnen påverkas av stigande ålder.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82-årig kvinna har opererats med glidskruv och platta för en stabil </w:t>
      </w:r>
      <w:proofErr w:type="spellStart"/>
      <w:r>
        <w:rPr>
          <w:rFonts w:cs="Times New Roman"/>
          <w:color w:val="auto"/>
          <w:szCs w:val="22"/>
        </w:rPr>
        <w:t>pertrokantär</w:t>
      </w:r>
      <w:proofErr w:type="spellEnd"/>
      <w:r>
        <w:rPr>
          <w:rFonts w:cs="Times New Roman"/>
          <w:color w:val="auto"/>
          <w:szCs w:val="22"/>
        </w:rPr>
        <w:t xml:space="preserve"> höftfraktur. Hon har sedan tidigare nedsatt njurfunktion, tablettbehandlad typ 2 diabetes (</w:t>
      </w:r>
      <w:proofErr w:type="spellStart"/>
      <w:r>
        <w:rPr>
          <w:rFonts w:cs="Times New Roman"/>
          <w:color w:val="auto"/>
          <w:szCs w:val="22"/>
        </w:rPr>
        <w:t>metformin+akarbos</w:t>
      </w:r>
      <w:proofErr w:type="spellEnd"/>
      <w:r>
        <w:rPr>
          <w:rFonts w:cs="Times New Roman"/>
          <w:color w:val="auto"/>
          <w:szCs w:val="22"/>
        </w:rPr>
        <w:t>) och behandlas med protonpumpshämmare på grund av tidigare magsårssjukdom.</w:t>
      </w:r>
    </w:p>
    <w:p w:rsidR="003D1B4D" w:rsidRDefault="003D1B4D">
      <w:pPr>
        <w:rPr>
          <w:rFonts w:cs="Times New Roman"/>
          <w:color w:val="auto"/>
        </w:rPr>
      </w:pPr>
      <w:r>
        <w:rPr>
          <w:rFonts w:cs="Times New Roman"/>
          <w:color w:val="auto"/>
          <w:szCs w:val="22"/>
        </w:rPr>
        <w:t xml:space="preserve">Patienten bedömdes som extra infektionskänslig på grund av diabetes och ordinerades därför daglig </w:t>
      </w:r>
      <w:proofErr w:type="spellStart"/>
      <w:r>
        <w:rPr>
          <w:rFonts w:cs="Times New Roman"/>
          <w:color w:val="auto"/>
          <w:szCs w:val="22"/>
        </w:rPr>
        <w:t>inj</w:t>
      </w:r>
      <w:proofErr w:type="spellEnd"/>
      <w:r>
        <w:rPr>
          <w:rFonts w:cs="Times New Roman"/>
          <w:color w:val="auto"/>
          <w:szCs w:val="22"/>
        </w:rPr>
        <w:t xml:space="preserve">. </w:t>
      </w:r>
      <w:proofErr w:type="spellStart"/>
      <w:r>
        <w:rPr>
          <w:rFonts w:cs="Times New Roman"/>
          <w:color w:val="auto"/>
          <w:szCs w:val="22"/>
        </w:rPr>
        <w:t>klindamycin</w:t>
      </w:r>
      <w:proofErr w:type="spellEnd"/>
      <w:r>
        <w:rPr>
          <w:rFonts w:cs="Times New Roman"/>
          <w:color w:val="auto"/>
          <w:szCs w:val="22"/>
        </w:rPr>
        <w:t xml:space="preserve"> 600 mg intravenöst under 5 dagar med start operationsdagen.</w:t>
      </w:r>
    </w:p>
    <w:p w:rsidR="003D1B4D" w:rsidRDefault="003D1B4D">
      <w:pPr>
        <w:rPr>
          <w:rFonts w:cs="Times New Roman"/>
          <w:color w:val="auto"/>
        </w:rPr>
      </w:pPr>
      <w:r>
        <w:rPr>
          <w:rFonts w:cs="Times New Roman"/>
          <w:color w:val="auto"/>
          <w:szCs w:val="22"/>
        </w:rPr>
        <w:t>Det är nu 7 dagar sedan operationen och patienten rehabiliteras på geriatrisk avdelning. Idag har hon feber och har haft mer än 5 diarréer det senaste dygnet.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har hon mest troligt drabbats av?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Infektion med </w:t>
      </w:r>
      <w:r>
        <w:rPr>
          <w:rFonts w:cs="Times New Roman"/>
          <w:i/>
          <w:iCs/>
          <w:szCs w:val="22"/>
        </w:rPr>
        <w:t xml:space="preserve">Clostridium </w:t>
      </w:r>
      <w:proofErr w:type="spellStart"/>
      <w:r>
        <w:rPr>
          <w:rFonts w:cs="Times New Roman"/>
          <w:i/>
          <w:iCs/>
          <w:szCs w:val="22"/>
        </w:rPr>
        <w:t>difficile</w:t>
      </w:r>
      <w:proofErr w:type="spellEnd"/>
      <w:r>
        <w:rPr>
          <w:rFonts w:cs="Times New Roman"/>
        </w:rPr>
        <w:t xml:space="preserve"> </w:t>
      </w:r>
    </w:p>
    <w:p w:rsidR="003D1B4D" w:rsidRDefault="003D1B4D">
      <w:pPr>
        <w:spacing w:line="320" w:lineRule="atLeast"/>
        <w:ind w:left="720" w:hanging="269"/>
        <w:rPr>
          <w:rFonts w:cs="Times New Roman"/>
          <w:szCs w:val="22"/>
        </w:rPr>
      </w:pPr>
      <w:r>
        <w:rPr>
          <w:rFonts w:cs="Times New Roman"/>
          <w:szCs w:val="22"/>
        </w:rPr>
        <w:t xml:space="preserve">B. Akut </w:t>
      </w:r>
      <w:proofErr w:type="spellStart"/>
      <w:r>
        <w:rPr>
          <w:rFonts w:cs="Times New Roman"/>
          <w:szCs w:val="22"/>
        </w:rPr>
        <w:t>norovirus</w:t>
      </w:r>
      <w:proofErr w:type="spellEnd"/>
      <w:r>
        <w:rPr>
          <w:rFonts w:cs="Times New Roman"/>
          <w:szCs w:val="22"/>
        </w:rPr>
        <w:t xml:space="preserve">-infektion </w:t>
      </w:r>
    </w:p>
    <w:p w:rsidR="003D1B4D" w:rsidRDefault="003D1B4D">
      <w:pPr>
        <w:spacing w:line="320" w:lineRule="atLeast"/>
        <w:ind w:left="720" w:hanging="281"/>
        <w:rPr>
          <w:rFonts w:cs="Times New Roman"/>
          <w:szCs w:val="22"/>
        </w:rPr>
      </w:pPr>
      <w:r>
        <w:rPr>
          <w:rFonts w:cs="Times New Roman"/>
          <w:szCs w:val="22"/>
        </w:rPr>
        <w:t xml:space="preserve">C. Postoperativ sårinfektion med septisk tarmpåverkan </w:t>
      </w:r>
    </w:p>
    <w:p w:rsidR="003D1B4D" w:rsidRDefault="003D1B4D">
      <w:pPr>
        <w:spacing w:line="320" w:lineRule="atLeast"/>
        <w:ind w:left="720" w:hanging="281"/>
        <w:rPr>
          <w:rFonts w:cs="Times New Roman"/>
          <w:szCs w:val="22"/>
        </w:rPr>
      </w:pPr>
      <w:r>
        <w:rPr>
          <w:rFonts w:cs="Times New Roman"/>
          <w:szCs w:val="22"/>
        </w:rPr>
        <w:t xml:space="preserve">D. Ökad känslighet för </w:t>
      </w:r>
      <w:proofErr w:type="spellStart"/>
      <w:r>
        <w:rPr>
          <w:rFonts w:cs="Times New Roman"/>
          <w:szCs w:val="22"/>
        </w:rPr>
        <w:t>akarbos</w:t>
      </w:r>
      <w:proofErr w:type="spellEnd"/>
      <w:r>
        <w:rPr>
          <w:rFonts w:cs="Times New Roman"/>
          <w:szCs w:val="22"/>
        </w:rPr>
        <w:t xml:space="preserve"> efter kirurgi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i/>
          <w:iCs/>
          <w:szCs w:val="22"/>
        </w:rPr>
        <w:t>Graft</w:t>
      </w:r>
      <w:proofErr w:type="spellEnd"/>
      <w:r>
        <w:rPr>
          <w:rFonts w:cs="Times New Roman"/>
          <w:i/>
          <w:iCs/>
          <w:szCs w:val="22"/>
        </w:rPr>
        <w:t xml:space="preserve"> </w:t>
      </w:r>
      <w:proofErr w:type="spellStart"/>
      <w:r>
        <w:rPr>
          <w:rFonts w:cs="Times New Roman"/>
          <w:i/>
          <w:iCs/>
          <w:szCs w:val="22"/>
        </w:rPr>
        <w:t>versus</w:t>
      </w:r>
      <w:proofErr w:type="spellEnd"/>
      <w:r>
        <w:rPr>
          <w:rFonts w:cs="Times New Roman"/>
          <w:i/>
          <w:iCs/>
          <w:szCs w:val="22"/>
        </w:rPr>
        <w:t xml:space="preserve"> host</w:t>
      </w:r>
      <w:r>
        <w:rPr>
          <w:rFonts w:cs="Times New Roman"/>
          <w:szCs w:val="22"/>
        </w:rPr>
        <w:t xml:space="preserve">-reaktion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bakterieinfektion kan innebära en stor risk för en gravid kvinna och hennes foster. Samtidigt kan vissa antibiotika i sig utgöra en risk för fostret.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antibiotika bör undvikas under 3:e </w:t>
      </w:r>
      <w:proofErr w:type="spellStart"/>
      <w:r>
        <w:rPr>
          <w:rFonts w:cs="Times New Roman"/>
          <w:color w:val="auto"/>
          <w:szCs w:val="22"/>
        </w:rPr>
        <w:t>trimestern</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Vankomycin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Pivmecillinam</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Klindamycin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Erytromycin</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Tetracyklin</w:t>
      </w:r>
      <w:proofErr w:type="spellEnd"/>
      <w:r>
        <w:rPr>
          <w:rFonts w:cs="Times New Roman"/>
          <w:szCs w:val="22"/>
        </w:rPr>
        <w:t xml:space="preserve">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68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flicka får en spark mot underbenet i samband med fotbollsspel. Hon inkommer med smärta och domningar i underben och fot. Röntgen visar ingen skelettskada. Du misstänker ett akut </w:t>
      </w:r>
      <w:proofErr w:type="spellStart"/>
      <w:r>
        <w:rPr>
          <w:rFonts w:cs="Times New Roman"/>
          <w:color w:val="auto"/>
          <w:szCs w:val="22"/>
        </w:rPr>
        <w:t>kompartmentsyndrom</w:t>
      </w:r>
      <w:proofErr w:type="spellEnd"/>
      <w:r>
        <w:rPr>
          <w:rFonts w:cs="Times New Roman"/>
          <w:color w:val="auto"/>
          <w:szCs w:val="22"/>
        </w:rPr>
        <w:t xml:space="preserve"> med tryckstegring i underbenets främre loge.</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muskler ingår i underbenets främre </w:t>
      </w:r>
      <w:proofErr w:type="spellStart"/>
      <w:r>
        <w:rPr>
          <w:rFonts w:cs="Times New Roman"/>
          <w:color w:val="auto"/>
          <w:szCs w:val="22"/>
        </w:rPr>
        <w:t>kompartment</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 </w:t>
      </w:r>
      <w:proofErr w:type="spellStart"/>
      <w:r>
        <w:rPr>
          <w:rFonts w:cs="Times New Roman"/>
          <w:szCs w:val="22"/>
        </w:rPr>
        <w:t>flexor</w:t>
      </w:r>
      <w:proofErr w:type="spellEnd"/>
      <w:r>
        <w:rPr>
          <w:rFonts w:cs="Times New Roman"/>
          <w:szCs w:val="22"/>
        </w:rPr>
        <w:t xml:space="preserve"> </w:t>
      </w:r>
      <w:proofErr w:type="spellStart"/>
      <w:r>
        <w:rPr>
          <w:rFonts w:cs="Times New Roman"/>
          <w:szCs w:val="22"/>
        </w:rPr>
        <w:t>digitorum</w:t>
      </w:r>
      <w:proofErr w:type="spellEnd"/>
      <w:r>
        <w:rPr>
          <w:rFonts w:cs="Times New Roman"/>
          <w:szCs w:val="22"/>
        </w:rPr>
        <w:t xml:space="preserve"> </w:t>
      </w:r>
      <w:proofErr w:type="spellStart"/>
      <w:r>
        <w:rPr>
          <w:rFonts w:cs="Times New Roman"/>
          <w:szCs w:val="22"/>
        </w:rPr>
        <w:t>longum</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m. </w:t>
      </w:r>
      <w:proofErr w:type="spellStart"/>
      <w:r>
        <w:rPr>
          <w:rFonts w:cs="Times New Roman"/>
          <w:szCs w:val="22"/>
        </w:rPr>
        <w:t>tibialis</w:t>
      </w:r>
      <w:proofErr w:type="spellEnd"/>
      <w:r>
        <w:rPr>
          <w:rFonts w:cs="Times New Roman"/>
          <w:szCs w:val="22"/>
        </w:rPr>
        <w:t xml:space="preserve"> </w:t>
      </w:r>
      <w:proofErr w:type="spellStart"/>
      <w:r>
        <w:rPr>
          <w:rFonts w:cs="Times New Roman"/>
          <w:szCs w:val="22"/>
        </w:rPr>
        <w:t>anterior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m. </w:t>
      </w:r>
      <w:proofErr w:type="spellStart"/>
      <w:r>
        <w:rPr>
          <w:rFonts w:cs="Times New Roman"/>
          <w:szCs w:val="22"/>
        </w:rPr>
        <w:t>flexor</w:t>
      </w:r>
      <w:proofErr w:type="spellEnd"/>
      <w:r>
        <w:rPr>
          <w:rFonts w:cs="Times New Roman"/>
          <w:szCs w:val="22"/>
        </w:rPr>
        <w:t xml:space="preserve"> </w:t>
      </w:r>
      <w:proofErr w:type="spellStart"/>
      <w:r>
        <w:rPr>
          <w:rFonts w:cs="Times New Roman"/>
          <w:szCs w:val="22"/>
        </w:rPr>
        <w:t>hallucis</w:t>
      </w:r>
      <w:proofErr w:type="spellEnd"/>
      <w:r>
        <w:rPr>
          <w:rFonts w:cs="Times New Roman"/>
          <w:szCs w:val="22"/>
        </w:rPr>
        <w:t xml:space="preserve"> </w:t>
      </w:r>
      <w:proofErr w:type="spellStart"/>
      <w:r>
        <w:rPr>
          <w:rFonts w:cs="Times New Roman"/>
          <w:szCs w:val="22"/>
        </w:rPr>
        <w:t>longus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m. </w:t>
      </w:r>
      <w:proofErr w:type="spellStart"/>
      <w:r>
        <w:rPr>
          <w:rFonts w:cs="Times New Roman"/>
          <w:szCs w:val="22"/>
        </w:rPr>
        <w:t>tibialis</w:t>
      </w:r>
      <w:proofErr w:type="spellEnd"/>
      <w:r>
        <w:rPr>
          <w:rFonts w:cs="Times New Roman"/>
          <w:szCs w:val="22"/>
        </w:rPr>
        <w:t xml:space="preserve"> </w:t>
      </w:r>
      <w:proofErr w:type="spellStart"/>
      <w:r>
        <w:rPr>
          <w:rFonts w:cs="Times New Roman"/>
          <w:szCs w:val="22"/>
        </w:rPr>
        <w:t>posterior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m. </w:t>
      </w:r>
      <w:proofErr w:type="spellStart"/>
      <w:r>
        <w:rPr>
          <w:rFonts w:cs="Times New Roman"/>
          <w:szCs w:val="22"/>
        </w:rPr>
        <w:t>peroneus</w:t>
      </w:r>
      <w:proofErr w:type="spellEnd"/>
      <w:r>
        <w:rPr>
          <w:rFonts w:cs="Times New Roman"/>
          <w:szCs w:val="22"/>
        </w:rPr>
        <w:t xml:space="preserve"> </w:t>
      </w:r>
      <w:proofErr w:type="spellStart"/>
      <w:r>
        <w:rPr>
          <w:rFonts w:cs="Times New Roman"/>
          <w:szCs w:val="22"/>
        </w:rPr>
        <w:t>longus</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69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lång och smal 16-årig man kommer till hälsocentralen på grund av försämrad syn. Han är sedan tidigare närsynt, och använder glasögon.</w:t>
      </w:r>
    </w:p>
    <w:p w:rsidR="003D1B4D" w:rsidRDefault="003D1B4D">
      <w:pPr>
        <w:rPr>
          <w:rFonts w:cs="Times New Roman"/>
          <w:color w:val="auto"/>
        </w:rPr>
      </w:pPr>
      <w:r>
        <w:rPr>
          <w:rFonts w:cs="Times New Roman"/>
          <w:b/>
          <w:bCs/>
          <w:color w:val="auto"/>
          <w:szCs w:val="22"/>
        </w:rPr>
        <w:t xml:space="preserve">Synskärpa: </w:t>
      </w:r>
      <w:r>
        <w:rPr>
          <w:rFonts w:cs="Times New Roman"/>
          <w:color w:val="auto"/>
          <w:szCs w:val="22"/>
        </w:rPr>
        <w:t>Höger 0,4 med egna glasögon, Vänster 1,0 med egna glasögon.</w:t>
      </w:r>
    </w:p>
    <w:p w:rsidR="003D1B4D" w:rsidRDefault="003D1B4D">
      <w:pPr>
        <w:rPr>
          <w:rFonts w:cs="Times New Roman"/>
          <w:color w:val="auto"/>
        </w:rPr>
      </w:pPr>
      <w:r>
        <w:rPr>
          <w:rFonts w:cs="Times New Roman"/>
          <w:b/>
          <w:bCs/>
          <w:color w:val="auto"/>
          <w:szCs w:val="22"/>
        </w:rPr>
        <w:t xml:space="preserve">Höger öga: </w:t>
      </w:r>
      <w:proofErr w:type="spellStart"/>
      <w:r>
        <w:rPr>
          <w:rFonts w:cs="Times New Roman"/>
          <w:color w:val="auto"/>
          <w:szCs w:val="22"/>
        </w:rPr>
        <w:t>Oretat</w:t>
      </w:r>
      <w:proofErr w:type="spellEnd"/>
      <w:r>
        <w:rPr>
          <w:rFonts w:cs="Times New Roman"/>
          <w:color w:val="auto"/>
          <w:szCs w:val="22"/>
        </w:rPr>
        <w:t xml:space="preserve">. </w:t>
      </w:r>
      <w:proofErr w:type="spellStart"/>
      <w:r>
        <w:rPr>
          <w:rFonts w:cs="Times New Roman"/>
          <w:color w:val="auto"/>
          <w:szCs w:val="22"/>
        </w:rPr>
        <w:t>Cornea</w:t>
      </w:r>
      <w:proofErr w:type="spellEnd"/>
      <w:r>
        <w:rPr>
          <w:rFonts w:cs="Times New Roman"/>
          <w:color w:val="auto"/>
          <w:szCs w:val="22"/>
        </w:rPr>
        <w:t xml:space="preserve"> klar. Man ser att linsen är klar, men </w:t>
      </w:r>
      <w:proofErr w:type="spellStart"/>
      <w:r>
        <w:rPr>
          <w:rFonts w:cs="Times New Roman"/>
          <w:color w:val="auto"/>
          <w:szCs w:val="22"/>
        </w:rPr>
        <w:t>decentrerad</w:t>
      </w:r>
      <w:proofErr w:type="spellEnd"/>
      <w:r>
        <w:rPr>
          <w:rFonts w:cs="Times New Roman"/>
          <w:color w:val="auto"/>
          <w:szCs w:val="22"/>
        </w:rPr>
        <w:t xml:space="preserve"> uppåt. Ögonbotten ser normal ut.</w:t>
      </w:r>
    </w:p>
    <w:p w:rsidR="003D1B4D" w:rsidRDefault="003D1B4D">
      <w:pPr>
        <w:rPr>
          <w:rFonts w:cs="Times New Roman"/>
          <w:color w:val="auto"/>
        </w:rPr>
      </w:pPr>
      <w:r>
        <w:rPr>
          <w:rFonts w:cs="Times New Roman"/>
          <w:b/>
          <w:bCs/>
          <w:color w:val="auto"/>
          <w:szCs w:val="22"/>
        </w:rPr>
        <w:t xml:space="preserve">Vänster öga: </w:t>
      </w:r>
      <w:r>
        <w:rPr>
          <w:rFonts w:cs="Times New Roman"/>
          <w:color w:val="auto"/>
          <w:szCs w:val="22"/>
        </w:rPr>
        <w:t>Ungefär som höger.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nedan diagnoser är mest sannolik?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Traumatisk linsluxation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Keratokonus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Astigmatism </w:t>
      </w:r>
    </w:p>
    <w:p w:rsidR="003D1B4D" w:rsidRDefault="003D1B4D">
      <w:pPr>
        <w:spacing w:line="320" w:lineRule="atLeast"/>
        <w:ind w:left="720" w:hanging="281"/>
        <w:rPr>
          <w:rFonts w:cs="Times New Roman"/>
          <w:szCs w:val="22"/>
        </w:rPr>
      </w:pPr>
      <w:r>
        <w:rPr>
          <w:rFonts w:cs="Times New Roman"/>
          <w:szCs w:val="22"/>
        </w:rPr>
        <w:t xml:space="preserve">D. Myopi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Marfans</w:t>
      </w:r>
      <w:proofErr w:type="spellEnd"/>
      <w:r>
        <w:rPr>
          <w:rFonts w:cs="Times New Roman"/>
          <w:szCs w:val="22"/>
        </w:rPr>
        <w:t xml:space="preserve"> syndrom med linsluxation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medelålders man har fått akut ont i stortån och den är ordentligt inflammerad.</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det för ämne som ansamlas i </w:t>
      </w:r>
      <w:proofErr w:type="spellStart"/>
      <w:r>
        <w:rPr>
          <w:rFonts w:cs="Times New Roman"/>
          <w:color w:val="auto"/>
          <w:szCs w:val="22"/>
        </w:rPr>
        <w:t>synoviala</w:t>
      </w:r>
      <w:proofErr w:type="spellEnd"/>
      <w:r>
        <w:rPr>
          <w:rFonts w:cs="Times New Roman"/>
          <w:color w:val="auto"/>
          <w:szCs w:val="22"/>
        </w:rPr>
        <w:t xml:space="preserve"> strukturer vid klassisk gikt?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Xantin </w:t>
      </w:r>
    </w:p>
    <w:p w:rsidR="003D1B4D" w:rsidRDefault="003D1B4D">
      <w:pPr>
        <w:spacing w:line="320" w:lineRule="atLeast"/>
        <w:ind w:left="720" w:hanging="269"/>
        <w:rPr>
          <w:rFonts w:cs="Times New Roman"/>
          <w:szCs w:val="22"/>
        </w:rPr>
      </w:pPr>
      <w:r>
        <w:rPr>
          <w:rFonts w:cs="Times New Roman"/>
          <w:szCs w:val="22"/>
        </w:rPr>
        <w:t xml:space="preserve">B. Podager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Kolkicin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Pyrofosfat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Urat</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b/>
          <w:bCs/>
          <w:color w:val="2A6AA9"/>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patient visar uppenbara tecken på en okomplicerad urinvägsinfektion.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bakterie bör i första hand misstänkas vara orsaken till infektionen?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Escherichia</w:t>
      </w:r>
      <w:proofErr w:type="spellEnd"/>
      <w:r>
        <w:rPr>
          <w:rFonts w:cs="Times New Roman"/>
          <w:szCs w:val="22"/>
        </w:rPr>
        <w:t xml:space="preserve"> </w:t>
      </w:r>
      <w:proofErr w:type="spellStart"/>
      <w:r>
        <w:rPr>
          <w:rFonts w:cs="Times New Roman"/>
          <w:szCs w:val="22"/>
        </w:rPr>
        <w:t>coli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Proteus</w:t>
      </w:r>
      <w:proofErr w:type="spellEnd"/>
      <w:r>
        <w:rPr>
          <w:rFonts w:cs="Times New Roman"/>
          <w:szCs w:val="22"/>
        </w:rPr>
        <w:t xml:space="preserve"> </w:t>
      </w:r>
      <w:proofErr w:type="spellStart"/>
      <w:r>
        <w:rPr>
          <w:rFonts w:cs="Times New Roman"/>
          <w:szCs w:val="22"/>
        </w:rPr>
        <w:t>mirabilis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Salmonella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Pneumococcus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Klebsiella</w:t>
      </w:r>
      <w:proofErr w:type="spellEnd"/>
      <w:r>
        <w:rPr>
          <w:rFonts w:cs="Times New Roman"/>
          <w:szCs w:val="22"/>
        </w:rPr>
        <w:t xml:space="preserve"> </w:t>
      </w:r>
      <w:proofErr w:type="spellStart"/>
      <w:r>
        <w:rPr>
          <w:rFonts w:cs="Times New Roman"/>
          <w:szCs w:val="22"/>
        </w:rPr>
        <w:t>pneumoniae</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 tidigare frisk 78-årig kvinna behandlas för </w:t>
      </w:r>
      <w:proofErr w:type="spellStart"/>
      <w:r>
        <w:rPr>
          <w:rFonts w:cs="Times New Roman"/>
          <w:color w:val="auto"/>
          <w:szCs w:val="22"/>
        </w:rPr>
        <w:t>temporalisarterit</w:t>
      </w:r>
      <w:proofErr w:type="spellEnd"/>
      <w:r>
        <w:rPr>
          <w:rFonts w:cs="Times New Roman"/>
          <w:color w:val="auto"/>
          <w:szCs w:val="22"/>
        </w:rPr>
        <w:t xml:space="preserve">. Hon har fått kortison i relativt hög dos (T. </w:t>
      </w:r>
      <w:proofErr w:type="spellStart"/>
      <w:r>
        <w:rPr>
          <w:rFonts w:cs="Times New Roman"/>
          <w:color w:val="auto"/>
          <w:szCs w:val="22"/>
        </w:rPr>
        <w:t>prednisolon</w:t>
      </w:r>
      <w:proofErr w:type="spellEnd"/>
      <w:r>
        <w:rPr>
          <w:rFonts w:cs="Times New Roman"/>
          <w:color w:val="auto"/>
          <w:szCs w:val="22"/>
        </w:rPr>
        <w:t xml:space="preserve"> 50 mg/dygn) sedan 4 dagar.</w:t>
      </w:r>
    </w:p>
    <w:p w:rsidR="003D1B4D" w:rsidRDefault="003D1B4D">
      <w:pPr>
        <w:rPr>
          <w:rFonts w:cs="Times New Roman"/>
          <w:color w:val="auto"/>
        </w:rPr>
      </w:pPr>
      <w:r>
        <w:rPr>
          <w:rFonts w:cs="Times New Roman"/>
          <w:color w:val="auto"/>
          <w:szCs w:val="22"/>
        </w:rPr>
        <w:t>Hennes make ringer och berättar att hon inte sovit alls de senaste nätterna. Hon ”stökar på” med städning och bakning med mera.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alternativ är den mest sannolika förklaringen till sömnstörningen?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Den är </w:t>
      </w:r>
      <w:proofErr w:type="spellStart"/>
      <w:r>
        <w:rPr>
          <w:rFonts w:cs="Times New Roman"/>
          <w:szCs w:val="22"/>
        </w:rPr>
        <w:t>årtstidsbetingad</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Läkemedelsbiverkan </w:t>
      </w:r>
    </w:p>
    <w:p w:rsidR="003D1B4D" w:rsidRDefault="003D1B4D">
      <w:pPr>
        <w:spacing w:line="320" w:lineRule="atLeast"/>
        <w:ind w:left="720" w:hanging="281"/>
        <w:rPr>
          <w:rFonts w:cs="Times New Roman"/>
          <w:szCs w:val="22"/>
        </w:rPr>
      </w:pPr>
      <w:r>
        <w:rPr>
          <w:rFonts w:cs="Times New Roman"/>
          <w:szCs w:val="22"/>
        </w:rPr>
        <w:t xml:space="preserve">C. Delfenomen i ett bipolärt syndrom </w:t>
      </w:r>
    </w:p>
    <w:p w:rsidR="003D1B4D" w:rsidRDefault="003D1B4D">
      <w:pPr>
        <w:spacing w:line="320" w:lineRule="atLeast"/>
        <w:ind w:left="720" w:hanging="281"/>
        <w:rPr>
          <w:rFonts w:cs="Times New Roman"/>
          <w:szCs w:val="22"/>
        </w:rPr>
      </w:pPr>
      <w:r>
        <w:rPr>
          <w:rFonts w:cs="Times New Roman"/>
          <w:szCs w:val="22"/>
        </w:rPr>
        <w:t xml:space="preserve">D. Den är livsstilsberoende </w:t>
      </w:r>
    </w:p>
    <w:p w:rsidR="003D1B4D" w:rsidRDefault="003D1B4D">
      <w:pPr>
        <w:spacing w:line="320" w:lineRule="atLeast"/>
        <w:ind w:left="720" w:hanging="269"/>
        <w:rPr>
          <w:rFonts w:cs="Times New Roman"/>
          <w:szCs w:val="22"/>
        </w:rPr>
      </w:pPr>
      <w:r>
        <w:rPr>
          <w:rFonts w:cs="Times New Roman"/>
          <w:szCs w:val="22"/>
        </w:rPr>
        <w:t xml:space="preserve">E. Delfenomen i en demensutveckling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En ung kvinna med bipolär sjukdom planerar att bli gravid.</w:t>
      </w:r>
    </w:p>
    <w:p w:rsidR="003D1B4D" w:rsidRDefault="003D1B4D">
      <w:pPr>
        <w:rPr>
          <w:rFonts w:cs="Times New Roman"/>
          <w:color w:val="auto"/>
        </w:rPr>
      </w:pPr>
      <w:r>
        <w:rPr>
          <w:rFonts w:cs="Times New Roman"/>
          <w:color w:val="auto"/>
          <w:szCs w:val="22"/>
        </w:rPr>
        <w:t xml:space="preserve">Hon behandlas med </w:t>
      </w:r>
      <w:proofErr w:type="spellStart"/>
      <w:r>
        <w:rPr>
          <w:rFonts w:cs="Times New Roman"/>
          <w:color w:val="auto"/>
          <w:szCs w:val="22"/>
        </w:rPr>
        <w:t>sertralin</w:t>
      </w:r>
      <w:proofErr w:type="spellEnd"/>
      <w:r>
        <w:rPr>
          <w:rFonts w:cs="Times New Roman"/>
          <w:color w:val="auto"/>
          <w:szCs w:val="22"/>
        </w:rPr>
        <w:t>, litium och valproat.</w:t>
      </w:r>
    </w:p>
    <w:p w:rsidR="003D1B4D" w:rsidRDefault="003D1B4D">
      <w:pPr>
        <w:rPr>
          <w:rFonts w:cs="Times New Roman"/>
          <w:color w:val="auto"/>
        </w:rPr>
      </w:pPr>
      <w:r>
        <w:rPr>
          <w:rFonts w:cs="Times New Roman"/>
          <w:color w:val="auto"/>
          <w:szCs w:val="22"/>
        </w:rPr>
        <w:t>Hon frågar om hon kan fortsätta med sin medicinering.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är mest korrekt svar till kvinnan inför planerad graviditet?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Ingen medicin ska sättas ut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Sertralin</w:t>
      </w:r>
      <w:proofErr w:type="spellEnd"/>
      <w:r>
        <w:rPr>
          <w:rFonts w:cs="Times New Roman"/>
          <w:szCs w:val="22"/>
        </w:rPr>
        <w:t xml:space="preserve"> ska sättas ut </w:t>
      </w:r>
    </w:p>
    <w:p w:rsidR="003D1B4D" w:rsidRDefault="003D1B4D">
      <w:pPr>
        <w:spacing w:line="320" w:lineRule="atLeast"/>
        <w:ind w:left="720" w:hanging="281"/>
        <w:rPr>
          <w:rFonts w:cs="Times New Roman"/>
          <w:szCs w:val="22"/>
        </w:rPr>
      </w:pPr>
      <w:r>
        <w:rPr>
          <w:rFonts w:cs="Times New Roman"/>
          <w:szCs w:val="22"/>
        </w:rPr>
        <w:t xml:space="preserve">C. Litium ska sättas ut </w:t>
      </w:r>
    </w:p>
    <w:p w:rsidR="003D1B4D" w:rsidRDefault="003D1B4D">
      <w:pPr>
        <w:spacing w:line="320" w:lineRule="atLeast"/>
        <w:ind w:left="720" w:hanging="281"/>
        <w:rPr>
          <w:rFonts w:cs="Times New Roman"/>
          <w:szCs w:val="22"/>
        </w:rPr>
      </w:pPr>
      <w:r>
        <w:rPr>
          <w:rFonts w:cs="Times New Roman"/>
          <w:szCs w:val="22"/>
        </w:rPr>
        <w:t xml:space="preserve">D. Alla mediciner ska sättas ut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Valproat ska sättas ut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74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Endotelceller utgör blodkärlens barriär mot blodet. De är tätt sammankopplade med varandra med hjälp av olika celladhesionsmolekyler - bland annat </w:t>
      </w:r>
      <w:r>
        <w:rPr>
          <w:rFonts w:cs="Times New Roman"/>
          <w:i/>
          <w:iCs/>
          <w:color w:val="auto"/>
          <w:szCs w:val="22"/>
        </w:rPr>
        <w:t xml:space="preserve">tight </w:t>
      </w:r>
      <w:proofErr w:type="spellStart"/>
      <w:r>
        <w:rPr>
          <w:rFonts w:cs="Times New Roman"/>
          <w:i/>
          <w:iCs/>
          <w:color w:val="auto"/>
          <w:szCs w:val="22"/>
        </w:rPr>
        <w:t>junctions</w:t>
      </w:r>
      <w:proofErr w:type="spellEnd"/>
      <w:r>
        <w:rPr>
          <w:rFonts w:cs="Times New Roman"/>
          <w:color w:val="auto"/>
          <w:szCs w:val="22"/>
        </w:rPr>
        <w:t xml:space="preserve"> (</w:t>
      </w:r>
      <w:proofErr w:type="spellStart"/>
      <w:r>
        <w:rPr>
          <w:rFonts w:cs="Times New Roman"/>
          <w:color w:val="auto"/>
          <w:szCs w:val="22"/>
        </w:rPr>
        <w:t>zonula</w:t>
      </w:r>
      <w:proofErr w:type="spellEnd"/>
      <w:r>
        <w:rPr>
          <w:rFonts w:cs="Times New Roman"/>
          <w:color w:val="auto"/>
          <w:szCs w:val="22"/>
        </w:rPr>
        <w:t xml:space="preserve"> </w:t>
      </w:r>
      <w:proofErr w:type="spellStart"/>
      <w:r>
        <w:rPr>
          <w:rFonts w:cs="Times New Roman"/>
          <w:color w:val="auto"/>
          <w:szCs w:val="22"/>
        </w:rPr>
        <w:t>occludens</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proteiner består </w:t>
      </w:r>
      <w:r>
        <w:rPr>
          <w:rFonts w:cs="Times New Roman"/>
          <w:i/>
          <w:iCs/>
          <w:color w:val="auto"/>
          <w:szCs w:val="22"/>
        </w:rPr>
        <w:t xml:space="preserve">tight </w:t>
      </w:r>
      <w:proofErr w:type="spellStart"/>
      <w:r>
        <w:rPr>
          <w:rFonts w:cs="Times New Roman"/>
          <w:i/>
          <w:iCs/>
          <w:color w:val="auto"/>
          <w:szCs w:val="22"/>
        </w:rPr>
        <w:t>junctions</w:t>
      </w:r>
      <w:proofErr w:type="spellEnd"/>
      <w:r>
        <w:rPr>
          <w:rFonts w:cs="Times New Roman"/>
          <w:color w:val="auto"/>
          <w:szCs w:val="22"/>
        </w:rPr>
        <w:t xml:space="preserve"> av?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kinesin</w:t>
      </w:r>
      <w:proofErr w:type="spellEnd"/>
      <w:r>
        <w:rPr>
          <w:rFonts w:cs="Times New Roman"/>
          <w:szCs w:val="22"/>
        </w:rPr>
        <w:t xml:space="preserve"> och </w:t>
      </w:r>
      <w:proofErr w:type="spellStart"/>
      <w:r>
        <w:rPr>
          <w:rFonts w:cs="Times New Roman"/>
          <w:szCs w:val="22"/>
        </w:rPr>
        <w:t>dynein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kadherin</w:t>
      </w:r>
      <w:proofErr w:type="spellEnd"/>
      <w:r>
        <w:rPr>
          <w:rFonts w:cs="Times New Roman"/>
          <w:szCs w:val="22"/>
        </w:rPr>
        <w:t xml:space="preserve"> och </w:t>
      </w:r>
      <w:proofErr w:type="spellStart"/>
      <w:r>
        <w:rPr>
          <w:rFonts w:cs="Times New Roman"/>
          <w:szCs w:val="22"/>
        </w:rPr>
        <w:t>integrin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konnexon</w:t>
      </w:r>
      <w:proofErr w:type="spellEnd"/>
      <w:r>
        <w:rPr>
          <w:rFonts w:cs="Times New Roman"/>
          <w:szCs w:val="22"/>
        </w:rPr>
        <w:t xml:space="preserve"> och </w:t>
      </w:r>
      <w:proofErr w:type="spellStart"/>
      <w:r>
        <w:rPr>
          <w:rFonts w:cs="Times New Roman"/>
          <w:szCs w:val="22"/>
        </w:rPr>
        <w:t>konnexin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RAS och RAF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claudin</w:t>
      </w:r>
      <w:proofErr w:type="spellEnd"/>
      <w:r>
        <w:rPr>
          <w:rFonts w:cs="Times New Roman"/>
          <w:szCs w:val="22"/>
        </w:rPr>
        <w:t xml:space="preserve"> och </w:t>
      </w:r>
      <w:proofErr w:type="spellStart"/>
      <w:r>
        <w:rPr>
          <w:rFonts w:cs="Times New Roman"/>
          <w:szCs w:val="22"/>
        </w:rPr>
        <w:t>occludin</w:t>
      </w:r>
      <w:proofErr w:type="spellEnd"/>
      <w:r>
        <w:rPr>
          <w:rFonts w:cs="Times New Roman"/>
          <w:szCs w:val="22"/>
        </w:rPr>
        <w:t xml:space="preserve">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75</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i/>
          <w:iCs/>
          <w:color w:val="auto"/>
          <w:szCs w:val="22"/>
        </w:rPr>
        <w:t>Enterobacteriaceae</w:t>
      </w:r>
      <w:proofErr w:type="spellEnd"/>
      <w:r>
        <w:rPr>
          <w:rFonts w:cs="Times New Roman"/>
          <w:i/>
          <w:iCs/>
          <w:color w:val="auto"/>
          <w:szCs w:val="22"/>
        </w:rPr>
        <w:t xml:space="preserve"> </w:t>
      </w:r>
      <w:r>
        <w:rPr>
          <w:rFonts w:cs="Times New Roman"/>
          <w:color w:val="auto"/>
          <w:szCs w:val="22"/>
        </w:rPr>
        <w:t>omfattar</w:t>
      </w:r>
      <w:r>
        <w:rPr>
          <w:rFonts w:cs="Times New Roman"/>
          <w:i/>
          <w:iCs/>
          <w:color w:val="auto"/>
        </w:rPr>
        <w:t xml:space="preserve"> </w:t>
      </w:r>
      <w:r>
        <w:rPr>
          <w:rFonts w:cs="Times New Roman"/>
          <w:color w:val="auto"/>
          <w:szCs w:val="22"/>
        </w:rPr>
        <w:t xml:space="preserve">en stor grupp av bakterier vilka utgör en del av människans normala tarmflora. Bakteriearter som ingår i </w:t>
      </w:r>
      <w:proofErr w:type="spellStart"/>
      <w:r>
        <w:rPr>
          <w:rFonts w:cs="Times New Roman"/>
          <w:i/>
          <w:iCs/>
          <w:color w:val="auto"/>
          <w:szCs w:val="22"/>
        </w:rPr>
        <w:t>Enterobacteriaceae</w:t>
      </w:r>
      <w:proofErr w:type="spellEnd"/>
      <w:r>
        <w:rPr>
          <w:rFonts w:cs="Times New Roman"/>
          <w:color w:val="auto"/>
          <w:szCs w:val="22"/>
        </w:rPr>
        <w:t xml:space="preserve">, till exempel </w:t>
      </w:r>
      <w:r>
        <w:rPr>
          <w:rFonts w:cs="Times New Roman"/>
          <w:i/>
          <w:iCs/>
          <w:color w:val="auto"/>
          <w:szCs w:val="22"/>
        </w:rPr>
        <w:t xml:space="preserve">E. </w:t>
      </w:r>
      <w:proofErr w:type="spellStart"/>
      <w:r>
        <w:rPr>
          <w:rFonts w:cs="Times New Roman"/>
          <w:i/>
          <w:iCs/>
          <w:color w:val="auto"/>
          <w:szCs w:val="22"/>
        </w:rPr>
        <w:t>coli</w:t>
      </w:r>
      <w:proofErr w:type="spellEnd"/>
      <w:r>
        <w:rPr>
          <w:rFonts w:cs="Times New Roman"/>
          <w:i/>
          <w:iCs/>
          <w:color w:val="auto"/>
          <w:szCs w:val="22"/>
        </w:rPr>
        <w:t xml:space="preserve">, </w:t>
      </w:r>
      <w:r>
        <w:rPr>
          <w:rFonts w:cs="Times New Roman"/>
          <w:color w:val="auto"/>
          <w:szCs w:val="22"/>
        </w:rPr>
        <w:t>är samtidigt vanliga orsaker till olika infektioner, exempelvis urinvägsinfektioner.</w:t>
      </w:r>
    </w:p>
    <w:p w:rsidR="003D1B4D" w:rsidRDefault="003D1B4D">
      <w:pPr>
        <w:rPr>
          <w:rFonts w:cs="Times New Roman"/>
          <w:color w:val="auto"/>
        </w:rPr>
      </w:pPr>
    </w:p>
    <w:p w:rsidR="003D1B4D" w:rsidRDefault="003D1B4D">
      <w:pPr>
        <w:rPr>
          <w:rFonts w:cs="Times New Roman"/>
          <w:color w:val="auto"/>
        </w:rPr>
      </w:pPr>
      <w:proofErr w:type="gramStart"/>
      <w:r>
        <w:rPr>
          <w:rFonts w:cs="Times New Roman"/>
          <w:color w:val="auto"/>
          <w:szCs w:val="22"/>
        </w:rPr>
        <w:t>Vilken</w:t>
      </w:r>
      <w:proofErr w:type="gramEnd"/>
      <w:r>
        <w:rPr>
          <w:rFonts w:cs="Times New Roman"/>
          <w:color w:val="auto"/>
          <w:szCs w:val="22"/>
        </w:rPr>
        <w:t xml:space="preserve"> av följande antibiotika saknar klinisk effekt mot </w:t>
      </w:r>
      <w:proofErr w:type="spellStart"/>
      <w:r>
        <w:rPr>
          <w:rFonts w:cs="Times New Roman"/>
          <w:i/>
          <w:iCs/>
          <w:color w:val="auto"/>
          <w:szCs w:val="22"/>
        </w:rPr>
        <w:t>Enterobacteriacea</w:t>
      </w:r>
      <w:proofErr w:type="spellEnd"/>
      <w:r>
        <w:rPr>
          <w:rFonts w:cs="Times New Roman"/>
          <w:i/>
          <w:iCs/>
          <w:color w:val="auto"/>
          <w:szCs w:val="22"/>
        </w:rPr>
        <w:t>?</w:t>
      </w:r>
      <w:r>
        <w:rPr>
          <w:rFonts w:cs="Times New Roman"/>
          <w:color w:val="auto"/>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gentamycin</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clindamycin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nitrofurantoin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doxycyklin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trimetoprim</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Enzymer kan regleras på olika sätt i våra celler. </w:t>
      </w:r>
      <w:proofErr w:type="spellStart"/>
      <w:r>
        <w:rPr>
          <w:rFonts w:cs="Times New Roman"/>
          <w:color w:val="auto"/>
          <w:szCs w:val="22"/>
        </w:rPr>
        <w:t>Kooperativitet</w:t>
      </w:r>
      <w:proofErr w:type="spellEnd"/>
      <w:r>
        <w:rPr>
          <w:rFonts w:cs="Times New Roman"/>
          <w:color w:val="auto"/>
          <w:szCs w:val="22"/>
        </w:rPr>
        <w:t xml:space="preserve"> är en variant av </w:t>
      </w:r>
      <w:proofErr w:type="spellStart"/>
      <w:r>
        <w:rPr>
          <w:rFonts w:cs="Times New Roman"/>
          <w:color w:val="auto"/>
          <w:szCs w:val="22"/>
        </w:rPr>
        <w:t>alloster</w:t>
      </w:r>
      <w:proofErr w:type="spellEnd"/>
      <w:r>
        <w:rPr>
          <w:rFonts w:cs="Times New Roman"/>
          <w:color w:val="auto"/>
          <w:szCs w:val="22"/>
        </w:rPr>
        <w:t xml:space="preserve"> reglering.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påstående beskriver bäst klassisk </w:t>
      </w:r>
      <w:proofErr w:type="spellStart"/>
      <w:r>
        <w:rPr>
          <w:rFonts w:cs="Times New Roman"/>
          <w:i/>
          <w:iCs/>
          <w:color w:val="auto"/>
          <w:szCs w:val="22"/>
        </w:rPr>
        <w:t>kooperativitet</w:t>
      </w:r>
      <w:proofErr w:type="spellEnd"/>
      <w:r>
        <w:rPr>
          <w:rFonts w:cs="Times New Roman"/>
          <w:color w:val="auto"/>
          <w:szCs w:val="22"/>
        </w:rPr>
        <w:t xml:space="preserve"> i enzymer vid bindning av ett substrat till en subenhet på enzymet?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Bindningen påverkar affiniteten för ett annat substrat i den andra subenheten </w:t>
      </w:r>
    </w:p>
    <w:p w:rsidR="003D1B4D" w:rsidRDefault="003D1B4D">
      <w:pPr>
        <w:spacing w:line="320" w:lineRule="atLeast"/>
        <w:ind w:left="720" w:hanging="269"/>
        <w:rPr>
          <w:rFonts w:cs="Times New Roman"/>
          <w:szCs w:val="22"/>
        </w:rPr>
      </w:pPr>
      <w:r>
        <w:rPr>
          <w:rFonts w:cs="Times New Roman"/>
          <w:szCs w:val="22"/>
        </w:rPr>
        <w:t xml:space="preserve">B. Bindningen påverkar affiniteten för ett annat substrat i samma subenhet </w:t>
      </w:r>
    </w:p>
    <w:p w:rsidR="003D1B4D" w:rsidRDefault="003D1B4D">
      <w:pPr>
        <w:spacing w:line="320" w:lineRule="atLeast"/>
        <w:ind w:left="720" w:hanging="281"/>
        <w:rPr>
          <w:rFonts w:cs="Times New Roman"/>
          <w:szCs w:val="22"/>
        </w:rPr>
      </w:pPr>
      <w:r>
        <w:rPr>
          <w:rFonts w:cs="Times New Roman"/>
          <w:szCs w:val="22"/>
        </w:rPr>
        <w:t xml:space="preserve">C. Bindningen påverkar INTE affiniteten för samma substrat i en annan subenhet </w:t>
      </w:r>
    </w:p>
    <w:p w:rsidR="003D1B4D" w:rsidRDefault="003D1B4D">
      <w:pPr>
        <w:spacing w:line="320" w:lineRule="atLeast"/>
        <w:ind w:left="720" w:hanging="281"/>
        <w:rPr>
          <w:rFonts w:cs="Times New Roman"/>
          <w:szCs w:val="22"/>
        </w:rPr>
      </w:pPr>
      <w:r>
        <w:rPr>
          <w:rFonts w:cs="Times New Roman"/>
          <w:szCs w:val="22"/>
        </w:rPr>
        <w:t xml:space="preserve">D. Bindningen påverkar affiniteten för samma substrat i samma subenhet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Bindningen påverkar affiniteten för samma substrat i en annan subenhet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77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Enzymet X katalyserar reaktionen A </w:t>
      </w:r>
      <w:r>
        <w:rPr>
          <w:rFonts w:ascii="Cambria Math" w:hAnsi="Cambria Math" w:cs="Cambria Math"/>
          <w:color w:val="auto"/>
          <w:szCs w:val="22"/>
        </w:rPr>
        <w:t>⇆</w:t>
      </w:r>
      <w:r>
        <w:rPr>
          <w:rFonts w:cs="Times New Roman"/>
          <w:color w:val="auto"/>
          <w:szCs w:val="22"/>
        </w:rPr>
        <w:t xml:space="preserve"> B, där hastighetskonstanten k1 beskriver hur fort B bildas, k2 beskriver hur fort A bildas.</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påstående beskriver bäst vad enzymet X gör?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Enzymet X sänker aktiveringsenergin för reaktionen och förändrar k1 men inte k2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Enzymet X sänker aktiveringsenergin för reaktionen och förändrar k1 och k2 lika mycket </w:t>
      </w:r>
    </w:p>
    <w:p w:rsidR="003D1B4D" w:rsidRDefault="003D1B4D">
      <w:pPr>
        <w:spacing w:line="320" w:lineRule="atLeast"/>
        <w:ind w:left="720" w:hanging="281"/>
        <w:rPr>
          <w:rFonts w:cs="Times New Roman"/>
          <w:szCs w:val="22"/>
        </w:rPr>
      </w:pPr>
      <w:r>
        <w:rPr>
          <w:rFonts w:cs="Times New Roman"/>
          <w:szCs w:val="22"/>
        </w:rPr>
        <w:t xml:space="preserve">C. Enzymet X sänker aktiveringsenergin för reaktionen och förändrar k2 men inte k1 </w:t>
      </w:r>
    </w:p>
    <w:p w:rsidR="003D1B4D" w:rsidRDefault="003D1B4D">
      <w:pPr>
        <w:spacing w:line="320" w:lineRule="atLeast"/>
        <w:ind w:left="720" w:hanging="281"/>
        <w:rPr>
          <w:rFonts w:cs="Times New Roman"/>
          <w:szCs w:val="22"/>
        </w:rPr>
      </w:pPr>
      <w:r>
        <w:rPr>
          <w:rFonts w:cs="Times New Roman"/>
          <w:szCs w:val="22"/>
        </w:rPr>
        <w:t xml:space="preserve">D. Enzymet X ökar aktiveringsenergin för reaktionen och förändrar k1 och k2 lika mycket </w:t>
      </w:r>
    </w:p>
    <w:p w:rsidR="003D1B4D" w:rsidRDefault="003D1B4D">
      <w:pPr>
        <w:spacing w:line="320" w:lineRule="atLeast"/>
        <w:ind w:left="720" w:hanging="269"/>
        <w:rPr>
          <w:rFonts w:cs="Times New Roman"/>
          <w:szCs w:val="22"/>
        </w:rPr>
      </w:pPr>
      <w:r>
        <w:rPr>
          <w:rFonts w:cs="Times New Roman"/>
          <w:szCs w:val="22"/>
        </w:rPr>
        <w:t xml:space="preserve">E. Enzymet X ökar aktiveringsenergin för reaktionen och förändrar k1 men inte k2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78</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Epiteliala</w:t>
      </w:r>
      <w:proofErr w:type="spellEnd"/>
      <w:r>
        <w:rPr>
          <w:rFonts w:cs="Times New Roman"/>
          <w:color w:val="auto"/>
          <w:szCs w:val="22"/>
        </w:rPr>
        <w:t xml:space="preserve"> ytor skiljer sig åt i mag-tarmkanalen.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organ har en </w:t>
      </w:r>
      <w:proofErr w:type="spellStart"/>
      <w:r>
        <w:rPr>
          <w:rFonts w:cs="Times New Roman"/>
          <w:color w:val="auto"/>
          <w:szCs w:val="22"/>
        </w:rPr>
        <w:t>mukosa</w:t>
      </w:r>
      <w:proofErr w:type="spellEnd"/>
      <w:r>
        <w:rPr>
          <w:rFonts w:cs="Times New Roman"/>
          <w:color w:val="auto"/>
          <w:szCs w:val="22"/>
        </w:rPr>
        <w:t xml:space="preserve"> som täcks av ett </w:t>
      </w:r>
      <w:proofErr w:type="spellStart"/>
      <w:r>
        <w:rPr>
          <w:rFonts w:cs="Times New Roman"/>
          <w:color w:val="auto"/>
          <w:szCs w:val="22"/>
        </w:rPr>
        <w:t>flerskiktat</w:t>
      </w:r>
      <w:proofErr w:type="spellEnd"/>
      <w:r>
        <w:rPr>
          <w:rFonts w:cs="Times New Roman"/>
          <w:color w:val="auto"/>
          <w:szCs w:val="22"/>
        </w:rPr>
        <w:t xml:space="preserve"> platt </w:t>
      </w:r>
      <w:proofErr w:type="spellStart"/>
      <w:r>
        <w:rPr>
          <w:rFonts w:cs="Times New Roman"/>
          <w:color w:val="auto"/>
          <w:szCs w:val="22"/>
        </w:rPr>
        <w:t>oförhornat</w:t>
      </w:r>
      <w:proofErr w:type="spellEnd"/>
      <w:r>
        <w:rPr>
          <w:rFonts w:cs="Times New Roman"/>
          <w:color w:val="auto"/>
          <w:szCs w:val="22"/>
        </w:rPr>
        <w:t xml:space="preserve"> epitel?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Ventriculus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Jejunum</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Esofagus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Rectum</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Colon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79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Erik är en tidigare frisk, 48-årig elektriker som har besvärats av smärta i ländryggen med utstrålning i höger ben sedan cirka tre månader. Han har tidigare bedömts på hälsocentralen och rekommenderades då kontakt med fysioterapeut. Erik kommer nu till hälsocentralen igen eftersom han inte har blivit bättre. Han upplever smärtan som brännande och tycker att byxornas beröring mot benet känns smärtsamt.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nedan beskriver bäst fenomenet när beröring och kläder kan utlösa smärta?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Artralgi</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Allodyni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Parestesi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Hyperestesi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Hyperalgesi</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80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Ett blodprov från en patient med misstänkt </w:t>
      </w:r>
      <w:proofErr w:type="spellStart"/>
      <w:r>
        <w:rPr>
          <w:rFonts w:cs="Times New Roman"/>
          <w:color w:val="auto"/>
          <w:szCs w:val="22"/>
        </w:rPr>
        <w:t>myelom</w:t>
      </w:r>
      <w:proofErr w:type="spellEnd"/>
      <w:r>
        <w:rPr>
          <w:rFonts w:cs="Times New Roman"/>
          <w:color w:val="auto"/>
          <w:szCs w:val="22"/>
        </w:rPr>
        <w:t xml:space="preserve"> lämnas in för analys av plasmaproteiner.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proteiner förekommer vanligen i hög koncentration i blodet hos </w:t>
      </w:r>
      <w:proofErr w:type="spellStart"/>
      <w:r>
        <w:rPr>
          <w:rFonts w:cs="Times New Roman"/>
          <w:color w:val="auto"/>
          <w:szCs w:val="22"/>
        </w:rPr>
        <w:t>myelompatienter</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Von Willebrand faktor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Immunglobulin </w:t>
      </w:r>
    </w:p>
    <w:p w:rsidR="003D1B4D" w:rsidRDefault="003D1B4D">
      <w:pPr>
        <w:spacing w:line="320" w:lineRule="atLeast"/>
        <w:ind w:left="720" w:hanging="281"/>
        <w:rPr>
          <w:rFonts w:cs="Times New Roman"/>
          <w:szCs w:val="22"/>
        </w:rPr>
      </w:pPr>
      <w:r>
        <w:rPr>
          <w:rFonts w:cs="Times New Roman"/>
          <w:szCs w:val="22"/>
        </w:rPr>
        <w:t xml:space="preserve">C. Lipoprotein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Erytropoetin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Cystatin</w:t>
      </w:r>
      <w:proofErr w:type="spellEnd"/>
      <w:r>
        <w:rPr>
          <w:rFonts w:cs="Times New Roman"/>
          <w:szCs w:val="22"/>
        </w:rPr>
        <w:t xml:space="preserve"> C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Ett nyfött barn andas själv, har god hjärtfrekvens och reagerar bra när du torkar av barnet men är slappt och blekt. Du bedömer att barnet har APGAR 8.</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ingår i din bedömning av APGAR?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Hudfärg, puls, primära reflexer, tonus, skrik </w:t>
      </w:r>
    </w:p>
    <w:p w:rsidR="003D1B4D" w:rsidRDefault="003D1B4D">
      <w:pPr>
        <w:spacing w:line="320" w:lineRule="atLeast"/>
        <w:ind w:left="720" w:hanging="269"/>
        <w:rPr>
          <w:rFonts w:cs="Times New Roman"/>
          <w:szCs w:val="22"/>
        </w:rPr>
      </w:pPr>
      <w:r>
        <w:rPr>
          <w:rFonts w:cs="Times New Roman"/>
          <w:szCs w:val="22"/>
        </w:rPr>
        <w:t xml:space="preserve">B. Fria luftvägar, andning, cirkulation, neurologi, </w:t>
      </w:r>
      <w:r>
        <w:rPr>
          <w:rFonts w:cs="Times New Roman"/>
          <w:i/>
          <w:iCs/>
          <w:szCs w:val="22"/>
        </w:rPr>
        <w:t>exposure</w:t>
      </w:r>
      <w:r>
        <w:rPr>
          <w:rFonts w:cs="Times New Roman"/>
          <w:szCs w:val="22"/>
        </w:rPr>
        <w:t xml:space="preserve"> (inspektion av hud) </w:t>
      </w:r>
    </w:p>
    <w:p w:rsidR="003D1B4D" w:rsidRDefault="003D1B4D">
      <w:pPr>
        <w:spacing w:line="320" w:lineRule="atLeast"/>
        <w:ind w:left="720" w:hanging="281"/>
        <w:rPr>
          <w:rFonts w:cs="Times New Roman"/>
          <w:szCs w:val="22"/>
        </w:rPr>
      </w:pPr>
      <w:r>
        <w:rPr>
          <w:rFonts w:cs="Times New Roman"/>
          <w:szCs w:val="22"/>
        </w:rPr>
        <w:t xml:space="preserve">C. Hudfärg, puls, primära reflexer, tonus, fria luftvägar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Hudfärg, puls, retbarhet, tonus, andning </w:t>
      </w:r>
    </w:p>
    <w:p w:rsidR="003D1B4D" w:rsidRDefault="003D1B4D">
      <w:pPr>
        <w:spacing w:line="320" w:lineRule="atLeast"/>
        <w:ind w:left="720" w:hanging="269"/>
        <w:rPr>
          <w:rFonts w:cs="Times New Roman"/>
          <w:szCs w:val="22"/>
        </w:rPr>
      </w:pPr>
      <w:r>
        <w:rPr>
          <w:rFonts w:cs="Times New Roman"/>
          <w:szCs w:val="22"/>
        </w:rPr>
        <w:t xml:space="preserve">E. Primära reflexer, puls, tonus, vakenhet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82</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Eukaryota</w:t>
      </w:r>
      <w:proofErr w:type="spellEnd"/>
      <w:r>
        <w:rPr>
          <w:rFonts w:cs="Times New Roman"/>
          <w:color w:val="auto"/>
          <w:szCs w:val="22"/>
        </w:rPr>
        <w:t xml:space="preserve"> celler har ett flertal olika organeller.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organell i människans celler innehåller aktiva hydrolytiska enzymer?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Vakuoler </w:t>
      </w:r>
    </w:p>
    <w:p w:rsidR="003D1B4D" w:rsidRDefault="003D1B4D">
      <w:pPr>
        <w:spacing w:line="320" w:lineRule="atLeast"/>
        <w:ind w:left="720" w:hanging="269"/>
        <w:rPr>
          <w:rFonts w:cs="Times New Roman"/>
          <w:szCs w:val="22"/>
        </w:rPr>
      </w:pPr>
      <w:r>
        <w:rPr>
          <w:rFonts w:cs="Times New Roman"/>
          <w:szCs w:val="22"/>
        </w:rPr>
        <w:t xml:space="preserve">B. Mitokondrier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Lysosomer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Endoplasmatiskt </w:t>
      </w:r>
      <w:proofErr w:type="spellStart"/>
      <w:r>
        <w:rPr>
          <w:rFonts w:cs="Times New Roman"/>
          <w:szCs w:val="22"/>
        </w:rPr>
        <w:t>retikulum</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Golgiapparaten</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Feber, </w:t>
      </w:r>
      <w:proofErr w:type="spellStart"/>
      <w:r>
        <w:rPr>
          <w:rFonts w:cs="Times New Roman"/>
          <w:color w:val="auto"/>
          <w:szCs w:val="22"/>
        </w:rPr>
        <w:t>erythema</w:t>
      </w:r>
      <w:proofErr w:type="spellEnd"/>
      <w:r>
        <w:rPr>
          <w:rFonts w:cs="Times New Roman"/>
          <w:color w:val="auto"/>
          <w:szCs w:val="22"/>
        </w:rPr>
        <w:t xml:space="preserve"> </w:t>
      </w:r>
      <w:proofErr w:type="spellStart"/>
      <w:r>
        <w:rPr>
          <w:rFonts w:cs="Times New Roman"/>
          <w:color w:val="auto"/>
          <w:szCs w:val="22"/>
        </w:rPr>
        <w:t>nodosum</w:t>
      </w:r>
      <w:proofErr w:type="spellEnd"/>
      <w:r>
        <w:rPr>
          <w:rFonts w:cs="Times New Roman"/>
          <w:color w:val="auto"/>
          <w:szCs w:val="22"/>
        </w:rPr>
        <w:t xml:space="preserve">/knölros och en röntgenbild som visar bilateralt förstorade </w:t>
      </w:r>
      <w:proofErr w:type="spellStart"/>
      <w:r>
        <w:rPr>
          <w:rFonts w:cs="Times New Roman"/>
          <w:color w:val="auto"/>
          <w:szCs w:val="22"/>
        </w:rPr>
        <w:t>hiluslymknutor</w:t>
      </w:r>
      <w:proofErr w:type="spellEnd"/>
      <w:r>
        <w:rPr>
          <w:rFonts w:cs="Times New Roman"/>
          <w:color w:val="auto"/>
          <w:szCs w:val="22"/>
        </w:rPr>
        <w:t xml:space="preserve"> är typiskt för ett av följande tillstånd.</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är mest sannolik vid dessa fynd?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Lungtuberkulos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Sarkoidos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Idiopatisk lungfibros </w:t>
      </w:r>
    </w:p>
    <w:p w:rsidR="003D1B4D" w:rsidRDefault="003D1B4D">
      <w:pPr>
        <w:spacing w:line="320" w:lineRule="atLeast"/>
        <w:ind w:left="720" w:hanging="281"/>
        <w:rPr>
          <w:rFonts w:cs="Times New Roman"/>
          <w:szCs w:val="22"/>
        </w:rPr>
      </w:pPr>
      <w:r>
        <w:rPr>
          <w:rFonts w:cs="Times New Roman"/>
          <w:szCs w:val="22"/>
        </w:rPr>
        <w:t xml:space="preserve">D. Systemisk skleros </w:t>
      </w:r>
    </w:p>
    <w:p w:rsidR="003D1B4D" w:rsidRDefault="003D1B4D">
      <w:pPr>
        <w:spacing w:line="320" w:lineRule="atLeast"/>
        <w:ind w:left="720" w:hanging="269"/>
        <w:rPr>
          <w:rFonts w:cs="Times New Roman"/>
          <w:szCs w:val="22"/>
        </w:rPr>
      </w:pPr>
      <w:r>
        <w:rPr>
          <w:rFonts w:cs="Times New Roman"/>
          <w:szCs w:val="22"/>
        </w:rPr>
        <w:t xml:space="preserve">E. Lymfom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För att få behållning av statistiska undersökningar behöver man kunna terminologin.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menas med statistisk </w:t>
      </w:r>
      <w:proofErr w:type="spellStart"/>
      <w:r>
        <w:rPr>
          <w:rFonts w:cs="Times New Roman"/>
          <w:color w:val="auto"/>
          <w:szCs w:val="22"/>
        </w:rPr>
        <w:t>inferens</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Att incidensen är signifikant </w:t>
      </w:r>
    </w:p>
    <w:p w:rsidR="003D1B4D" w:rsidRDefault="003D1B4D">
      <w:pPr>
        <w:spacing w:line="320" w:lineRule="atLeast"/>
        <w:ind w:left="720" w:hanging="269"/>
        <w:rPr>
          <w:rFonts w:cs="Times New Roman"/>
          <w:szCs w:val="22"/>
        </w:rPr>
      </w:pPr>
      <w:r>
        <w:rPr>
          <w:rFonts w:cs="Times New Roman"/>
          <w:szCs w:val="22"/>
        </w:rPr>
        <w:t xml:space="preserve">B. Den osäkerhet som föreligger vid alla beräkningar som inte baseras på slumpmässiga urval </w:t>
      </w:r>
    </w:p>
    <w:p w:rsidR="003D1B4D" w:rsidRDefault="003D1B4D">
      <w:pPr>
        <w:spacing w:line="320" w:lineRule="atLeast"/>
        <w:ind w:left="720" w:hanging="281"/>
        <w:rPr>
          <w:rFonts w:cs="Times New Roman"/>
          <w:szCs w:val="22"/>
        </w:rPr>
      </w:pPr>
      <w:r>
        <w:rPr>
          <w:rFonts w:cs="Times New Roman"/>
          <w:szCs w:val="22"/>
        </w:rPr>
        <w:t xml:space="preserve">C. Att ett statistiskt samband påverkas av ett annat samband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De metoder som används för att från ett stickprov dra slutsatser om en hel population </w:t>
      </w:r>
    </w:p>
    <w:p w:rsidR="003D1B4D" w:rsidRDefault="003D1B4D">
      <w:pPr>
        <w:spacing w:line="320" w:lineRule="atLeast"/>
        <w:ind w:left="720" w:hanging="269"/>
        <w:rPr>
          <w:rFonts w:cs="Times New Roman"/>
          <w:szCs w:val="22"/>
        </w:rPr>
      </w:pPr>
      <w:r>
        <w:rPr>
          <w:rFonts w:cs="Times New Roman"/>
          <w:szCs w:val="22"/>
        </w:rPr>
        <w:t xml:space="preserve">E. Att prevalensen är signifikant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85</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i/>
          <w:iCs/>
          <w:color w:val="auto"/>
          <w:szCs w:val="22"/>
        </w:rPr>
        <w:t>Glucagon</w:t>
      </w:r>
      <w:proofErr w:type="spellEnd"/>
      <w:r>
        <w:rPr>
          <w:rFonts w:cs="Times New Roman"/>
          <w:i/>
          <w:iCs/>
          <w:color w:val="auto"/>
          <w:szCs w:val="22"/>
        </w:rPr>
        <w:t xml:space="preserve">-like </w:t>
      </w:r>
      <w:proofErr w:type="spellStart"/>
      <w:r>
        <w:rPr>
          <w:rFonts w:cs="Times New Roman"/>
          <w:i/>
          <w:iCs/>
          <w:color w:val="auto"/>
          <w:szCs w:val="22"/>
        </w:rPr>
        <w:t>peptide</w:t>
      </w:r>
      <w:proofErr w:type="spellEnd"/>
      <w:r>
        <w:rPr>
          <w:rFonts w:cs="Times New Roman"/>
          <w:color w:val="auto"/>
          <w:szCs w:val="22"/>
        </w:rPr>
        <w:t xml:space="preserve"> (GLP-1) och </w:t>
      </w:r>
      <w:proofErr w:type="spellStart"/>
      <w:r>
        <w:rPr>
          <w:rFonts w:cs="Times New Roman"/>
          <w:i/>
          <w:iCs/>
          <w:color w:val="auto"/>
          <w:szCs w:val="22"/>
        </w:rPr>
        <w:t>gastric</w:t>
      </w:r>
      <w:proofErr w:type="spellEnd"/>
      <w:r>
        <w:rPr>
          <w:rFonts w:cs="Times New Roman"/>
          <w:i/>
          <w:iCs/>
          <w:color w:val="auto"/>
          <w:szCs w:val="22"/>
        </w:rPr>
        <w:t xml:space="preserve"> </w:t>
      </w:r>
      <w:proofErr w:type="spellStart"/>
      <w:r>
        <w:rPr>
          <w:rFonts w:cs="Times New Roman"/>
          <w:i/>
          <w:iCs/>
          <w:color w:val="auto"/>
          <w:szCs w:val="22"/>
        </w:rPr>
        <w:t>inhibitory</w:t>
      </w:r>
      <w:proofErr w:type="spellEnd"/>
      <w:r>
        <w:rPr>
          <w:rFonts w:cs="Times New Roman"/>
          <w:i/>
          <w:iCs/>
          <w:color w:val="auto"/>
          <w:szCs w:val="22"/>
        </w:rPr>
        <w:t xml:space="preserve"> </w:t>
      </w:r>
      <w:proofErr w:type="spellStart"/>
      <w:r>
        <w:rPr>
          <w:rFonts w:cs="Times New Roman"/>
          <w:i/>
          <w:iCs/>
          <w:color w:val="auto"/>
          <w:szCs w:val="22"/>
        </w:rPr>
        <w:t>peptide</w:t>
      </w:r>
      <w:proofErr w:type="spellEnd"/>
      <w:r>
        <w:rPr>
          <w:rFonts w:cs="Times New Roman"/>
          <w:color w:val="auto"/>
          <w:szCs w:val="22"/>
        </w:rPr>
        <w:t xml:space="preserve"> (GIP) tillhör båda en grupp stimulerande hormoner som kallas </w:t>
      </w:r>
      <w:proofErr w:type="spellStart"/>
      <w:r>
        <w:rPr>
          <w:rFonts w:cs="Times New Roman"/>
          <w:i/>
          <w:iCs/>
          <w:color w:val="auto"/>
          <w:szCs w:val="22"/>
        </w:rPr>
        <w:t>inkretiner</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stimulerar </w:t>
      </w:r>
      <w:proofErr w:type="spellStart"/>
      <w:r>
        <w:rPr>
          <w:rFonts w:cs="Times New Roman"/>
          <w:color w:val="auto"/>
          <w:szCs w:val="22"/>
        </w:rPr>
        <w:t>inkretiner</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Insulinfrisättning </w:t>
      </w:r>
    </w:p>
    <w:p w:rsidR="003D1B4D" w:rsidRDefault="003D1B4D">
      <w:pPr>
        <w:spacing w:line="320" w:lineRule="atLeast"/>
        <w:ind w:left="720" w:hanging="269"/>
        <w:rPr>
          <w:rFonts w:cs="Times New Roman"/>
          <w:szCs w:val="22"/>
        </w:rPr>
      </w:pPr>
      <w:r>
        <w:rPr>
          <w:rFonts w:cs="Times New Roman"/>
          <w:szCs w:val="22"/>
        </w:rPr>
        <w:t xml:space="preserve">B. Pankreassekretion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Glykogenolys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Thyroxin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Lipolys</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Gudrun, 38 år, har gått ned 50 kg i vikt efter en lyckad </w:t>
      </w:r>
      <w:proofErr w:type="spellStart"/>
      <w:r>
        <w:rPr>
          <w:rFonts w:cs="Times New Roman"/>
          <w:color w:val="auto"/>
          <w:szCs w:val="22"/>
        </w:rPr>
        <w:t>gastric</w:t>
      </w:r>
      <w:proofErr w:type="spellEnd"/>
      <w:r>
        <w:rPr>
          <w:rFonts w:cs="Times New Roman"/>
          <w:color w:val="auto"/>
          <w:szCs w:val="22"/>
        </w:rPr>
        <w:t xml:space="preserve"> by-passoperation för 10 år sedan. Hon har mått </w:t>
      </w:r>
      <w:r>
        <w:rPr>
          <w:rFonts w:cs="Times New Roman"/>
          <w:color w:val="auto"/>
          <w:szCs w:val="22"/>
        </w:rPr>
        <w:lastRenderedPageBreak/>
        <w:t>jättebra fram till igår då hon plötsligt fått kraftiga smärtor i bukens övre vänstra kvadrant med utstrålning mot ryggen.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diagnos är mest sannolik?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Inre </w:t>
      </w:r>
      <w:proofErr w:type="spellStart"/>
      <w:r>
        <w:rPr>
          <w:rFonts w:cs="Times New Roman"/>
          <w:szCs w:val="22"/>
        </w:rPr>
        <w:t>herniering</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Embolisk</w:t>
      </w:r>
      <w:proofErr w:type="spellEnd"/>
      <w:r>
        <w:rPr>
          <w:rFonts w:cs="Times New Roman"/>
          <w:szCs w:val="22"/>
        </w:rPr>
        <w:t xml:space="preserve"> </w:t>
      </w:r>
      <w:proofErr w:type="spellStart"/>
      <w:r>
        <w:rPr>
          <w:rFonts w:cs="Times New Roman"/>
          <w:szCs w:val="22"/>
        </w:rPr>
        <w:t>tunntarmsischemi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Aortaaneurysm</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Gallstensanfall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Tunntarmsinvagination</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Hepatit B finns över hela världen och orsakar mycket lidande. Sjukdomen kommer så småningom att kunna decimeras och slutligen elimineras eftersom det finns ett bra vaccin.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positiva laboratoriesvar talar för att patienten INTE har en smittsam hepatit B-virus-infektion?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A. Hepatit B-virus DNA och anti-</w:t>
      </w:r>
      <w:proofErr w:type="spellStart"/>
      <w:r>
        <w:rPr>
          <w:rFonts w:cs="Times New Roman"/>
          <w:szCs w:val="22"/>
        </w:rPr>
        <w:t>HBc</w:t>
      </w:r>
      <w:proofErr w:type="spellEnd"/>
      <w:r>
        <w:rPr>
          <w:rFonts w:cs="Times New Roman"/>
          <w:szCs w:val="22"/>
        </w:rPr>
        <w:t xml:space="preserve">-antikroppar </w:t>
      </w:r>
    </w:p>
    <w:p w:rsidR="003D1B4D" w:rsidRDefault="003D1B4D">
      <w:pPr>
        <w:spacing w:line="320" w:lineRule="atLeast"/>
        <w:ind w:left="720" w:hanging="269"/>
        <w:rPr>
          <w:rFonts w:cs="Times New Roman"/>
          <w:szCs w:val="22"/>
        </w:rPr>
      </w:pPr>
      <w:r>
        <w:rPr>
          <w:rFonts w:cs="Times New Roman"/>
          <w:szCs w:val="22"/>
        </w:rPr>
        <w:t>B. Hepatit B-virus DNA, anti-</w:t>
      </w:r>
      <w:proofErr w:type="spellStart"/>
      <w:r>
        <w:rPr>
          <w:rFonts w:cs="Times New Roman"/>
          <w:szCs w:val="22"/>
        </w:rPr>
        <w:t>HBe</w:t>
      </w:r>
      <w:proofErr w:type="spellEnd"/>
      <w:r>
        <w:rPr>
          <w:rFonts w:cs="Times New Roman"/>
          <w:szCs w:val="22"/>
        </w:rPr>
        <w:t>- och anti-</w:t>
      </w:r>
      <w:proofErr w:type="spellStart"/>
      <w:r>
        <w:rPr>
          <w:rFonts w:cs="Times New Roman"/>
          <w:szCs w:val="22"/>
        </w:rPr>
        <w:t>HBc</w:t>
      </w:r>
      <w:proofErr w:type="spellEnd"/>
      <w:r>
        <w:rPr>
          <w:rFonts w:cs="Times New Roman"/>
          <w:szCs w:val="22"/>
        </w:rPr>
        <w:t xml:space="preserve">-antikroppar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HBsAg</w:t>
      </w:r>
      <w:proofErr w:type="spellEnd"/>
      <w:r>
        <w:rPr>
          <w:rFonts w:cs="Times New Roman"/>
          <w:szCs w:val="22"/>
        </w:rPr>
        <w:t xml:space="preserve"> och anti-</w:t>
      </w:r>
      <w:proofErr w:type="spellStart"/>
      <w:r>
        <w:rPr>
          <w:rFonts w:cs="Times New Roman"/>
          <w:szCs w:val="22"/>
        </w:rPr>
        <w:t>HBcIgM</w:t>
      </w:r>
      <w:proofErr w:type="spellEnd"/>
      <w:r>
        <w:rPr>
          <w:rFonts w:cs="Times New Roman"/>
          <w:szCs w:val="22"/>
        </w:rPr>
        <w:t xml:space="preserve">-antikroppar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anti-</w:t>
      </w:r>
      <w:proofErr w:type="spellStart"/>
      <w:r>
        <w:rPr>
          <w:rFonts w:cs="Times New Roman"/>
          <w:szCs w:val="22"/>
        </w:rPr>
        <w:t>HBsAg</w:t>
      </w:r>
      <w:proofErr w:type="spellEnd"/>
      <w:r>
        <w:rPr>
          <w:rFonts w:cs="Times New Roman"/>
          <w:szCs w:val="22"/>
        </w:rPr>
        <w:t>- och anti-</w:t>
      </w:r>
      <w:proofErr w:type="spellStart"/>
      <w:r>
        <w:rPr>
          <w:rFonts w:cs="Times New Roman"/>
          <w:szCs w:val="22"/>
        </w:rPr>
        <w:t>HBc</w:t>
      </w:r>
      <w:proofErr w:type="spellEnd"/>
      <w:r>
        <w:rPr>
          <w:rFonts w:cs="Times New Roman"/>
          <w:szCs w:val="22"/>
        </w:rPr>
        <w:t xml:space="preserve">-antikroppar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HBsAg</w:t>
      </w:r>
      <w:proofErr w:type="spellEnd"/>
      <w:r>
        <w:rPr>
          <w:rFonts w:cs="Times New Roman"/>
          <w:szCs w:val="22"/>
        </w:rPr>
        <w:t xml:space="preserve"> och anti-</w:t>
      </w:r>
      <w:proofErr w:type="spellStart"/>
      <w:r>
        <w:rPr>
          <w:rFonts w:cs="Times New Roman"/>
          <w:szCs w:val="22"/>
        </w:rPr>
        <w:t>HBe</w:t>
      </w:r>
      <w:proofErr w:type="spellEnd"/>
      <w:r>
        <w:rPr>
          <w:rFonts w:cs="Times New Roman"/>
          <w:szCs w:val="22"/>
        </w:rPr>
        <w:t xml:space="preserve">-antikroppar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Hos en 65-årig kvinna fann man vid mammografiscreening en bröstcancer som nu är bortopererad. Tumören var 23 mm stor och man påvisade inte någon </w:t>
      </w:r>
      <w:proofErr w:type="spellStart"/>
      <w:r>
        <w:rPr>
          <w:rFonts w:cs="Times New Roman"/>
          <w:color w:val="auto"/>
          <w:szCs w:val="22"/>
        </w:rPr>
        <w:t>lymfkörtelmetastasering</w:t>
      </w:r>
      <w:proofErr w:type="spellEnd"/>
      <w:r>
        <w:rPr>
          <w:rFonts w:cs="Times New Roman"/>
          <w:color w:val="auto"/>
          <w:szCs w:val="22"/>
        </w:rPr>
        <w:t>.</w:t>
      </w:r>
    </w:p>
    <w:p w:rsidR="003D1B4D" w:rsidRDefault="003D1B4D">
      <w:pPr>
        <w:rPr>
          <w:rFonts w:cs="Times New Roman"/>
          <w:color w:val="auto"/>
        </w:rPr>
      </w:pPr>
      <w:r>
        <w:rPr>
          <w:rFonts w:cs="Times New Roman"/>
          <w:color w:val="auto"/>
          <w:szCs w:val="22"/>
        </w:rPr>
        <w:t>Hon ska få tilläggsbehandling för att minska risken för sjukdomsrecidiv i framtiden.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kallas denna tilläggsbehandling?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Radiokemobehandling</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Neoadjuvant</w:t>
      </w:r>
      <w:proofErr w:type="spellEnd"/>
      <w:r>
        <w:rPr>
          <w:rFonts w:cs="Times New Roman"/>
          <w:szCs w:val="22"/>
        </w:rPr>
        <w:t xml:space="preserve"> behandling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Adjuvant</w:t>
      </w:r>
      <w:proofErr w:type="spellEnd"/>
      <w:r>
        <w:rPr>
          <w:rFonts w:cs="Times New Roman"/>
          <w:szCs w:val="22"/>
        </w:rPr>
        <w:t xml:space="preserve"> behandling </w:t>
      </w:r>
    </w:p>
    <w:p w:rsidR="003D1B4D" w:rsidRDefault="003D1B4D">
      <w:pPr>
        <w:spacing w:line="320" w:lineRule="atLeast"/>
        <w:ind w:left="720" w:hanging="281"/>
        <w:rPr>
          <w:rFonts w:cs="Times New Roman"/>
          <w:szCs w:val="22"/>
        </w:rPr>
      </w:pPr>
      <w:r>
        <w:rPr>
          <w:rFonts w:cs="Times New Roman"/>
          <w:szCs w:val="22"/>
        </w:rPr>
        <w:t xml:space="preserve">D. Palliativ behandling </w:t>
      </w:r>
    </w:p>
    <w:p w:rsidR="003D1B4D" w:rsidRDefault="003D1B4D">
      <w:pPr>
        <w:spacing w:line="320" w:lineRule="atLeast"/>
        <w:ind w:left="720" w:hanging="269"/>
        <w:rPr>
          <w:rFonts w:cs="Times New Roman"/>
          <w:szCs w:val="22"/>
        </w:rPr>
      </w:pPr>
      <w:r>
        <w:rPr>
          <w:rFonts w:cs="Times New Roman"/>
          <w:szCs w:val="22"/>
        </w:rPr>
        <w:t xml:space="preserve">E. Ablationsbehandling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89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lastRenderedPageBreak/>
        <w:t>Hos unga som drabbas av hjärninfarkt är kärldissektion en vanlig orsak.</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påstående är mest riktigt?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En </w:t>
      </w:r>
      <w:proofErr w:type="spellStart"/>
      <w:r>
        <w:rPr>
          <w:rFonts w:cs="Times New Roman"/>
          <w:szCs w:val="22"/>
        </w:rPr>
        <w:t>karotisdissektion</w:t>
      </w:r>
      <w:proofErr w:type="spellEnd"/>
      <w:r>
        <w:rPr>
          <w:rFonts w:cs="Times New Roman"/>
          <w:szCs w:val="22"/>
        </w:rPr>
        <w:t xml:space="preserve"> ger oftast inte upphov till </w:t>
      </w:r>
      <w:proofErr w:type="spellStart"/>
      <w:r>
        <w:rPr>
          <w:rFonts w:cs="Times New Roman"/>
          <w:szCs w:val="22"/>
        </w:rPr>
        <w:t>Horner</w:t>
      </w:r>
      <w:proofErr w:type="spellEnd"/>
      <w:r>
        <w:rPr>
          <w:rFonts w:cs="Times New Roman"/>
          <w:szCs w:val="22"/>
        </w:rPr>
        <w:t xml:space="preserve"> syndrom, för detta krävs en </w:t>
      </w:r>
      <w:proofErr w:type="spellStart"/>
      <w:r>
        <w:rPr>
          <w:rFonts w:cs="Times New Roman"/>
          <w:szCs w:val="22"/>
        </w:rPr>
        <w:t>vertebralisdissektion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Vertebralisdissektionen</w:t>
      </w:r>
      <w:proofErr w:type="spellEnd"/>
      <w:r>
        <w:rPr>
          <w:rFonts w:cs="Times New Roman"/>
          <w:szCs w:val="22"/>
        </w:rPr>
        <w:t xml:space="preserve"> ger </w:t>
      </w:r>
      <w:proofErr w:type="spellStart"/>
      <w:r>
        <w:rPr>
          <w:rFonts w:cs="Times New Roman"/>
          <w:szCs w:val="22"/>
        </w:rPr>
        <w:t>amaurosis</w:t>
      </w:r>
      <w:proofErr w:type="spellEnd"/>
      <w:r>
        <w:rPr>
          <w:rFonts w:cs="Times New Roman"/>
          <w:szCs w:val="22"/>
        </w:rPr>
        <w:t xml:space="preserve"> </w:t>
      </w:r>
      <w:proofErr w:type="spellStart"/>
      <w:r>
        <w:rPr>
          <w:rFonts w:cs="Times New Roman"/>
          <w:szCs w:val="22"/>
        </w:rPr>
        <w:t>fugax</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Ultraljud halskärl är förstahandsmetod för att konstatera </w:t>
      </w:r>
      <w:proofErr w:type="spellStart"/>
      <w:r>
        <w:rPr>
          <w:rFonts w:cs="Times New Roman"/>
          <w:szCs w:val="22"/>
        </w:rPr>
        <w:t>karotisdissektion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En </w:t>
      </w:r>
      <w:proofErr w:type="spellStart"/>
      <w:r>
        <w:rPr>
          <w:rFonts w:cs="Times New Roman"/>
          <w:szCs w:val="22"/>
        </w:rPr>
        <w:t>vertebralisdissektion</w:t>
      </w:r>
      <w:proofErr w:type="spellEnd"/>
      <w:r>
        <w:rPr>
          <w:rFonts w:cs="Times New Roman"/>
          <w:szCs w:val="22"/>
        </w:rPr>
        <w:t xml:space="preserve"> som infarcerat höger </w:t>
      </w:r>
      <w:proofErr w:type="spellStart"/>
      <w:r>
        <w:rPr>
          <w:rFonts w:cs="Times New Roman"/>
          <w:szCs w:val="22"/>
        </w:rPr>
        <w:t>occipitallob</w:t>
      </w:r>
      <w:proofErr w:type="spellEnd"/>
      <w:r>
        <w:rPr>
          <w:rFonts w:cs="Times New Roman"/>
          <w:szCs w:val="22"/>
        </w:rPr>
        <w:t xml:space="preserve"> ger en högersidig homonym </w:t>
      </w:r>
      <w:proofErr w:type="spellStart"/>
      <w:r>
        <w:rPr>
          <w:rFonts w:cs="Times New Roman"/>
          <w:szCs w:val="22"/>
        </w:rPr>
        <w:t>hemianopsi</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Ett kardinalsymtom vid </w:t>
      </w:r>
      <w:proofErr w:type="spellStart"/>
      <w:r>
        <w:rPr>
          <w:rFonts w:cs="Times New Roman"/>
          <w:szCs w:val="22"/>
        </w:rPr>
        <w:t>karotisdissektion</w:t>
      </w:r>
      <w:proofErr w:type="spellEnd"/>
      <w:r>
        <w:rPr>
          <w:rFonts w:cs="Times New Roman"/>
          <w:szCs w:val="22"/>
        </w:rPr>
        <w:t xml:space="preserve"> är smärta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I CNS finns många ansamlingar av neuron i olika kärnor. I </w:t>
      </w:r>
      <w:proofErr w:type="spellStart"/>
      <w:r>
        <w:rPr>
          <w:rFonts w:cs="Times New Roman"/>
          <w:color w:val="auto"/>
          <w:szCs w:val="22"/>
        </w:rPr>
        <w:t>nucleus</w:t>
      </w:r>
      <w:proofErr w:type="spellEnd"/>
      <w:r>
        <w:rPr>
          <w:rFonts w:cs="Times New Roman"/>
          <w:color w:val="auto"/>
          <w:szCs w:val="22"/>
        </w:rPr>
        <w:t xml:space="preserve"> </w:t>
      </w:r>
      <w:proofErr w:type="spellStart"/>
      <w:r>
        <w:rPr>
          <w:rFonts w:cs="Times New Roman"/>
          <w:color w:val="auto"/>
          <w:szCs w:val="22"/>
        </w:rPr>
        <w:t>arcuatus</w:t>
      </w:r>
      <w:proofErr w:type="spellEnd"/>
      <w:r>
        <w:rPr>
          <w:rFonts w:cs="Times New Roman"/>
          <w:color w:val="auto"/>
          <w:szCs w:val="22"/>
        </w:rPr>
        <w:t xml:space="preserve"> finns celler som är viktiga för reglering av tillväxt och födointag.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Var hittar vi </w:t>
      </w:r>
      <w:proofErr w:type="spellStart"/>
      <w:r>
        <w:rPr>
          <w:rFonts w:cs="Times New Roman"/>
          <w:color w:val="auto"/>
          <w:szCs w:val="22"/>
        </w:rPr>
        <w:t>nucleus</w:t>
      </w:r>
      <w:proofErr w:type="spellEnd"/>
      <w:r>
        <w:rPr>
          <w:rFonts w:cs="Times New Roman"/>
          <w:color w:val="auto"/>
          <w:szCs w:val="22"/>
        </w:rPr>
        <w:t xml:space="preserve"> </w:t>
      </w:r>
      <w:proofErr w:type="spellStart"/>
      <w:r>
        <w:rPr>
          <w:rFonts w:cs="Times New Roman"/>
          <w:color w:val="auto"/>
          <w:szCs w:val="22"/>
        </w:rPr>
        <w:t>arcuatus</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Medulla</w:t>
      </w:r>
      <w:proofErr w:type="spellEnd"/>
      <w:r>
        <w:rPr>
          <w:rFonts w:cs="Times New Roman"/>
          <w:szCs w:val="22"/>
        </w:rPr>
        <w:t xml:space="preserve"> </w:t>
      </w:r>
      <w:proofErr w:type="spellStart"/>
      <w:r>
        <w:rPr>
          <w:rFonts w:cs="Times New Roman"/>
          <w:szCs w:val="22"/>
        </w:rPr>
        <w:t>oblongata</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Fornix</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Hypothalamus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Cerebellum</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Hypofys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I </w:t>
      </w:r>
      <w:proofErr w:type="spellStart"/>
      <w:r>
        <w:rPr>
          <w:rFonts w:cs="Times New Roman"/>
          <w:color w:val="auto"/>
          <w:szCs w:val="22"/>
        </w:rPr>
        <w:t>pancreas</w:t>
      </w:r>
      <w:proofErr w:type="spellEnd"/>
      <w:r>
        <w:rPr>
          <w:rFonts w:cs="Times New Roman"/>
          <w:color w:val="auto"/>
          <w:szCs w:val="22"/>
        </w:rPr>
        <w:t xml:space="preserve"> produceras flera hormoner som påverkar kroppens blodsockernivå.</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celler i </w:t>
      </w:r>
      <w:proofErr w:type="spellStart"/>
      <w:r>
        <w:rPr>
          <w:rFonts w:cs="Times New Roman"/>
          <w:color w:val="auto"/>
          <w:szCs w:val="22"/>
        </w:rPr>
        <w:t>pancreas</w:t>
      </w:r>
      <w:proofErr w:type="spellEnd"/>
      <w:r>
        <w:rPr>
          <w:rFonts w:cs="Times New Roman"/>
          <w:color w:val="auto"/>
          <w:szCs w:val="22"/>
        </w:rPr>
        <w:t xml:space="preserve"> producerar </w:t>
      </w:r>
      <w:proofErr w:type="spellStart"/>
      <w:r>
        <w:rPr>
          <w:rFonts w:cs="Times New Roman"/>
          <w:color w:val="auto"/>
          <w:szCs w:val="22"/>
        </w:rPr>
        <w:t>glukagon</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Deltaceller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Alfaceller </w:t>
      </w:r>
    </w:p>
    <w:p w:rsidR="003D1B4D" w:rsidRDefault="003D1B4D">
      <w:pPr>
        <w:spacing w:line="320" w:lineRule="atLeast"/>
        <w:ind w:left="720" w:hanging="281"/>
        <w:rPr>
          <w:rFonts w:cs="Times New Roman"/>
          <w:szCs w:val="22"/>
        </w:rPr>
      </w:pPr>
      <w:r>
        <w:rPr>
          <w:rFonts w:cs="Times New Roman"/>
          <w:szCs w:val="22"/>
        </w:rPr>
        <w:t xml:space="preserve">C. Epsilonceller </w:t>
      </w:r>
    </w:p>
    <w:p w:rsidR="003D1B4D" w:rsidRDefault="003D1B4D">
      <w:pPr>
        <w:spacing w:line="320" w:lineRule="atLeast"/>
        <w:ind w:left="720" w:hanging="281"/>
        <w:rPr>
          <w:rFonts w:cs="Times New Roman"/>
          <w:szCs w:val="22"/>
        </w:rPr>
      </w:pPr>
      <w:r>
        <w:rPr>
          <w:rFonts w:cs="Times New Roman"/>
          <w:szCs w:val="22"/>
        </w:rPr>
        <w:t xml:space="preserve">D. Gammaceller </w:t>
      </w:r>
    </w:p>
    <w:p w:rsidR="003D1B4D" w:rsidRDefault="003D1B4D">
      <w:pPr>
        <w:spacing w:line="320" w:lineRule="atLeast"/>
        <w:ind w:left="720" w:hanging="269"/>
        <w:rPr>
          <w:rFonts w:cs="Times New Roman"/>
          <w:szCs w:val="22"/>
        </w:rPr>
      </w:pPr>
      <w:r>
        <w:rPr>
          <w:rFonts w:cs="Times New Roman"/>
          <w:szCs w:val="22"/>
        </w:rPr>
        <w:t xml:space="preserve">E. Betaceller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b/>
          <w:bCs/>
          <w:color w:val="2A6AA9"/>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I Sverige kan man drabbas av sjukdom orsakad av trikiner om man äter vildsvinskött.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lastRenderedPageBreak/>
        <w:t xml:space="preserve">Vad är trikiner?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Bakterier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Maskar </w:t>
      </w:r>
    </w:p>
    <w:p w:rsidR="003D1B4D" w:rsidRDefault="003D1B4D">
      <w:pPr>
        <w:spacing w:line="320" w:lineRule="atLeast"/>
        <w:ind w:left="720" w:hanging="281"/>
        <w:rPr>
          <w:rFonts w:cs="Times New Roman"/>
          <w:szCs w:val="22"/>
        </w:rPr>
      </w:pPr>
      <w:r>
        <w:rPr>
          <w:rFonts w:cs="Times New Roman"/>
          <w:szCs w:val="22"/>
        </w:rPr>
        <w:t xml:space="preserve">C. Prioner </w:t>
      </w:r>
    </w:p>
    <w:p w:rsidR="003D1B4D" w:rsidRDefault="003D1B4D">
      <w:pPr>
        <w:spacing w:line="320" w:lineRule="atLeast"/>
        <w:ind w:left="720" w:hanging="281"/>
        <w:rPr>
          <w:rFonts w:cs="Times New Roman"/>
          <w:szCs w:val="22"/>
        </w:rPr>
      </w:pPr>
      <w:r>
        <w:rPr>
          <w:rFonts w:cs="Times New Roman"/>
          <w:szCs w:val="22"/>
        </w:rPr>
        <w:t xml:space="preserve">D. Mögelsvamp </w:t>
      </w:r>
    </w:p>
    <w:p w:rsidR="003D1B4D" w:rsidRDefault="003D1B4D">
      <w:pPr>
        <w:spacing w:line="320" w:lineRule="atLeast"/>
        <w:ind w:left="720" w:hanging="269"/>
        <w:rPr>
          <w:rFonts w:cs="Times New Roman"/>
          <w:szCs w:val="22"/>
        </w:rPr>
      </w:pPr>
      <w:r>
        <w:rPr>
          <w:rFonts w:cs="Times New Roman"/>
          <w:szCs w:val="22"/>
        </w:rPr>
        <w:t xml:space="preserve">E. Virus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Immunförsvaret indelas traditionellt i det medfödda och det adaptiva immunförsvaret.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nedanstående celltyper är avgörande för att ett adaptivt immunsvar ska ske?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Neutrofila granulocyter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TH-celler </w:t>
      </w:r>
    </w:p>
    <w:p w:rsidR="003D1B4D" w:rsidRDefault="003D1B4D">
      <w:pPr>
        <w:spacing w:line="320" w:lineRule="atLeast"/>
        <w:ind w:left="720" w:hanging="281"/>
        <w:rPr>
          <w:rFonts w:cs="Times New Roman"/>
          <w:szCs w:val="22"/>
        </w:rPr>
      </w:pPr>
      <w:r>
        <w:rPr>
          <w:rFonts w:cs="Times New Roman"/>
          <w:szCs w:val="22"/>
        </w:rPr>
        <w:t xml:space="preserve">C. Basofila granulocyter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Erytrocyter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Dendritiska</w:t>
      </w:r>
      <w:proofErr w:type="spellEnd"/>
      <w:r>
        <w:rPr>
          <w:rFonts w:cs="Times New Roman"/>
          <w:szCs w:val="22"/>
        </w:rPr>
        <w:t xml:space="preserve"> celler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Incidensen av de flesta cancerformer ökar med ökande ålder.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cancerformer har den mest dramatiska ökningen i incidens vid mycket hög ålder?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Magsäckscancer </w:t>
      </w:r>
    </w:p>
    <w:p w:rsidR="003D1B4D" w:rsidRDefault="003D1B4D">
      <w:pPr>
        <w:spacing w:line="320" w:lineRule="atLeast"/>
        <w:ind w:left="720" w:hanging="269"/>
        <w:rPr>
          <w:rFonts w:cs="Times New Roman"/>
          <w:szCs w:val="22"/>
        </w:rPr>
      </w:pPr>
      <w:r>
        <w:rPr>
          <w:rFonts w:cs="Times New Roman"/>
          <w:szCs w:val="22"/>
        </w:rPr>
        <w:t xml:space="preserve">B. Tjocktarmscancer </w:t>
      </w:r>
    </w:p>
    <w:p w:rsidR="003D1B4D" w:rsidRDefault="003D1B4D">
      <w:pPr>
        <w:spacing w:line="320" w:lineRule="atLeast"/>
        <w:ind w:left="720" w:hanging="281"/>
        <w:rPr>
          <w:rFonts w:cs="Times New Roman"/>
          <w:szCs w:val="22"/>
        </w:rPr>
      </w:pPr>
      <w:r>
        <w:rPr>
          <w:rFonts w:cs="Times New Roman"/>
          <w:szCs w:val="22"/>
        </w:rPr>
        <w:t xml:space="preserve">C. Hudcancer </w:t>
      </w:r>
    </w:p>
    <w:p w:rsidR="003D1B4D" w:rsidRDefault="003D1B4D">
      <w:pPr>
        <w:spacing w:line="320" w:lineRule="atLeast"/>
        <w:ind w:left="720" w:hanging="281"/>
        <w:rPr>
          <w:rFonts w:cs="Times New Roman"/>
          <w:szCs w:val="22"/>
        </w:rPr>
      </w:pPr>
      <w:r>
        <w:rPr>
          <w:rFonts w:cs="Times New Roman"/>
          <w:szCs w:val="22"/>
        </w:rPr>
        <w:t xml:space="preserve">D. Bröstcancer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Prostatacancer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Ingrid, 20 år, vårdas på sjukhus för rehabilitering på grund av parapares efter en traumatisk ryggmärgsskada. Hon får på avdelningen plötsligt tilltagande huvudvärk, rodnad, svettning i ansiktet och allmän sjukdomskänsla. Sjuksköterskan kontrollerar hennes blodtryck som är 150/100 </w:t>
      </w:r>
      <w:proofErr w:type="spellStart"/>
      <w:r>
        <w:rPr>
          <w:rFonts w:cs="Times New Roman"/>
          <w:color w:val="auto"/>
          <w:szCs w:val="22"/>
        </w:rPr>
        <w:t>mmHg</w:t>
      </w:r>
      <w:proofErr w:type="spellEnd"/>
      <w:r>
        <w:rPr>
          <w:rFonts w:cs="Times New Roman"/>
          <w:color w:val="auto"/>
          <w:szCs w:val="22"/>
        </w:rPr>
        <w:t xml:space="preserve"> (brukar vara 100/70 </w:t>
      </w:r>
      <w:proofErr w:type="spellStart"/>
      <w:r>
        <w:rPr>
          <w:rFonts w:cs="Times New Roman"/>
          <w:color w:val="auto"/>
          <w:szCs w:val="22"/>
        </w:rPr>
        <w:t>mmHg</w:t>
      </w:r>
      <w:proofErr w:type="spellEnd"/>
      <w:r>
        <w:rPr>
          <w:rFonts w:cs="Times New Roman"/>
          <w:color w:val="auto"/>
          <w:szCs w:val="22"/>
        </w:rPr>
        <w:t xml:space="preserve">), puls </w:t>
      </w:r>
      <w:proofErr w:type="gramStart"/>
      <w:r>
        <w:rPr>
          <w:rFonts w:cs="Times New Roman"/>
          <w:color w:val="auto"/>
          <w:szCs w:val="22"/>
        </w:rPr>
        <w:t>50 /minut</w:t>
      </w:r>
      <w:proofErr w:type="gram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tillstånd har Ingrid mest troligt drabbats av?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Neurasteni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Autonom </w:t>
      </w:r>
      <w:proofErr w:type="spellStart"/>
      <w:r>
        <w:rPr>
          <w:rFonts w:cs="Times New Roman"/>
          <w:szCs w:val="22"/>
        </w:rPr>
        <w:t>dysreflexi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Neuralgi </w:t>
      </w:r>
    </w:p>
    <w:p w:rsidR="003D1B4D" w:rsidRDefault="003D1B4D">
      <w:pPr>
        <w:spacing w:line="320" w:lineRule="atLeast"/>
        <w:ind w:left="720" w:hanging="281"/>
        <w:rPr>
          <w:rFonts w:cs="Times New Roman"/>
          <w:szCs w:val="22"/>
        </w:rPr>
      </w:pPr>
      <w:r>
        <w:rPr>
          <w:rFonts w:cs="Times New Roman"/>
          <w:szCs w:val="22"/>
        </w:rPr>
        <w:t xml:space="preserve">D. Asteni </w:t>
      </w:r>
    </w:p>
    <w:p w:rsidR="003D1B4D" w:rsidRDefault="003D1B4D">
      <w:pPr>
        <w:spacing w:line="320" w:lineRule="atLeast"/>
        <w:ind w:left="720" w:hanging="269"/>
        <w:rPr>
          <w:rFonts w:cs="Times New Roman"/>
          <w:szCs w:val="22"/>
        </w:rPr>
      </w:pPr>
      <w:r>
        <w:rPr>
          <w:rFonts w:cs="Times New Roman"/>
          <w:szCs w:val="22"/>
        </w:rPr>
        <w:t xml:space="preserve">E. Hypokondri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Inom Öron-näsa och halssjukdomar används TNM-klassificering.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motsvarar bokstäverna T, N och M?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T: tand och/eller tandkött, N: näsa, M: mun </w:t>
      </w:r>
    </w:p>
    <w:p w:rsidR="003D1B4D" w:rsidRDefault="003D1B4D">
      <w:pPr>
        <w:spacing w:line="320" w:lineRule="atLeast"/>
        <w:ind w:left="720" w:hanging="269"/>
        <w:rPr>
          <w:rFonts w:cs="Times New Roman"/>
          <w:szCs w:val="22"/>
        </w:rPr>
      </w:pPr>
      <w:r>
        <w:rPr>
          <w:rFonts w:cs="Times New Roman"/>
          <w:szCs w:val="22"/>
        </w:rPr>
        <w:t xml:space="preserve">B. T: transoral, N: </w:t>
      </w:r>
      <w:proofErr w:type="spellStart"/>
      <w:r>
        <w:rPr>
          <w:rFonts w:cs="Times New Roman"/>
          <w:szCs w:val="22"/>
        </w:rPr>
        <w:t>nosokomial</w:t>
      </w:r>
      <w:proofErr w:type="spellEnd"/>
      <w:r>
        <w:rPr>
          <w:rFonts w:cs="Times New Roman"/>
          <w:szCs w:val="22"/>
        </w:rPr>
        <w:t xml:space="preserve">, M: metamorfos </w:t>
      </w:r>
    </w:p>
    <w:p w:rsidR="003D1B4D" w:rsidRDefault="003D1B4D">
      <w:pPr>
        <w:spacing w:line="320" w:lineRule="atLeast"/>
        <w:ind w:left="720" w:hanging="281"/>
        <w:rPr>
          <w:rFonts w:cs="Times New Roman"/>
          <w:szCs w:val="22"/>
        </w:rPr>
      </w:pPr>
      <w:r>
        <w:rPr>
          <w:rFonts w:cs="Times New Roman"/>
          <w:szCs w:val="22"/>
        </w:rPr>
        <w:t xml:space="preserve">C. T: tonklang, N: avsaknad eller frånvaro av luftläckage till näsan, M: förändring av stämbandens massa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T: tumörutbredning, N: förekomst av regionala metastaser, M: förekomst av fjärrmetastaser </w:t>
      </w:r>
    </w:p>
    <w:p w:rsidR="003D1B4D" w:rsidRDefault="003D1B4D">
      <w:pPr>
        <w:spacing w:line="320" w:lineRule="atLeast"/>
        <w:ind w:left="720" w:hanging="269"/>
        <w:rPr>
          <w:rFonts w:cs="Times New Roman"/>
          <w:szCs w:val="22"/>
        </w:rPr>
      </w:pPr>
      <w:r>
        <w:rPr>
          <w:rFonts w:cs="Times New Roman"/>
          <w:szCs w:val="22"/>
        </w:rPr>
        <w:t xml:space="preserve">E. T: </w:t>
      </w:r>
      <w:proofErr w:type="spellStart"/>
      <w:r>
        <w:rPr>
          <w:rFonts w:cs="Times New Roman"/>
          <w:szCs w:val="22"/>
        </w:rPr>
        <w:t>transition</w:t>
      </w:r>
      <w:proofErr w:type="spellEnd"/>
      <w:r>
        <w:rPr>
          <w:rFonts w:cs="Times New Roman"/>
          <w:szCs w:val="22"/>
        </w:rPr>
        <w:t xml:space="preserve">, N: </w:t>
      </w:r>
      <w:proofErr w:type="spellStart"/>
      <w:r>
        <w:rPr>
          <w:rFonts w:cs="Times New Roman"/>
          <w:szCs w:val="22"/>
        </w:rPr>
        <w:t>neoplasi</w:t>
      </w:r>
      <w:proofErr w:type="spellEnd"/>
      <w:r>
        <w:rPr>
          <w:rFonts w:cs="Times New Roman"/>
          <w:szCs w:val="22"/>
        </w:rPr>
        <w:t xml:space="preserve">, M: </w:t>
      </w:r>
      <w:proofErr w:type="spellStart"/>
      <w:r>
        <w:rPr>
          <w:rFonts w:cs="Times New Roman"/>
          <w:szCs w:val="22"/>
        </w:rPr>
        <w:t>metaplasi</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Johanna, 28 år, väntar sitt första barn och är i graviditetsvecka 37+5. Hon kommer till förlossningen på grund av vaginal blödning och smärta i buken. Uterus palperas med förhöjd tonus.</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tillstånd är det viktigast att omedelbart ta ställning till?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Ablatio</w:t>
      </w:r>
      <w:proofErr w:type="spellEnd"/>
      <w:r>
        <w:rPr>
          <w:rFonts w:cs="Times New Roman"/>
          <w:szCs w:val="22"/>
        </w:rPr>
        <w:t xml:space="preserve"> </w:t>
      </w:r>
      <w:proofErr w:type="spellStart"/>
      <w:r>
        <w:rPr>
          <w:rFonts w:cs="Times New Roman"/>
          <w:szCs w:val="22"/>
        </w:rPr>
        <w:t>placentae</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Cervixcancer </w:t>
      </w:r>
    </w:p>
    <w:p w:rsidR="003D1B4D" w:rsidRDefault="003D1B4D">
      <w:pPr>
        <w:spacing w:line="320" w:lineRule="atLeast"/>
        <w:ind w:left="720" w:hanging="281"/>
        <w:rPr>
          <w:rFonts w:cs="Times New Roman"/>
          <w:szCs w:val="22"/>
        </w:rPr>
      </w:pPr>
      <w:r>
        <w:rPr>
          <w:rFonts w:cs="Times New Roman"/>
          <w:szCs w:val="22"/>
        </w:rPr>
        <w:t xml:space="preserve">C. Preeklampsi/HELLP </w:t>
      </w:r>
    </w:p>
    <w:p w:rsidR="003D1B4D" w:rsidRDefault="003D1B4D">
      <w:pPr>
        <w:spacing w:line="320" w:lineRule="atLeast"/>
        <w:ind w:left="720" w:hanging="281"/>
        <w:rPr>
          <w:rFonts w:cs="Times New Roman"/>
          <w:szCs w:val="22"/>
        </w:rPr>
      </w:pPr>
      <w:r>
        <w:rPr>
          <w:rFonts w:cs="Times New Roman"/>
          <w:szCs w:val="22"/>
        </w:rPr>
        <w:t xml:space="preserve">D. Placenta </w:t>
      </w:r>
      <w:proofErr w:type="spellStart"/>
      <w:r>
        <w:rPr>
          <w:rFonts w:cs="Times New Roman"/>
          <w:szCs w:val="22"/>
        </w:rPr>
        <w:t>previa</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Vattenavgång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Josef, 65 år, kommer till dig på mottagningen då han upplevt smärta under höger revbensbåge med utstrålning mot ryggen. Detta har inträffat ungefär en gång i veckan efter måltid den senaste tiden. Du misstänker gallstensbesvär.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undersökning bör du i första hand beställa?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Magnetkameraundersökning buk </w:t>
      </w:r>
    </w:p>
    <w:p w:rsidR="003D1B4D" w:rsidRDefault="003D1B4D">
      <w:pPr>
        <w:spacing w:line="320" w:lineRule="atLeast"/>
        <w:ind w:left="720" w:hanging="269"/>
        <w:rPr>
          <w:rFonts w:cs="Times New Roman"/>
          <w:szCs w:val="22"/>
        </w:rPr>
      </w:pPr>
      <w:r>
        <w:rPr>
          <w:rFonts w:cs="Times New Roman"/>
          <w:szCs w:val="22"/>
        </w:rPr>
        <w:t xml:space="preserve">B. Gallscintigrafi </w:t>
      </w:r>
    </w:p>
    <w:p w:rsidR="003D1B4D" w:rsidRDefault="003D1B4D">
      <w:pPr>
        <w:spacing w:line="320" w:lineRule="atLeast"/>
        <w:ind w:left="720" w:hanging="281"/>
        <w:rPr>
          <w:rFonts w:cs="Times New Roman"/>
          <w:szCs w:val="22"/>
        </w:rPr>
      </w:pPr>
      <w:r>
        <w:rPr>
          <w:rFonts w:cs="Times New Roman"/>
          <w:szCs w:val="22"/>
        </w:rPr>
        <w:t xml:space="preserve">C. Datortomografi buk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Ultraljud lever och gallvägar </w:t>
      </w:r>
    </w:p>
    <w:p w:rsidR="003D1B4D" w:rsidRDefault="003D1B4D">
      <w:pPr>
        <w:spacing w:line="320" w:lineRule="atLeast"/>
        <w:ind w:left="720" w:hanging="269"/>
        <w:rPr>
          <w:rFonts w:cs="Times New Roman"/>
          <w:szCs w:val="22"/>
        </w:rPr>
      </w:pPr>
      <w:r>
        <w:rPr>
          <w:rFonts w:cs="Times New Roman"/>
          <w:szCs w:val="22"/>
        </w:rPr>
        <w:t xml:space="preserve">E. Endoskopisk retrograd </w:t>
      </w:r>
      <w:proofErr w:type="spellStart"/>
      <w:r>
        <w:rPr>
          <w:rFonts w:cs="Times New Roman"/>
          <w:szCs w:val="22"/>
        </w:rPr>
        <w:t>kolangiopankreatikografi</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99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Karin är 43 år gammal. Hon kommer med ambulans till akutmottagningen med anledning av akut påkomna neurologiska bortfallssymtom. Vid klinisk neurologisk undersökning finner du olikstora pupiller (vänster är större än höger) och ett hängande ögonlock på höger sida. Karin är dessutom svag (paretisk) och har nedsatt känsel i vänster arm och ben samt klagar på smärta till höger på halsen strålande upp mot huvudet.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nedan alternativ är den mest sannolika orsaken till symptomen?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En dissektion av </w:t>
      </w:r>
      <w:proofErr w:type="spellStart"/>
      <w:r>
        <w:rPr>
          <w:rFonts w:cs="Times New Roman"/>
          <w:szCs w:val="22"/>
        </w:rPr>
        <w:t>arteria</w:t>
      </w:r>
      <w:proofErr w:type="spellEnd"/>
      <w:r>
        <w:rPr>
          <w:rFonts w:cs="Times New Roman"/>
          <w:szCs w:val="22"/>
        </w:rPr>
        <w:t xml:space="preserve"> </w:t>
      </w:r>
      <w:proofErr w:type="spellStart"/>
      <w:r>
        <w:rPr>
          <w:rFonts w:cs="Times New Roman"/>
          <w:szCs w:val="22"/>
        </w:rPr>
        <w:t>karotis</w:t>
      </w:r>
      <w:proofErr w:type="spellEnd"/>
      <w:r>
        <w:rPr>
          <w:rFonts w:cs="Times New Roman"/>
          <w:szCs w:val="22"/>
        </w:rPr>
        <w:t xml:space="preserve"> interna på höger sida samt på grund av denna en stroke i höger hjärnhalva </w:t>
      </w:r>
    </w:p>
    <w:p w:rsidR="003D1B4D" w:rsidRDefault="003D1B4D">
      <w:pPr>
        <w:spacing w:line="320" w:lineRule="atLeast"/>
        <w:ind w:left="720" w:hanging="269"/>
        <w:rPr>
          <w:rFonts w:cs="Times New Roman"/>
          <w:szCs w:val="22"/>
        </w:rPr>
      </w:pPr>
      <w:r>
        <w:rPr>
          <w:rFonts w:cs="Times New Roman"/>
          <w:szCs w:val="22"/>
        </w:rPr>
        <w:t xml:space="preserve">B. En dissektion av </w:t>
      </w:r>
      <w:proofErr w:type="spellStart"/>
      <w:r>
        <w:rPr>
          <w:rFonts w:cs="Times New Roman"/>
          <w:szCs w:val="22"/>
        </w:rPr>
        <w:t>arteria</w:t>
      </w:r>
      <w:proofErr w:type="spellEnd"/>
      <w:r>
        <w:rPr>
          <w:rFonts w:cs="Times New Roman"/>
          <w:szCs w:val="22"/>
        </w:rPr>
        <w:t xml:space="preserve"> </w:t>
      </w:r>
      <w:proofErr w:type="spellStart"/>
      <w:r>
        <w:rPr>
          <w:rFonts w:cs="Times New Roman"/>
          <w:szCs w:val="22"/>
        </w:rPr>
        <w:t>karotis</w:t>
      </w:r>
      <w:proofErr w:type="spellEnd"/>
      <w:r>
        <w:rPr>
          <w:rFonts w:cs="Times New Roman"/>
          <w:szCs w:val="22"/>
        </w:rPr>
        <w:t xml:space="preserve"> interna på vänster sida samt på grund av denna en stroke i höger hjärnhalva </w:t>
      </w:r>
    </w:p>
    <w:p w:rsidR="003D1B4D" w:rsidRDefault="003D1B4D">
      <w:pPr>
        <w:spacing w:line="320" w:lineRule="atLeast"/>
        <w:ind w:left="720" w:hanging="281"/>
        <w:rPr>
          <w:rFonts w:cs="Times New Roman"/>
          <w:szCs w:val="22"/>
        </w:rPr>
      </w:pPr>
      <w:r>
        <w:rPr>
          <w:rFonts w:cs="Times New Roman"/>
          <w:szCs w:val="22"/>
        </w:rPr>
        <w:t xml:space="preserve">C. Ett </w:t>
      </w:r>
      <w:proofErr w:type="spellStart"/>
      <w:r>
        <w:rPr>
          <w:rFonts w:cs="Times New Roman"/>
          <w:szCs w:val="22"/>
        </w:rPr>
        <w:t>aneurysm</w:t>
      </w:r>
      <w:proofErr w:type="spellEnd"/>
      <w:r>
        <w:rPr>
          <w:rFonts w:cs="Times New Roman"/>
          <w:szCs w:val="22"/>
        </w:rPr>
        <w:t xml:space="preserve"> på bakre kommunikanten på höger sida och en </w:t>
      </w:r>
      <w:proofErr w:type="spellStart"/>
      <w:r>
        <w:rPr>
          <w:rFonts w:cs="Times New Roman"/>
          <w:szCs w:val="22"/>
        </w:rPr>
        <w:t>subaraknoidalblödning</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Ett </w:t>
      </w:r>
      <w:proofErr w:type="spellStart"/>
      <w:r>
        <w:rPr>
          <w:rFonts w:cs="Times New Roman"/>
          <w:szCs w:val="22"/>
        </w:rPr>
        <w:t>aneurysm</w:t>
      </w:r>
      <w:proofErr w:type="spellEnd"/>
      <w:r>
        <w:rPr>
          <w:rFonts w:cs="Times New Roman"/>
          <w:szCs w:val="22"/>
        </w:rPr>
        <w:t xml:space="preserve"> i sinus </w:t>
      </w:r>
      <w:proofErr w:type="spellStart"/>
      <w:r>
        <w:rPr>
          <w:rFonts w:cs="Times New Roman"/>
          <w:szCs w:val="22"/>
        </w:rPr>
        <w:t>kavernosus</w:t>
      </w:r>
      <w:proofErr w:type="spellEnd"/>
      <w:r>
        <w:rPr>
          <w:rFonts w:cs="Times New Roman"/>
          <w:szCs w:val="22"/>
        </w:rPr>
        <w:t xml:space="preserve"> och på grund av </w:t>
      </w:r>
      <w:proofErr w:type="gramStart"/>
      <w:r>
        <w:rPr>
          <w:rFonts w:cs="Times New Roman"/>
          <w:szCs w:val="22"/>
        </w:rPr>
        <w:t>detta</w:t>
      </w:r>
      <w:proofErr w:type="gramEnd"/>
      <w:r>
        <w:rPr>
          <w:rFonts w:cs="Times New Roman"/>
          <w:szCs w:val="22"/>
        </w:rPr>
        <w:t xml:space="preserve"> kranialnervspåverkan </w:t>
      </w:r>
    </w:p>
    <w:p w:rsidR="003D1B4D" w:rsidRDefault="003D1B4D">
      <w:pPr>
        <w:spacing w:line="320" w:lineRule="atLeast"/>
        <w:ind w:left="720" w:hanging="269"/>
        <w:rPr>
          <w:rFonts w:cs="Times New Roman"/>
          <w:szCs w:val="22"/>
        </w:rPr>
      </w:pPr>
      <w:r>
        <w:rPr>
          <w:rFonts w:cs="Times New Roman"/>
          <w:szCs w:val="22"/>
        </w:rPr>
        <w:t xml:space="preserve">E. Ett </w:t>
      </w:r>
      <w:proofErr w:type="spellStart"/>
      <w:r>
        <w:rPr>
          <w:rFonts w:cs="Times New Roman"/>
          <w:szCs w:val="22"/>
        </w:rPr>
        <w:t>aneurysm</w:t>
      </w:r>
      <w:proofErr w:type="spellEnd"/>
      <w:r>
        <w:rPr>
          <w:rFonts w:cs="Times New Roman"/>
          <w:szCs w:val="22"/>
        </w:rPr>
        <w:t xml:space="preserve"> på bakre kommunikanten på vänster sida och en </w:t>
      </w:r>
      <w:proofErr w:type="spellStart"/>
      <w:r>
        <w:rPr>
          <w:rFonts w:cs="Times New Roman"/>
          <w:szCs w:val="22"/>
        </w:rPr>
        <w:t>subaraknoidalblödning</w:t>
      </w:r>
      <w:proofErr w:type="spellEnd"/>
      <w:r>
        <w:rPr>
          <w:rFonts w:cs="Times New Roman"/>
          <w:szCs w:val="22"/>
        </w:rPr>
        <w:t xml:space="preserv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100</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Karoline</w:t>
      </w:r>
      <w:proofErr w:type="spellEnd"/>
      <w:r>
        <w:rPr>
          <w:rFonts w:cs="Times New Roman"/>
          <w:color w:val="auto"/>
          <w:szCs w:val="22"/>
        </w:rPr>
        <w:t>, 40 år, har haft återkommande depressiva episoder sedan tonåren. Hon har också episoder med förhöjt stämningsläge och ökad aktivitet.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sjukdom karakteriseras av depressioner och </w:t>
      </w:r>
      <w:proofErr w:type="spellStart"/>
      <w:r>
        <w:rPr>
          <w:rFonts w:cs="Times New Roman"/>
          <w:color w:val="auto"/>
          <w:szCs w:val="22"/>
        </w:rPr>
        <w:t>hypomani</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Recidiverande depressioner </w:t>
      </w:r>
    </w:p>
    <w:p w:rsidR="003D1B4D" w:rsidRDefault="003D1B4D">
      <w:pPr>
        <w:spacing w:line="320" w:lineRule="atLeast"/>
        <w:ind w:left="720" w:hanging="269"/>
        <w:rPr>
          <w:rFonts w:cs="Times New Roman"/>
          <w:szCs w:val="22"/>
        </w:rPr>
      </w:pPr>
      <w:r>
        <w:rPr>
          <w:rFonts w:cs="Times New Roman"/>
          <w:szCs w:val="22"/>
        </w:rPr>
        <w:t xml:space="preserve">B. Premenstruellt </w:t>
      </w:r>
      <w:proofErr w:type="spellStart"/>
      <w:r>
        <w:rPr>
          <w:rFonts w:cs="Times New Roman"/>
          <w:szCs w:val="22"/>
        </w:rPr>
        <w:t>dysforiskt</w:t>
      </w:r>
      <w:proofErr w:type="spellEnd"/>
      <w:r>
        <w:rPr>
          <w:rFonts w:cs="Times New Roman"/>
          <w:szCs w:val="22"/>
        </w:rPr>
        <w:t xml:space="preserve"> syndrom (PMDS)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Dystymi</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Bipolär sjukdom typ 2 </w:t>
      </w:r>
    </w:p>
    <w:p w:rsidR="003D1B4D" w:rsidRDefault="003D1B4D">
      <w:pPr>
        <w:spacing w:line="320" w:lineRule="atLeast"/>
        <w:ind w:left="720" w:hanging="269"/>
        <w:rPr>
          <w:rFonts w:cs="Times New Roman"/>
          <w:szCs w:val="22"/>
        </w:rPr>
      </w:pPr>
      <w:r>
        <w:rPr>
          <w:rFonts w:cs="Times New Roman"/>
          <w:szCs w:val="22"/>
        </w:rPr>
        <w:t xml:space="preserve">E. Bipolär sjukdom typ 1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Kikhosta är en fruktad sjukdom.</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påståenden är korrekt när det gäller kikhosta?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Odling är essentiell för diagnostiken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Inkubationsperioden vid sjukdomen är 7-14 dagar </w:t>
      </w:r>
    </w:p>
    <w:p w:rsidR="003D1B4D" w:rsidRDefault="003D1B4D">
      <w:pPr>
        <w:spacing w:line="320" w:lineRule="atLeast"/>
        <w:ind w:left="720" w:hanging="281"/>
        <w:rPr>
          <w:rFonts w:cs="Times New Roman"/>
          <w:szCs w:val="22"/>
        </w:rPr>
      </w:pPr>
      <w:r>
        <w:rPr>
          <w:rFonts w:cs="Times New Roman"/>
          <w:szCs w:val="22"/>
        </w:rPr>
        <w:t xml:space="preserve">C. Klassiska symtom på kikhosta, såsom hosta, väsande och kräkningar är tidiga tecken på infektionen </w:t>
      </w:r>
    </w:p>
    <w:p w:rsidR="003D1B4D" w:rsidRDefault="003D1B4D">
      <w:pPr>
        <w:spacing w:line="320" w:lineRule="atLeast"/>
        <w:ind w:left="720" w:hanging="281"/>
        <w:rPr>
          <w:rFonts w:cs="Times New Roman"/>
          <w:szCs w:val="22"/>
        </w:rPr>
      </w:pPr>
      <w:r>
        <w:rPr>
          <w:rFonts w:cs="Times New Roman"/>
          <w:szCs w:val="22"/>
        </w:rPr>
        <w:t xml:space="preserve">D. Bakterien sprider sig snabbt djupt ner i vävnaden i luftvägarna, vilket är orsaken för de typiska symtomen </w:t>
      </w:r>
    </w:p>
    <w:p w:rsidR="003D1B4D" w:rsidRDefault="003D1B4D">
      <w:pPr>
        <w:spacing w:line="320" w:lineRule="atLeast"/>
        <w:ind w:left="720" w:hanging="269"/>
        <w:rPr>
          <w:rFonts w:cs="Times New Roman"/>
          <w:szCs w:val="22"/>
        </w:rPr>
      </w:pPr>
      <w:r>
        <w:rPr>
          <w:rFonts w:cs="Times New Roman"/>
          <w:szCs w:val="22"/>
        </w:rPr>
        <w:t xml:space="preserve">E. Vaccination mot bakterien ger ett livslångt skydd mot kikhosta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Kranialnerv III är </w:t>
      </w:r>
      <w:proofErr w:type="spellStart"/>
      <w:r>
        <w:rPr>
          <w:rFonts w:cs="Times New Roman"/>
          <w:color w:val="auto"/>
          <w:szCs w:val="22"/>
        </w:rPr>
        <w:t>nervus</w:t>
      </w:r>
      <w:proofErr w:type="spellEnd"/>
      <w:r>
        <w:rPr>
          <w:rFonts w:cs="Times New Roman"/>
          <w:color w:val="auto"/>
          <w:szCs w:val="22"/>
        </w:rPr>
        <w:t xml:space="preserve"> </w:t>
      </w:r>
      <w:proofErr w:type="spellStart"/>
      <w:r>
        <w:rPr>
          <w:rFonts w:cs="Times New Roman"/>
          <w:color w:val="auto"/>
          <w:szCs w:val="22"/>
        </w:rPr>
        <w:t>oculomotorius</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muskler innerveras INTE av denna nerv?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 </w:t>
      </w:r>
      <w:proofErr w:type="spellStart"/>
      <w:r>
        <w:rPr>
          <w:rFonts w:cs="Times New Roman"/>
          <w:szCs w:val="22"/>
        </w:rPr>
        <w:t>rectus</w:t>
      </w:r>
      <w:proofErr w:type="spellEnd"/>
      <w:r>
        <w:rPr>
          <w:rFonts w:cs="Times New Roman"/>
          <w:szCs w:val="22"/>
        </w:rPr>
        <w:t xml:space="preserve"> </w:t>
      </w:r>
      <w:proofErr w:type="spellStart"/>
      <w:r>
        <w:rPr>
          <w:rFonts w:cs="Times New Roman"/>
          <w:szCs w:val="22"/>
        </w:rPr>
        <w:t>inferior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m. </w:t>
      </w:r>
      <w:proofErr w:type="spellStart"/>
      <w:r>
        <w:rPr>
          <w:rFonts w:cs="Times New Roman"/>
          <w:szCs w:val="22"/>
        </w:rPr>
        <w:t>rectus</w:t>
      </w:r>
      <w:proofErr w:type="spellEnd"/>
      <w:r>
        <w:rPr>
          <w:rFonts w:cs="Times New Roman"/>
          <w:szCs w:val="22"/>
        </w:rPr>
        <w:t xml:space="preserve"> </w:t>
      </w:r>
      <w:proofErr w:type="spellStart"/>
      <w:r>
        <w:rPr>
          <w:rFonts w:cs="Times New Roman"/>
          <w:szCs w:val="22"/>
        </w:rPr>
        <w:t>superior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m. </w:t>
      </w:r>
      <w:proofErr w:type="spellStart"/>
      <w:r>
        <w:rPr>
          <w:rFonts w:cs="Times New Roman"/>
          <w:szCs w:val="22"/>
        </w:rPr>
        <w:t>obliquus</w:t>
      </w:r>
      <w:proofErr w:type="spellEnd"/>
      <w:r>
        <w:rPr>
          <w:rFonts w:cs="Times New Roman"/>
          <w:szCs w:val="22"/>
        </w:rPr>
        <w:t xml:space="preserve"> </w:t>
      </w:r>
      <w:proofErr w:type="spellStart"/>
      <w:r>
        <w:rPr>
          <w:rFonts w:cs="Times New Roman"/>
          <w:szCs w:val="22"/>
        </w:rPr>
        <w:t>inferior</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m. </w:t>
      </w:r>
      <w:proofErr w:type="spellStart"/>
      <w:r>
        <w:rPr>
          <w:rFonts w:cs="Times New Roman"/>
          <w:szCs w:val="22"/>
        </w:rPr>
        <w:t>rectus</w:t>
      </w:r>
      <w:proofErr w:type="spellEnd"/>
      <w:r>
        <w:rPr>
          <w:rFonts w:cs="Times New Roman"/>
          <w:szCs w:val="22"/>
        </w:rPr>
        <w:t xml:space="preserve"> </w:t>
      </w:r>
      <w:proofErr w:type="spellStart"/>
      <w:r>
        <w:rPr>
          <w:rFonts w:cs="Times New Roman"/>
          <w:szCs w:val="22"/>
        </w:rPr>
        <w:t>lateralis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m. </w:t>
      </w:r>
      <w:proofErr w:type="spellStart"/>
      <w:r>
        <w:rPr>
          <w:rFonts w:cs="Times New Roman"/>
          <w:szCs w:val="22"/>
        </w:rPr>
        <w:t>rectus</w:t>
      </w:r>
      <w:proofErr w:type="spellEnd"/>
      <w:r>
        <w:rPr>
          <w:rFonts w:cs="Times New Roman"/>
          <w:szCs w:val="22"/>
        </w:rPr>
        <w:t xml:space="preserve"> </w:t>
      </w:r>
      <w:proofErr w:type="spellStart"/>
      <w:r>
        <w:rPr>
          <w:rFonts w:cs="Times New Roman"/>
          <w:szCs w:val="22"/>
        </w:rPr>
        <w:t>medialis</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Kristallsjuka, godartad lägesyrsel, är en vanlig form av yrsel som orsakas av att små kalkkristaller i innerörat har lossnat. Karusellyrsel ger en känsla av att rummet snurrar trots att allt står stilla.</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Förutom i macula </w:t>
      </w:r>
      <w:proofErr w:type="spellStart"/>
      <w:r>
        <w:rPr>
          <w:rFonts w:cs="Times New Roman"/>
          <w:color w:val="auto"/>
          <w:szCs w:val="22"/>
        </w:rPr>
        <w:t>utriculus</w:t>
      </w:r>
      <w:proofErr w:type="spellEnd"/>
      <w:r>
        <w:rPr>
          <w:rFonts w:cs="Times New Roman"/>
          <w:color w:val="auto"/>
          <w:szCs w:val="22"/>
        </w:rPr>
        <w:t xml:space="preserve">, var i innerörat hittar vi dessa kristaller?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crista</w:t>
      </w:r>
      <w:proofErr w:type="spellEnd"/>
      <w:r>
        <w:rPr>
          <w:rFonts w:cs="Times New Roman"/>
          <w:szCs w:val="22"/>
        </w:rPr>
        <w:t xml:space="preserve"> </w:t>
      </w:r>
      <w:proofErr w:type="spellStart"/>
      <w:r>
        <w:rPr>
          <w:rFonts w:cs="Times New Roman"/>
          <w:szCs w:val="22"/>
        </w:rPr>
        <w:t>ampullaris</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macula </w:t>
      </w:r>
      <w:proofErr w:type="spellStart"/>
      <w:r>
        <w:rPr>
          <w:rFonts w:cs="Times New Roman"/>
          <w:szCs w:val="22"/>
        </w:rPr>
        <w:t>sacculus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stria</w:t>
      </w:r>
      <w:proofErr w:type="spellEnd"/>
      <w:r>
        <w:rPr>
          <w:rFonts w:cs="Times New Roman"/>
          <w:szCs w:val="22"/>
        </w:rPr>
        <w:t xml:space="preserve"> </w:t>
      </w:r>
      <w:proofErr w:type="spellStart"/>
      <w:r>
        <w:rPr>
          <w:rFonts w:cs="Times New Roman"/>
          <w:szCs w:val="22"/>
        </w:rPr>
        <w:t>vascularis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endolymfaticus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fenestra</w:t>
      </w:r>
      <w:proofErr w:type="spellEnd"/>
      <w:r>
        <w:rPr>
          <w:rFonts w:cs="Times New Roman"/>
          <w:szCs w:val="22"/>
        </w:rPr>
        <w:t xml:space="preserve"> </w:t>
      </w:r>
      <w:proofErr w:type="spellStart"/>
      <w:r>
        <w:rPr>
          <w:rFonts w:cs="Times New Roman"/>
          <w:szCs w:val="22"/>
        </w:rPr>
        <w:t>vestibuli</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Livslängden hos olika celltyper varierar.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Hur lång genomsnittlig livslängd har trombocyter?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lastRenderedPageBreak/>
        <w:t xml:space="preserve">A. 1 dag </w:t>
      </w:r>
    </w:p>
    <w:p w:rsidR="003D1B4D" w:rsidRDefault="003D1B4D">
      <w:pPr>
        <w:spacing w:line="320" w:lineRule="atLeast"/>
        <w:ind w:left="720" w:hanging="269"/>
        <w:rPr>
          <w:rFonts w:cs="Times New Roman"/>
          <w:szCs w:val="22"/>
        </w:rPr>
      </w:pPr>
      <w:r>
        <w:rPr>
          <w:rFonts w:cs="Times New Roman"/>
          <w:szCs w:val="22"/>
        </w:rPr>
        <w:t xml:space="preserve">B. 250 dagar </w:t>
      </w:r>
    </w:p>
    <w:p w:rsidR="003D1B4D" w:rsidRDefault="003D1B4D">
      <w:pPr>
        <w:spacing w:line="320" w:lineRule="atLeast"/>
        <w:ind w:left="720" w:hanging="281"/>
        <w:rPr>
          <w:rFonts w:cs="Times New Roman"/>
          <w:szCs w:val="22"/>
        </w:rPr>
      </w:pPr>
      <w:r>
        <w:rPr>
          <w:rFonts w:cs="Times New Roman"/>
          <w:szCs w:val="22"/>
        </w:rPr>
        <w:t xml:space="preserve">C. 120 dagar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10 dagar </w:t>
      </w:r>
    </w:p>
    <w:p w:rsidR="003D1B4D" w:rsidRDefault="003D1B4D">
      <w:pPr>
        <w:spacing w:line="320" w:lineRule="atLeast"/>
        <w:ind w:left="720" w:hanging="269"/>
        <w:rPr>
          <w:rFonts w:cs="Times New Roman"/>
          <w:szCs w:val="22"/>
        </w:rPr>
      </w:pPr>
      <w:r>
        <w:rPr>
          <w:rFonts w:cs="Times New Roman"/>
          <w:szCs w:val="22"/>
        </w:rPr>
        <w:t xml:space="preserve">E. 3 dagar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Lukas, 5 månader, äter risgrynsgröt för första gången till frukost. Efter tre timmar reagerar han med allmänpåverkan, blir blek, slö och medvetandesänkt. Föräldrarna ringer efter ambulans. Pojken misstänks ha drabbats av en allergisk reaktion, troligen FPIES (</w:t>
      </w:r>
      <w:proofErr w:type="spellStart"/>
      <w:r>
        <w:rPr>
          <w:rFonts w:cs="Times New Roman"/>
          <w:i/>
          <w:iCs/>
          <w:color w:val="auto"/>
          <w:szCs w:val="22"/>
        </w:rPr>
        <w:t>Food</w:t>
      </w:r>
      <w:proofErr w:type="spellEnd"/>
      <w:r>
        <w:rPr>
          <w:rFonts w:cs="Times New Roman"/>
          <w:i/>
          <w:iCs/>
          <w:color w:val="auto"/>
          <w:szCs w:val="22"/>
        </w:rPr>
        <w:t xml:space="preserve"> Protein </w:t>
      </w:r>
      <w:proofErr w:type="spellStart"/>
      <w:r>
        <w:rPr>
          <w:rFonts w:cs="Times New Roman"/>
          <w:i/>
          <w:iCs/>
          <w:color w:val="auto"/>
          <w:szCs w:val="22"/>
        </w:rPr>
        <w:t>Induced</w:t>
      </w:r>
      <w:proofErr w:type="spellEnd"/>
      <w:r>
        <w:rPr>
          <w:rFonts w:cs="Times New Roman"/>
          <w:i/>
          <w:iCs/>
          <w:color w:val="auto"/>
          <w:szCs w:val="22"/>
        </w:rPr>
        <w:t xml:space="preserve"> </w:t>
      </w:r>
      <w:proofErr w:type="spellStart"/>
      <w:r>
        <w:rPr>
          <w:rFonts w:cs="Times New Roman"/>
          <w:i/>
          <w:iCs/>
          <w:color w:val="auto"/>
          <w:szCs w:val="22"/>
        </w:rPr>
        <w:t>Enterocolitis</w:t>
      </w:r>
      <w:proofErr w:type="spellEnd"/>
      <w:r>
        <w:rPr>
          <w:rFonts w:cs="Times New Roman"/>
          <w:i/>
          <w:iCs/>
          <w:color w:val="auto"/>
          <w:szCs w:val="22"/>
        </w:rPr>
        <w:t xml:space="preserve"> </w:t>
      </w:r>
      <w:proofErr w:type="spellStart"/>
      <w:r>
        <w:rPr>
          <w:rFonts w:cs="Times New Roman"/>
          <w:i/>
          <w:iCs/>
          <w:color w:val="auto"/>
          <w:szCs w:val="22"/>
        </w:rPr>
        <w:t>Syndrome</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är tillsammans med kortison första behandling vid denna diagnos?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Intramuskulärt adrenalin </w:t>
      </w:r>
    </w:p>
    <w:p w:rsidR="003D1B4D" w:rsidRDefault="003D1B4D">
      <w:pPr>
        <w:spacing w:line="320" w:lineRule="atLeast"/>
        <w:ind w:left="720" w:hanging="269"/>
        <w:rPr>
          <w:rFonts w:cs="Times New Roman"/>
          <w:szCs w:val="22"/>
        </w:rPr>
      </w:pPr>
      <w:r>
        <w:rPr>
          <w:rFonts w:cs="Times New Roman"/>
          <w:szCs w:val="22"/>
        </w:rPr>
        <w:t xml:space="preserve">B. Intravenöst antihistamin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Intravenös vätska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Subcutant</w:t>
      </w:r>
      <w:proofErr w:type="spellEnd"/>
      <w:r>
        <w:rPr>
          <w:rFonts w:cs="Times New Roman"/>
          <w:szCs w:val="22"/>
        </w:rPr>
        <w:t xml:space="preserve"> adrenalin </w:t>
      </w:r>
    </w:p>
    <w:p w:rsidR="003D1B4D" w:rsidRDefault="003D1B4D">
      <w:pPr>
        <w:spacing w:line="320" w:lineRule="atLeast"/>
        <w:ind w:left="720" w:hanging="269"/>
        <w:rPr>
          <w:rFonts w:cs="Times New Roman"/>
          <w:szCs w:val="22"/>
        </w:rPr>
      </w:pPr>
      <w:r>
        <w:rPr>
          <w:rFonts w:cs="Times New Roman"/>
          <w:szCs w:val="22"/>
        </w:rPr>
        <w:t xml:space="preserve">E. Intravenöst adrenalin </w:t>
      </w:r>
    </w:p>
    <w:p w:rsidR="003D1B4D" w:rsidRDefault="003D1B4D">
      <w:pPr>
        <w:spacing w:line="320" w:lineRule="atLeast"/>
        <w:ind w:left="720" w:hanging="269"/>
        <w:rPr>
          <w:rFonts w:cs="Times New Roman"/>
          <w:szCs w:val="22"/>
        </w:rPr>
      </w:pPr>
    </w:p>
    <w:p w:rsidR="00826617" w:rsidRDefault="00826617">
      <w:pPr>
        <w:widowControl/>
        <w:autoSpaceDE/>
        <w:autoSpaceDN/>
        <w:adjustRightInd/>
        <w:spacing w:after="160" w:line="259" w:lineRule="auto"/>
        <w:rPr>
          <w:rFonts w:cs="Times New Roman"/>
          <w:szCs w:val="22"/>
        </w:rPr>
      </w:pPr>
      <w:r>
        <w:rPr>
          <w:rFonts w:cs="Times New Roman"/>
          <w:szCs w:val="22"/>
        </w:rPr>
        <w:br w:type="page"/>
      </w:r>
    </w:p>
    <w:p w:rsidR="003D1B4D" w:rsidRDefault="003D1B4D">
      <w:pPr>
        <w:spacing w:line="320" w:lineRule="atLeast"/>
        <w:rPr>
          <w:rFonts w:cs="Times New Roman"/>
          <w:szCs w:val="22"/>
        </w:rPr>
      </w:pPr>
      <w:r>
        <w:rPr>
          <w:rFonts w:cs="Times New Roman"/>
          <w:szCs w:val="22"/>
        </w:rPr>
        <w:lastRenderedPageBreak/>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Lungcancer utreds nuförtiden enligt Standardiserat vårdförlopp (SVF). En av hörnpelarna är att läkare reagerar på tecken som ger "välgrundad misstanke om lungcancer", eftersom det betyder att patienten ska prioriteras för speciellt snabb handläggning.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alternativ ger mest "välgrundad misstanke om lungcancer"?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Hosta och heshet 2 veckor + ömma och förstorade lymfkörtlar på halsen + feber 38,5ºC + orkeslöshet </w:t>
      </w:r>
    </w:p>
    <w:p w:rsidR="003D1B4D" w:rsidRDefault="003D1B4D">
      <w:pPr>
        <w:spacing w:line="320" w:lineRule="atLeast"/>
        <w:ind w:left="720" w:hanging="269"/>
        <w:rPr>
          <w:rFonts w:cs="Times New Roman"/>
          <w:szCs w:val="22"/>
        </w:rPr>
      </w:pPr>
      <w:r>
        <w:rPr>
          <w:rFonts w:cs="Times New Roman"/>
          <w:szCs w:val="22"/>
        </w:rPr>
        <w:t xml:space="preserve">B. Hosta 5 veckor + spetsförändringar med förkalkningar i båda lungorna + feber 38,5ºC + matleda </w:t>
      </w:r>
    </w:p>
    <w:p w:rsidR="003D1B4D" w:rsidRDefault="003D1B4D">
      <w:pPr>
        <w:spacing w:line="320" w:lineRule="atLeast"/>
        <w:ind w:left="720" w:hanging="281"/>
        <w:rPr>
          <w:rFonts w:cs="Times New Roman"/>
          <w:szCs w:val="22"/>
        </w:rPr>
      </w:pPr>
      <w:r>
        <w:rPr>
          <w:rFonts w:cs="Times New Roman"/>
          <w:szCs w:val="22"/>
        </w:rPr>
        <w:t xml:space="preserve">C. Hosta 3 veckor + diffust lunginfiltrat i underloben + CRP 55 mg/L + bensvullnad </w:t>
      </w:r>
    </w:p>
    <w:p w:rsidR="003D1B4D" w:rsidRDefault="003D1B4D">
      <w:pPr>
        <w:spacing w:line="320" w:lineRule="atLeast"/>
        <w:ind w:left="720" w:hanging="281"/>
        <w:rPr>
          <w:rFonts w:cs="Times New Roman"/>
          <w:szCs w:val="22"/>
        </w:rPr>
      </w:pPr>
      <w:r>
        <w:rPr>
          <w:rFonts w:cs="Times New Roman"/>
          <w:szCs w:val="22"/>
        </w:rPr>
        <w:t xml:space="preserve">D. Hosta i 6 veckor hos icke-rökare + </w:t>
      </w:r>
      <w:proofErr w:type="spellStart"/>
      <w:r>
        <w:rPr>
          <w:rFonts w:cs="Times New Roman"/>
          <w:szCs w:val="22"/>
        </w:rPr>
        <w:t>leukocytos</w:t>
      </w:r>
      <w:proofErr w:type="spellEnd"/>
      <w:r>
        <w:rPr>
          <w:rFonts w:cs="Times New Roman"/>
          <w:szCs w:val="22"/>
        </w:rPr>
        <w:t xml:space="preserve"> (12×10</w:t>
      </w:r>
      <w:r>
        <w:rPr>
          <w:rFonts w:cs="Times New Roman"/>
          <w:szCs w:val="22"/>
          <w:vertAlign w:val="superscript"/>
        </w:rPr>
        <w:t>9</w:t>
      </w:r>
      <w:r>
        <w:rPr>
          <w:rFonts w:cs="Times New Roman"/>
          <w:szCs w:val="22"/>
        </w:rPr>
        <w:t xml:space="preserve">/L) + CRP 35 mg/L + </w:t>
      </w:r>
      <w:proofErr w:type="spellStart"/>
      <w:r>
        <w:rPr>
          <w:rFonts w:cs="Times New Roman"/>
          <w:szCs w:val="22"/>
        </w:rPr>
        <w:t>rhonki</w:t>
      </w:r>
      <w:proofErr w:type="spellEnd"/>
      <w:r>
        <w:rPr>
          <w:rFonts w:cs="Times New Roman"/>
          <w:szCs w:val="22"/>
        </w:rPr>
        <w:t xml:space="preserve"> över båda lungfälten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Hosta 6 veckor + upprepad blodig hosta + rundat infiltrat 30x40mm höger underlob på lungröntgen Viktnedgång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Mastceller finns i ett par varianter spridda över i stort sett alla organ och är involverade i många typer av snabba överkänslighetsreaktioner.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annan typ av blodcell är närmast besläktad med mastceller?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Eosinofila granulocyter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Monocyter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B-lymfocyter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Basofila granulocyter </w:t>
      </w:r>
    </w:p>
    <w:p w:rsidR="003D1B4D" w:rsidRDefault="003D1B4D">
      <w:pPr>
        <w:spacing w:line="320" w:lineRule="atLeast"/>
        <w:ind w:left="720" w:hanging="269"/>
        <w:rPr>
          <w:rFonts w:cs="Times New Roman"/>
          <w:szCs w:val="22"/>
        </w:rPr>
      </w:pPr>
      <w:r>
        <w:rPr>
          <w:rFonts w:cs="Times New Roman"/>
          <w:szCs w:val="22"/>
        </w:rPr>
        <w:t xml:space="preserve">E. Neutrofila granulocyter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109</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Myelom</w:t>
      </w:r>
      <w:proofErr w:type="spellEnd"/>
      <w:r>
        <w:rPr>
          <w:rFonts w:cs="Times New Roman"/>
          <w:color w:val="auto"/>
          <w:szCs w:val="22"/>
        </w:rPr>
        <w:t xml:space="preserve"> är en tumör med </w:t>
      </w:r>
      <w:proofErr w:type="spellStart"/>
      <w:r>
        <w:rPr>
          <w:rFonts w:cs="Times New Roman"/>
          <w:color w:val="auto"/>
          <w:szCs w:val="22"/>
        </w:rPr>
        <w:t>malignifiering</w:t>
      </w:r>
      <w:proofErr w:type="spellEnd"/>
      <w:r>
        <w:rPr>
          <w:rFonts w:cs="Times New Roman"/>
          <w:color w:val="auto"/>
          <w:szCs w:val="22"/>
        </w:rPr>
        <w:t xml:space="preserve"> av vissa celler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celltyp är oftast ökad vid </w:t>
      </w:r>
      <w:proofErr w:type="spellStart"/>
      <w:r>
        <w:rPr>
          <w:rFonts w:cs="Times New Roman"/>
          <w:color w:val="auto"/>
          <w:szCs w:val="22"/>
        </w:rPr>
        <w:t>myelom</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Mastceller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Plasmaceller </w:t>
      </w:r>
    </w:p>
    <w:p w:rsidR="003D1B4D" w:rsidRDefault="003D1B4D">
      <w:pPr>
        <w:spacing w:line="320" w:lineRule="atLeast"/>
        <w:ind w:left="720" w:hanging="281"/>
        <w:rPr>
          <w:rFonts w:cs="Times New Roman"/>
          <w:szCs w:val="22"/>
        </w:rPr>
      </w:pPr>
      <w:r>
        <w:rPr>
          <w:rFonts w:cs="Times New Roman"/>
          <w:szCs w:val="22"/>
        </w:rPr>
        <w:t xml:space="preserve">C. Schwannceller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Promyelocyter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Glatta muskelceller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Många läkemedel fungerar genom att binda till receptorproteiner.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receptorer fungerar som en transkriptionsfaktor?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A. TGF</w:t>
      </w:r>
      <w:r>
        <w:rPr>
          <w:szCs w:val="22"/>
        </w:rPr>
        <w:t>β</w:t>
      </w:r>
      <w:r>
        <w:rPr>
          <w:rFonts w:cs="Times New Roman"/>
          <w:szCs w:val="22"/>
        </w:rPr>
        <w:t xml:space="preserve">-receptor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Erytropoietin</w:t>
      </w:r>
      <w:proofErr w:type="spellEnd"/>
      <w:r>
        <w:rPr>
          <w:rFonts w:cs="Times New Roman"/>
          <w:szCs w:val="22"/>
        </w:rPr>
        <w:t xml:space="preserve"> (EPO)-receptor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Epidermal</w:t>
      </w:r>
      <w:proofErr w:type="spellEnd"/>
      <w:r>
        <w:rPr>
          <w:rFonts w:cs="Times New Roman"/>
          <w:szCs w:val="22"/>
        </w:rPr>
        <w:t xml:space="preserve"> </w:t>
      </w:r>
      <w:proofErr w:type="spellStart"/>
      <w:r>
        <w:rPr>
          <w:rFonts w:cs="Times New Roman"/>
          <w:szCs w:val="22"/>
        </w:rPr>
        <w:t>growth</w:t>
      </w:r>
      <w:proofErr w:type="spellEnd"/>
      <w:r>
        <w:rPr>
          <w:rFonts w:cs="Times New Roman"/>
          <w:szCs w:val="22"/>
        </w:rPr>
        <w:t xml:space="preserve"> </w:t>
      </w:r>
      <w:proofErr w:type="spellStart"/>
      <w:r>
        <w:rPr>
          <w:rFonts w:cs="Times New Roman"/>
          <w:szCs w:val="22"/>
        </w:rPr>
        <w:t>factor</w:t>
      </w:r>
      <w:proofErr w:type="spellEnd"/>
      <w:r>
        <w:rPr>
          <w:rFonts w:cs="Times New Roman"/>
          <w:szCs w:val="22"/>
        </w:rPr>
        <w:t xml:space="preserve"> (EGF)-receptor </w:t>
      </w:r>
    </w:p>
    <w:p w:rsidR="003D1B4D" w:rsidRDefault="003D1B4D">
      <w:pPr>
        <w:spacing w:line="320" w:lineRule="atLeast"/>
        <w:ind w:left="720" w:hanging="281"/>
        <w:rPr>
          <w:rFonts w:cs="Times New Roman"/>
          <w:szCs w:val="22"/>
        </w:rPr>
      </w:pPr>
      <w:r>
        <w:rPr>
          <w:rFonts w:cs="Times New Roman"/>
          <w:szCs w:val="22"/>
        </w:rPr>
        <w:t xml:space="preserve">D. Beta-2-adrenerg receptor (adrenalinreceptor)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Progesteronreceptor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Njuren är involverad i ett stort antal homeostatiska processer. Dessa processer regleras med olika prioritet. Detta innebär att när njuren engageras i regleringen av en viss parameter kan det leda till sekundära störningar av andra parametrar.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parameter regleras via njurarna med HÖGST prioritet?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Detoxifiering</w:t>
      </w:r>
      <w:proofErr w:type="spellEnd"/>
      <w:r>
        <w:rPr>
          <w:rFonts w:cs="Times New Roman"/>
          <w:szCs w:val="22"/>
        </w:rPr>
        <w:t xml:space="preserve"> av extracellulära vätskan </w:t>
      </w:r>
    </w:p>
    <w:p w:rsidR="003D1B4D" w:rsidRDefault="003D1B4D">
      <w:pPr>
        <w:spacing w:line="320" w:lineRule="atLeast"/>
        <w:ind w:left="720" w:hanging="269"/>
        <w:rPr>
          <w:rFonts w:cs="Times New Roman"/>
          <w:szCs w:val="22"/>
        </w:rPr>
      </w:pPr>
      <w:r>
        <w:rPr>
          <w:rFonts w:cs="Times New Roman"/>
          <w:szCs w:val="22"/>
        </w:rPr>
        <w:t xml:space="preserve">B. Elektrolyt-balansen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Osmolaliteten</w:t>
      </w:r>
      <w:proofErr w:type="spellEnd"/>
      <w:r>
        <w:rPr>
          <w:rFonts w:cs="Times New Roman"/>
          <w:szCs w:val="22"/>
        </w:rPr>
        <w:t xml:space="preserve"> i extracellulära vätskan </w:t>
      </w:r>
    </w:p>
    <w:p w:rsidR="003D1B4D" w:rsidRDefault="003D1B4D">
      <w:pPr>
        <w:spacing w:line="320" w:lineRule="atLeast"/>
        <w:ind w:left="720" w:hanging="281"/>
        <w:rPr>
          <w:rFonts w:cs="Times New Roman"/>
          <w:szCs w:val="22"/>
        </w:rPr>
      </w:pPr>
      <w:r>
        <w:rPr>
          <w:rFonts w:cs="Times New Roman"/>
          <w:szCs w:val="22"/>
        </w:rPr>
        <w:t xml:space="preserve">D. Volymen av den extracellulära vätskan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Syrabas</w:t>
      </w:r>
      <w:proofErr w:type="spellEnd"/>
      <w:r>
        <w:rPr>
          <w:rFonts w:cs="Times New Roman"/>
          <w:szCs w:val="22"/>
        </w:rPr>
        <w:t xml:space="preserve">-balansen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Njurfunktionen mätt som GFR minskar fysiologiskt med ökande ålder.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Hur stor är den fysiologiska reduktionen av GFR i ml/min/1,73 m</w:t>
      </w:r>
      <w:r>
        <w:rPr>
          <w:rFonts w:cs="Times New Roman"/>
          <w:color w:val="auto"/>
          <w:szCs w:val="22"/>
          <w:vertAlign w:val="superscript"/>
        </w:rPr>
        <w:t xml:space="preserve">2 </w:t>
      </w:r>
      <w:r>
        <w:rPr>
          <w:rFonts w:cs="Times New Roman"/>
          <w:color w:val="auto"/>
          <w:szCs w:val="22"/>
        </w:rPr>
        <w:t xml:space="preserve">per år i normalfallet när man har passerat 30 års ålder?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r>
        <w:rPr>
          <w:szCs w:val="22"/>
        </w:rPr>
        <w:t>≤</w:t>
      </w:r>
      <w:r>
        <w:rPr>
          <w:rFonts w:cs="Times New Roman"/>
          <w:szCs w:val="22"/>
        </w:rPr>
        <w:t xml:space="preserve">0,1 </w:t>
      </w:r>
    </w:p>
    <w:p w:rsidR="003D1B4D" w:rsidRDefault="003D1B4D">
      <w:pPr>
        <w:spacing w:line="320" w:lineRule="atLeast"/>
        <w:ind w:left="720" w:hanging="269"/>
        <w:rPr>
          <w:rFonts w:cs="Times New Roman"/>
          <w:szCs w:val="22"/>
        </w:rPr>
      </w:pPr>
      <w:r>
        <w:rPr>
          <w:rFonts w:cs="Times New Roman"/>
          <w:szCs w:val="22"/>
        </w:rPr>
        <w:t xml:space="preserve">B. 0,2 </w:t>
      </w:r>
    </w:p>
    <w:p w:rsidR="003D1B4D" w:rsidRDefault="003D1B4D">
      <w:pPr>
        <w:spacing w:line="320" w:lineRule="atLeast"/>
        <w:ind w:left="720" w:hanging="281"/>
        <w:rPr>
          <w:rFonts w:cs="Times New Roman"/>
          <w:szCs w:val="22"/>
        </w:rPr>
      </w:pPr>
      <w:r>
        <w:rPr>
          <w:rFonts w:cs="Times New Roman"/>
          <w:szCs w:val="22"/>
        </w:rPr>
        <w:t xml:space="preserve">C. </w:t>
      </w:r>
      <w:r>
        <w:rPr>
          <w:szCs w:val="22"/>
        </w:rPr>
        <w:t>≥</w:t>
      </w:r>
      <w:r>
        <w:rPr>
          <w:rFonts w:cs="Times New Roman"/>
          <w:szCs w:val="22"/>
        </w:rPr>
        <w:t xml:space="preserve">3,0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1,2 </w:t>
      </w:r>
    </w:p>
    <w:p w:rsidR="003D1B4D" w:rsidRDefault="003D1B4D">
      <w:pPr>
        <w:spacing w:line="320" w:lineRule="atLeast"/>
        <w:ind w:left="720" w:hanging="269"/>
        <w:rPr>
          <w:rFonts w:cs="Times New Roman"/>
          <w:szCs w:val="22"/>
        </w:rPr>
      </w:pPr>
      <w:r>
        <w:rPr>
          <w:rFonts w:cs="Times New Roman"/>
          <w:szCs w:val="22"/>
        </w:rPr>
        <w:t xml:space="preserve">E. 0,6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113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När du gör lumbalpunktion på vuxna väljer du ett </w:t>
      </w:r>
      <w:proofErr w:type="spellStart"/>
      <w:r>
        <w:rPr>
          <w:rFonts w:cs="Times New Roman"/>
          <w:color w:val="auto"/>
          <w:szCs w:val="22"/>
        </w:rPr>
        <w:t>interstitium</w:t>
      </w:r>
      <w:proofErr w:type="spellEnd"/>
      <w:r>
        <w:rPr>
          <w:rFonts w:cs="Times New Roman"/>
          <w:color w:val="auto"/>
          <w:szCs w:val="22"/>
        </w:rPr>
        <w:t xml:space="preserve"> mellan två kotor.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nivå är bäst för lumbalpunktion?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Th11/Th12 </w:t>
      </w:r>
    </w:p>
    <w:p w:rsidR="003D1B4D" w:rsidRDefault="003D1B4D">
      <w:pPr>
        <w:spacing w:line="320" w:lineRule="atLeast"/>
        <w:ind w:left="720" w:hanging="269"/>
        <w:rPr>
          <w:rFonts w:cs="Times New Roman"/>
          <w:szCs w:val="22"/>
        </w:rPr>
      </w:pPr>
      <w:r>
        <w:rPr>
          <w:rFonts w:cs="Times New Roman"/>
          <w:szCs w:val="22"/>
        </w:rPr>
        <w:t xml:space="preserve">B. L1/L2 </w:t>
      </w:r>
    </w:p>
    <w:p w:rsidR="003D1B4D" w:rsidRDefault="003D1B4D">
      <w:pPr>
        <w:spacing w:line="320" w:lineRule="atLeast"/>
        <w:ind w:left="720" w:hanging="281"/>
        <w:rPr>
          <w:rFonts w:cs="Times New Roman"/>
          <w:szCs w:val="22"/>
        </w:rPr>
      </w:pPr>
      <w:r>
        <w:rPr>
          <w:rFonts w:cs="Times New Roman"/>
          <w:szCs w:val="22"/>
        </w:rPr>
        <w:t xml:space="preserve">C. Th5/Th6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L4/L5 </w:t>
      </w:r>
    </w:p>
    <w:p w:rsidR="003D1B4D" w:rsidRDefault="003D1B4D">
      <w:pPr>
        <w:spacing w:line="320" w:lineRule="atLeast"/>
        <w:ind w:left="720" w:hanging="269"/>
        <w:rPr>
          <w:rFonts w:cs="Times New Roman"/>
          <w:szCs w:val="22"/>
        </w:rPr>
      </w:pPr>
      <w:r>
        <w:rPr>
          <w:rFonts w:cs="Times New Roman"/>
          <w:szCs w:val="22"/>
        </w:rPr>
        <w:t xml:space="preserve">E. Th12/L1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Olof, 63 år gammal, kommer till akutmottagningen på grund av akuta yrselattacker i samband med lägesförändringar. Han beskriver att det "snurrade" i samband med att han vred sig i sängen i morse och sedan dess har det fortsatt komma yrselattacker i samband med vissa rörelser.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nedanstående diagnos är mest sannolik?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Benign </w:t>
      </w:r>
      <w:proofErr w:type="spellStart"/>
      <w:r>
        <w:rPr>
          <w:rFonts w:cs="Times New Roman"/>
          <w:szCs w:val="22"/>
        </w:rPr>
        <w:t>paroxysmal</w:t>
      </w:r>
      <w:proofErr w:type="spellEnd"/>
      <w:r>
        <w:rPr>
          <w:rFonts w:cs="Times New Roman"/>
          <w:szCs w:val="22"/>
        </w:rPr>
        <w:t xml:space="preserve"> </w:t>
      </w:r>
      <w:proofErr w:type="spellStart"/>
      <w:r>
        <w:rPr>
          <w:rFonts w:cs="Times New Roman"/>
          <w:szCs w:val="22"/>
        </w:rPr>
        <w:t>vertigo</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Stroke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Vestibulär</w:t>
      </w:r>
      <w:proofErr w:type="spellEnd"/>
      <w:r>
        <w:rPr>
          <w:rFonts w:cs="Times New Roman"/>
          <w:szCs w:val="22"/>
        </w:rPr>
        <w:t xml:space="preserve"> migrän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Vestibularisneurit</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Persisterande </w:t>
      </w:r>
      <w:proofErr w:type="spellStart"/>
      <w:r>
        <w:rPr>
          <w:rFonts w:cs="Times New Roman"/>
          <w:szCs w:val="22"/>
        </w:rPr>
        <w:t>postural</w:t>
      </w:r>
      <w:proofErr w:type="spellEnd"/>
      <w:r>
        <w:rPr>
          <w:rFonts w:cs="Times New Roman"/>
          <w:szCs w:val="22"/>
        </w:rPr>
        <w:t xml:space="preserve"> perceptuell yrsel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115</w:t>
      </w:r>
      <w:r w:rsidR="00826617">
        <w:rPr>
          <w:rFonts w:cs="Times New Roman"/>
          <w:szCs w:val="22"/>
        </w:rPr>
        <w:t xml:space="preserve"> **</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Ovariets </w:t>
      </w:r>
      <w:proofErr w:type="spellStart"/>
      <w:r>
        <w:rPr>
          <w:rFonts w:cs="Times New Roman"/>
          <w:color w:val="auto"/>
          <w:szCs w:val="22"/>
        </w:rPr>
        <w:t>primordialfolliklar</w:t>
      </w:r>
      <w:proofErr w:type="spellEnd"/>
      <w:r>
        <w:rPr>
          <w:rFonts w:cs="Times New Roman"/>
          <w:color w:val="auto"/>
          <w:szCs w:val="22"/>
        </w:rPr>
        <w:t xml:space="preserve"> består av en </w:t>
      </w:r>
      <w:proofErr w:type="spellStart"/>
      <w:r>
        <w:rPr>
          <w:rFonts w:cs="Times New Roman"/>
          <w:color w:val="auto"/>
          <w:szCs w:val="22"/>
        </w:rPr>
        <w:t>oocyt</w:t>
      </w:r>
      <w:proofErr w:type="spellEnd"/>
      <w:r>
        <w:rPr>
          <w:rFonts w:cs="Times New Roman"/>
          <w:color w:val="auto"/>
          <w:szCs w:val="22"/>
        </w:rPr>
        <w:t xml:space="preserve"> omgiven av ett enkelt lager platta follikelceller. När </w:t>
      </w:r>
      <w:proofErr w:type="spellStart"/>
      <w:r>
        <w:rPr>
          <w:rFonts w:cs="Times New Roman"/>
          <w:color w:val="auto"/>
          <w:szCs w:val="22"/>
        </w:rPr>
        <w:t>primordialfollikeln</w:t>
      </w:r>
      <w:proofErr w:type="spellEnd"/>
      <w:r>
        <w:rPr>
          <w:rFonts w:cs="Times New Roman"/>
          <w:color w:val="auto"/>
          <w:szCs w:val="22"/>
        </w:rPr>
        <w:t xml:space="preserve"> utvecklas till en primär follikel </w:t>
      </w:r>
      <w:proofErr w:type="spellStart"/>
      <w:r>
        <w:rPr>
          <w:rFonts w:cs="Times New Roman"/>
          <w:color w:val="auto"/>
          <w:szCs w:val="22"/>
        </w:rPr>
        <w:t>prolifererar</w:t>
      </w:r>
      <w:proofErr w:type="spellEnd"/>
      <w:r>
        <w:rPr>
          <w:rFonts w:cs="Times New Roman"/>
          <w:color w:val="auto"/>
          <w:szCs w:val="22"/>
        </w:rPr>
        <w:t xml:space="preserve"> de platta cellerna till kubiska celler.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kallas </w:t>
      </w:r>
      <w:proofErr w:type="spellStart"/>
      <w:r>
        <w:rPr>
          <w:rFonts w:cs="Times New Roman"/>
          <w:color w:val="auto"/>
          <w:szCs w:val="22"/>
        </w:rPr>
        <w:t>primordialfollikelns</w:t>
      </w:r>
      <w:proofErr w:type="spellEnd"/>
      <w:r>
        <w:rPr>
          <w:rFonts w:cs="Times New Roman"/>
          <w:color w:val="auto"/>
          <w:szCs w:val="22"/>
        </w:rPr>
        <w:t xml:space="preserve"> kubiska cellager?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Corona </w:t>
      </w:r>
      <w:proofErr w:type="spellStart"/>
      <w:r>
        <w:rPr>
          <w:rFonts w:cs="Times New Roman"/>
          <w:szCs w:val="22"/>
        </w:rPr>
        <w:t>radiata</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Theca</w:t>
      </w:r>
      <w:proofErr w:type="spellEnd"/>
      <w:r>
        <w:rPr>
          <w:rFonts w:cs="Times New Roman"/>
          <w:szCs w:val="22"/>
        </w:rPr>
        <w:t xml:space="preserve"> externa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Granulosa</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Theca</w:t>
      </w:r>
      <w:proofErr w:type="spellEnd"/>
      <w:r>
        <w:rPr>
          <w:rFonts w:cs="Times New Roman"/>
          <w:szCs w:val="22"/>
        </w:rPr>
        <w:t xml:space="preserve"> </w:t>
      </w:r>
      <w:proofErr w:type="spellStart"/>
      <w:r>
        <w:rPr>
          <w:rFonts w:cs="Times New Roman"/>
          <w:szCs w:val="22"/>
        </w:rPr>
        <w:t>folliculi</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Theca</w:t>
      </w:r>
      <w:proofErr w:type="spellEnd"/>
      <w:r>
        <w:rPr>
          <w:rFonts w:cs="Times New Roman"/>
          <w:szCs w:val="22"/>
        </w:rPr>
        <w:t xml:space="preserve"> interna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Patienter med autoimmun </w:t>
      </w:r>
      <w:proofErr w:type="spellStart"/>
      <w:r>
        <w:rPr>
          <w:rFonts w:cs="Times New Roman"/>
          <w:color w:val="auto"/>
          <w:szCs w:val="22"/>
        </w:rPr>
        <w:t>hypertyreos</w:t>
      </w:r>
      <w:proofErr w:type="spellEnd"/>
      <w:r>
        <w:rPr>
          <w:rFonts w:cs="Times New Roman"/>
          <w:color w:val="auto"/>
          <w:szCs w:val="22"/>
        </w:rPr>
        <w:t xml:space="preserve"> kan behandlas med jod-131 (</w:t>
      </w:r>
      <w:proofErr w:type="spellStart"/>
      <w:r>
        <w:rPr>
          <w:rFonts w:cs="Times New Roman"/>
          <w:color w:val="auto"/>
          <w:szCs w:val="22"/>
        </w:rPr>
        <w:t>radiojod</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får patienten räkna med för oönskad konsekvens av behandlingen?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Dosberoende </w:t>
      </w:r>
      <w:proofErr w:type="spellStart"/>
      <w:r>
        <w:rPr>
          <w:rFonts w:cs="Times New Roman"/>
          <w:szCs w:val="22"/>
        </w:rPr>
        <w:t>hypotyreos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Essentiell </w:t>
      </w:r>
      <w:proofErr w:type="spellStart"/>
      <w:r>
        <w:rPr>
          <w:rFonts w:cs="Times New Roman"/>
          <w:szCs w:val="22"/>
        </w:rPr>
        <w:t>trombocytos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Benskörhet, framförallt i axelpartier </w:t>
      </w:r>
    </w:p>
    <w:p w:rsidR="003D1B4D" w:rsidRDefault="003D1B4D">
      <w:pPr>
        <w:spacing w:line="320" w:lineRule="atLeast"/>
        <w:ind w:left="720" w:hanging="281"/>
        <w:rPr>
          <w:rFonts w:cs="Times New Roman"/>
          <w:szCs w:val="22"/>
        </w:rPr>
      </w:pPr>
      <w:r>
        <w:rPr>
          <w:rFonts w:cs="Times New Roman"/>
          <w:szCs w:val="22"/>
        </w:rPr>
        <w:t xml:space="preserve">D. Gikt </w:t>
      </w:r>
    </w:p>
    <w:p w:rsidR="003D1B4D" w:rsidRDefault="003D1B4D">
      <w:pPr>
        <w:spacing w:line="320" w:lineRule="atLeast"/>
        <w:ind w:left="720" w:hanging="269"/>
        <w:rPr>
          <w:rFonts w:cs="Times New Roman"/>
          <w:szCs w:val="22"/>
        </w:rPr>
      </w:pPr>
      <w:r>
        <w:rPr>
          <w:rFonts w:cs="Times New Roman"/>
          <w:szCs w:val="22"/>
        </w:rPr>
        <w:t xml:space="preserve">E. Reversibel diabetes </w:t>
      </w:r>
      <w:proofErr w:type="spellStart"/>
      <w:r>
        <w:rPr>
          <w:rFonts w:cs="Times New Roman"/>
          <w:szCs w:val="22"/>
        </w:rPr>
        <w:t>insipidus</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Peter, 32 år, har en skada på höger sidas </w:t>
      </w:r>
      <w:r>
        <w:rPr>
          <w:rFonts w:cs="Times New Roman"/>
          <w:i/>
          <w:iCs/>
          <w:color w:val="auto"/>
          <w:szCs w:val="22"/>
        </w:rPr>
        <w:t xml:space="preserve">corpus </w:t>
      </w:r>
      <w:proofErr w:type="spellStart"/>
      <w:r>
        <w:rPr>
          <w:rFonts w:cs="Times New Roman"/>
          <w:i/>
          <w:iCs/>
          <w:color w:val="auto"/>
          <w:szCs w:val="22"/>
        </w:rPr>
        <w:t>geniculatum</w:t>
      </w:r>
      <w:proofErr w:type="spellEnd"/>
      <w:r>
        <w:rPr>
          <w:rFonts w:cs="Times New Roman"/>
          <w:i/>
          <w:iCs/>
          <w:color w:val="auto"/>
          <w:szCs w:val="22"/>
        </w:rPr>
        <w:t xml:space="preserve"> </w:t>
      </w:r>
      <w:proofErr w:type="spellStart"/>
      <w:r>
        <w:rPr>
          <w:rFonts w:cs="Times New Roman"/>
          <w:i/>
          <w:iCs/>
          <w:color w:val="auto"/>
          <w:szCs w:val="22"/>
        </w:rPr>
        <w:t>laterale</w:t>
      </w:r>
      <w:proofErr w:type="spellEnd"/>
      <w:r>
        <w:rPr>
          <w:rFonts w:cs="Times New Roman"/>
          <w:i/>
          <w:iCs/>
          <w:color w:val="auto"/>
          <w:szCs w:val="22"/>
        </w:rPr>
        <w:t xml:space="preserve"> </w:t>
      </w:r>
      <w:r>
        <w:rPr>
          <w:rFonts w:cs="Times New Roman"/>
          <w:color w:val="auto"/>
          <w:szCs w:val="22"/>
        </w:rPr>
        <w:t>(laterala knäkroppen).</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följande symptom är det mest troligt att han uppvisar?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Försämrad ljusreflex hos höger ögas pupill </w:t>
      </w:r>
    </w:p>
    <w:p w:rsidR="003D1B4D" w:rsidRDefault="003D1B4D">
      <w:pPr>
        <w:spacing w:line="320" w:lineRule="atLeast"/>
        <w:ind w:left="720" w:hanging="269"/>
        <w:rPr>
          <w:rFonts w:cs="Times New Roman"/>
          <w:szCs w:val="22"/>
        </w:rPr>
      </w:pPr>
      <w:r>
        <w:rPr>
          <w:rFonts w:cs="Times New Roman"/>
          <w:szCs w:val="22"/>
        </w:rPr>
        <w:t xml:space="preserve">B. Försämrad </w:t>
      </w:r>
      <w:proofErr w:type="spellStart"/>
      <w:r>
        <w:rPr>
          <w:rFonts w:cs="Times New Roman"/>
          <w:szCs w:val="22"/>
        </w:rPr>
        <w:t>ackomodationsförmåga</w:t>
      </w:r>
      <w:proofErr w:type="spellEnd"/>
      <w:r>
        <w:rPr>
          <w:rFonts w:cs="Times New Roman"/>
          <w:szCs w:val="22"/>
        </w:rPr>
        <w:t xml:space="preserve"> på höger öga </w:t>
      </w:r>
    </w:p>
    <w:p w:rsidR="003D1B4D" w:rsidRDefault="003D1B4D">
      <w:pPr>
        <w:spacing w:line="320" w:lineRule="atLeast"/>
        <w:ind w:left="720" w:hanging="281"/>
        <w:rPr>
          <w:rFonts w:cs="Times New Roman"/>
          <w:szCs w:val="22"/>
        </w:rPr>
      </w:pPr>
      <w:r>
        <w:rPr>
          <w:rFonts w:cs="Times New Roman"/>
          <w:szCs w:val="22"/>
        </w:rPr>
        <w:t xml:space="preserve">C. Bortfall av laterala synfälten på båda ögonen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Bortfall av vänster sidas synfält på båda ögonen </w:t>
      </w:r>
    </w:p>
    <w:p w:rsidR="003D1B4D" w:rsidRDefault="003D1B4D">
      <w:pPr>
        <w:spacing w:line="320" w:lineRule="atLeast"/>
        <w:ind w:left="720" w:hanging="269"/>
        <w:rPr>
          <w:rFonts w:cs="Times New Roman"/>
          <w:szCs w:val="22"/>
        </w:rPr>
      </w:pPr>
      <w:r>
        <w:rPr>
          <w:rFonts w:cs="Times New Roman"/>
          <w:szCs w:val="22"/>
        </w:rPr>
        <w:t xml:space="preserve">E. Bortfall av mediala synfälten på båda ögonen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118</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Pleuravätska</w:t>
      </w:r>
      <w:proofErr w:type="spellEnd"/>
      <w:r>
        <w:rPr>
          <w:rFonts w:cs="Times New Roman"/>
          <w:color w:val="auto"/>
          <w:szCs w:val="22"/>
        </w:rPr>
        <w:t xml:space="preserve"> kan ha flera olika anledningar.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är den vanligaste orsaken (i Sverige) till en stor </w:t>
      </w:r>
      <w:proofErr w:type="spellStart"/>
      <w:r>
        <w:rPr>
          <w:rFonts w:cs="Times New Roman"/>
          <w:color w:val="auto"/>
          <w:szCs w:val="22"/>
        </w:rPr>
        <w:t>exsudativ</w:t>
      </w:r>
      <w:proofErr w:type="spellEnd"/>
      <w:r>
        <w:rPr>
          <w:rFonts w:cs="Times New Roman"/>
          <w:color w:val="auto"/>
          <w:szCs w:val="22"/>
        </w:rPr>
        <w:t xml:space="preserve"> pleurit som når ovan </w:t>
      </w:r>
      <w:proofErr w:type="spellStart"/>
      <w:proofErr w:type="gramStart"/>
      <w:r>
        <w:rPr>
          <w:rFonts w:cs="Times New Roman"/>
          <w:color w:val="auto"/>
          <w:szCs w:val="22"/>
        </w:rPr>
        <w:t>hilushöjd</w:t>
      </w:r>
      <w:proofErr w:type="spellEnd"/>
      <w:r>
        <w:rPr>
          <w:rFonts w:cs="Times New Roman"/>
          <w:color w:val="auto"/>
          <w:szCs w:val="22"/>
        </w:rPr>
        <w:t xml:space="preserve"> ?</w:t>
      </w:r>
      <w:proofErr w:type="gram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Empyem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Malignitet</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Tuberkulos </w:t>
      </w:r>
    </w:p>
    <w:p w:rsidR="003D1B4D" w:rsidRDefault="003D1B4D">
      <w:pPr>
        <w:spacing w:line="320" w:lineRule="atLeast"/>
        <w:ind w:left="720" w:hanging="281"/>
        <w:rPr>
          <w:rFonts w:cs="Times New Roman"/>
          <w:szCs w:val="22"/>
        </w:rPr>
      </w:pPr>
      <w:r>
        <w:rPr>
          <w:rFonts w:cs="Times New Roman"/>
          <w:szCs w:val="22"/>
        </w:rPr>
        <w:t xml:space="preserve">D. Lungemboli </w:t>
      </w:r>
    </w:p>
    <w:p w:rsidR="003D1B4D" w:rsidRDefault="003D1B4D">
      <w:pPr>
        <w:spacing w:line="320" w:lineRule="atLeast"/>
        <w:ind w:left="720" w:hanging="269"/>
        <w:rPr>
          <w:rFonts w:cs="Times New Roman"/>
          <w:szCs w:val="22"/>
        </w:rPr>
      </w:pPr>
      <w:r>
        <w:rPr>
          <w:rFonts w:cs="Times New Roman"/>
          <w:szCs w:val="22"/>
        </w:rPr>
        <w:t xml:space="preserve">E. Hjärtsvikt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119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lastRenderedPageBreak/>
        <w:t>På barnavårdscentralen träffar du en 6 veckor gammal pojke och hans mor. Han föddes i graviditetsvecka 39 efter en okomplicerad, vaginal förlossning.</w:t>
      </w:r>
    </w:p>
    <w:p w:rsidR="003D1B4D" w:rsidRDefault="003D1B4D">
      <w:pPr>
        <w:rPr>
          <w:rFonts w:cs="Times New Roman"/>
          <w:color w:val="auto"/>
        </w:rPr>
      </w:pPr>
      <w:r>
        <w:rPr>
          <w:rFonts w:cs="Times New Roman"/>
          <w:color w:val="auto"/>
          <w:szCs w:val="22"/>
        </w:rPr>
        <w:t>Modern hade en okomplicerad graviditet och gick på regelbundna besök på mödrahälsovården. Under graviditeten tog hon multivitamintillskott. Barnet föds upp enbart med amning. Tillväxten är normal.</w:t>
      </w:r>
    </w:p>
    <w:p w:rsidR="003D1B4D" w:rsidRDefault="003D1B4D">
      <w:pPr>
        <w:rPr>
          <w:rFonts w:cs="Times New Roman"/>
          <w:color w:val="auto"/>
        </w:rPr>
      </w:pPr>
      <w:r>
        <w:rPr>
          <w:rFonts w:cs="Times New Roman"/>
          <w:color w:val="auto"/>
          <w:szCs w:val="22"/>
        </w:rPr>
        <w:t>Modern undrar om pojken behöver något kosttillskott.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kosttillskott bör detta ammade spädbarn få?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B-vitamin </w:t>
      </w:r>
    </w:p>
    <w:p w:rsidR="003D1B4D" w:rsidRDefault="003D1B4D">
      <w:pPr>
        <w:spacing w:line="320" w:lineRule="atLeast"/>
        <w:ind w:left="720" w:hanging="269"/>
        <w:rPr>
          <w:rFonts w:cs="Times New Roman"/>
          <w:szCs w:val="22"/>
        </w:rPr>
      </w:pPr>
      <w:r>
        <w:rPr>
          <w:rFonts w:cs="Times New Roman"/>
          <w:szCs w:val="22"/>
        </w:rPr>
        <w:t xml:space="preserve">B. C-vitamin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D-vitamin </w:t>
      </w:r>
    </w:p>
    <w:p w:rsidR="003D1B4D" w:rsidRDefault="003D1B4D">
      <w:pPr>
        <w:spacing w:line="320" w:lineRule="atLeast"/>
        <w:ind w:left="720" w:hanging="281"/>
        <w:rPr>
          <w:rFonts w:cs="Times New Roman"/>
          <w:szCs w:val="22"/>
        </w:rPr>
      </w:pPr>
      <w:r>
        <w:rPr>
          <w:rFonts w:cs="Times New Roman"/>
          <w:szCs w:val="22"/>
        </w:rPr>
        <w:t xml:space="preserve">D. Järntillskott </w:t>
      </w:r>
    </w:p>
    <w:p w:rsidR="003D1B4D" w:rsidRDefault="003D1B4D">
      <w:pPr>
        <w:spacing w:line="320" w:lineRule="atLeast"/>
        <w:ind w:left="720" w:hanging="269"/>
        <w:rPr>
          <w:rFonts w:cs="Times New Roman"/>
          <w:szCs w:val="22"/>
        </w:rPr>
      </w:pPr>
      <w:r>
        <w:rPr>
          <w:rFonts w:cs="Times New Roman"/>
          <w:szCs w:val="22"/>
        </w:rPr>
        <w:t>E. Kalciumtillskott</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På barnmottagningen träffar du ett 2-årigt barn som haft hög feber i fem dygn. Utöver febern har barnet torra spruckna läppar, konjunktivit bilateralt, svullna rodnade händer, ett småprickigt </w:t>
      </w:r>
      <w:proofErr w:type="spellStart"/>
      <w:r>
        <w:rPr>
          <w:rFonts w:cs="Times New Roman"/>
          <w:color w:val="auto"/>
          <w:szCs w:val="22"/>
        </w:rPr>
        <w:t>exantem</w:t>
      </w:r>
      <w:proofErr w:type="spellEnd"/>
      <w:r>
        <w:rPr>
          <w:rFonts w:cs="Times New Roman"/>
          <w:color w:val="auto"/>
          <w:szCs w:val="22"/>
        </w:rPr>
        <w:t xml:space="preserve"> och en stor lymfkörtel på höger sida av halsen. Beskrivningen stämmer väl överens med ett specifikt sjukdomstillstånd som förekommer under barnaåren.</w:t>
      </w:r>
    </w:p>
    <w:p w:rsidR="003D1B4D" w:rsidRDefault="003D1B4D">
      <w:pPr>
        <w:rPr>
          <w:rFonts w:cs="Times New Roman"/>
          <w:color w:val="auto"/>
        </w:rPr>
      </w:pPr>
    </w:p>
    <w:p w:rsidR="003D1B4D" w:rsidRDefault="00BB3A1B">
      <w:pPr>
        <w:rPr>
          <w:rFonts w:cs="Times New Roman"/>
          <w:color w:val="auto"/>
        </w:rPr>
      </w:pPr>
      <w:r>
        <w:rPr>
          <w:rFonts w:cs="Times New Roman"/>
          <w:noProof/>
          <w:color w:val="auto"/>
        </w:rPr>
        <w:drawing>
          <wp:inline distT="0" distB="0" distL="0" distR="0">
            <wp:extent cx="3810000" cy="20383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p>
    <w:p w:rsidR="003D1B4D" w:rsidRDefault="003D1B4D">
      <w:pPr>
        <w:rPr>
          <w:rFonts w:cs="Times New Roman"/>
          <w:color w:val="auto"/>
        </w:rPr>
      </w:pPr>
    </w:p>
    <w:p w:rsidR="003D1B4D" w:rsidRDefault="003D1B4D">
      <w:pPr>
        <w:rPr>
          <w:rFonts w:cs="Times New Roman"/>
          <w:color w:val="auto"/>
        </w:rPr>
      </w:pPr>
    </w:p>
    <w:p w:rsidR="003D1B4D" w:rsidRDefault="00BB3A1B">
      <w:pPr>
        <w:rPr>
          <w:rFonts w:cs="Times New Roman"/>
          <w:color w:val="auto"/>
        </w:rPr>
      </w:pPr>
      <w:r>
        <w:rPr>
          <w:rFonts w:cs="Times New Roman"/>
          <w:noProof/>
          <w:color w:val="auto"/>
        </w:rPr>
        <w:lastRenderedPageBreak/>
        <w:drawing>
          <wp:inline distT="0" distB="0" distL="0" distR="0">
            <wp:extent cx="3810000" cy="22288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rPr>
      </w:pPr>
    </w:p>
    <w:p w:rsidR="003D1B4D" w:rsidRDefault="003D1B4D">
      <w:pPr>
        <w:spacing w:line="320" w:lineRule="atLeast"/>
        <w:rPr>
          <w:rFonts w:cs="Times New Roman"/>
          <w:color w:val="auto"/>
          <w:szCs w:val="22"/>
        </w:rPr>
      </w:pPr>
      <w:r>
        <w:rPr>
          <w:rFonts w:cs="Times New Roman"/>
          <w:color w:val="auto"/>
          <w:szCs w:val="22"/>
        </w:rPr>
        <w:t xml:space="preserve">Vilken undersökning är mest relevant i uppföljningen av tillståndet?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Ultraljud av hjärtat </w:t>
      </w:r>
    </w:p>
    <w:p w:rsidR="003D1B4D" w:rsidRDefault="003D1B4D">
      <w:pPr>
        <w:spacing w:line="320" w:lineRule="atLeast"/>
        <w:ind w:left="720" w:hanging="269"/>
        <w:rPr>
          <w:rFonts w:cs="Times New Roman"/>
          <w:szCs w:val="22"/>
        </w:rPr>
      </w:pPr>
      <w:r>
        <w:rPr>
          <w:rFonts w:cs="Times New Roman"/>
          <w:szCs w:val="22"/>
        </w:rPr>
        <w:t xml:space="preserve">B. Njurskintigrafi </w:t>
      </w:r>
    </w:p>
    <w:p w:rsidR="003D1B4D" w:rsidRDefault="003D1B4D">
      <w:pPr>
        <w:spacing w:line="320" w:lineRule="atLeast"/>
        <w:ind w:left="720" w:hanging="281"/>
        <w:rPr>
          <w:rFonts w:cs="Times New Roman"/>
          <w:szCs w:val="22"/>
        </w:rPr>
      </w:pPr>
      <w:r>
        <w:rPr>
          <w:rFonts w:cs="Times New Roman"/>
          <w:szCs w:val="22"/>
        </w:rPr>
        <w:t xml:space="preserve">C. Synkontroll </w:t>
      </w:r>
    </w:p>
    <w:p w:rsidR="003D1B4D" w:rsidRDefault="003D1B4D">
      <w:pPr>
        <w:spacing w:line="320" w:lineRule="atLeast"/>
        <w:ind w:left="720" w:hanging="281"/>
        <w:rPr>
          <w:rFonts w:cs="Times New Roman"/>
          <w:szCs w:val="22"/>
        </w:rPr>
      </w:pPr>
      <w:r>
        <w:rPr>
          <w:rFonts w:cs="Times New Roman"/>
          <w:szCs w:val="22"/>
        </w:rPr>
        <w:t xml:space="preserve">D. Ögonbottenundersökning </w:t>
      </w:r>
    </w:p>
    <w:p w:rsidR="003D1B4D" w:rsidRDefault="003D1B4D">
      <w:pPr>
        <w:spacing w:line="320" w:lineRule="atLeast"/>
        <w:ind w:left="720" w:hanging="269"/>
        <w:rPr>
          <w:rFonts w:cs="Times New Roman"/>
          <w:szCs w:val="22"/>
        </w:rPr>
      </w:pPr>
      <w:r>
        <w:rPr>
          <w:rFonts w:cs="Times New Roman"/>
          <w:szCs w:val="22"/>
        </w:rPr>
        <w:t xml:space="preserve">E. Lungröntgen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På varje systerkromatid finns ett proteinkomplex dit </w:t>
      </w:r>
      <w:proofErr w:type="spellStart"/>
      <w:r>
        <w:rPr>
          <w:rFonts w:cs="Times New Roman"/>
          <w:color w:val="auto"/>
          <w:szCs w:val="22"/>
        </w:rPr>
        <w:t>mikrotubili</w:t>
      </w:r>
      <w:proofErr w:type="spellEnd"/>
      <w:r>
        <w:rPr>
          <w:rFonts w:cs="Times New Roman"/>
          <w:color w:val="auto"/>
          <w:szCs w:val="22"/>
        </w:rPr>
        <w:t xml:space="preserve"> kopplas för att under </w:t>
      </w:r>
      <w:proofErr w:type="spellStart"/>
      <w:r>
        <w:rPr>
          <w:rFonts w:cs="Times New Roman"/>
          <w:color w:val="auto"/>
          <w:szCs w:val="22"/>
        </w:rPr>
        <w:t>anafas</w:t>
      </w:r>
      <w:proofErr w:type="spellEnd"/>
      <w:r>
        <w:rPr>
          <w:rFonts w:cs="Times New Roman"/>
          <w:color w:val="auto"/>
          <w:szCs w:val="22"/>
        </w:rPr>
        <w:t xml:space="preserve"> dra isär systerkromatider.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heter detta komplex?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Kromosom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Kinetikor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Centrosom</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Telomer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Ribosom</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r>
        <w:rPr>
          <w:rFonts w:cs="Times New Roman"/>
          <w:b/>
          <w:bCs/>
          <w:color w:val="2A6AA9"/>
          <w:szCs w:val="22"/>
        </w:rPr>
        <w:br w:type="page"/>
      </w: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122</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Risperidol</w:t>
      </w:r>
      <w:proofErr w:type="spellEnd"/>
      <w:r>
        <w:rPr>
          <w:rFonts w:cs="Times New Roman"/>
          <w:color w:val="auto"/>
          <w:szCs w:val="22"/>
        </w:rPr>
        <w:t xml:space="preserve"> är ett </w:t>
      </w:r>
      <w:proofErr w:type="spellStart"/>
      <w:r>
        <w:rPr>
          <w:rFonts w:cs="Times New Roman"/>
          <w:color w:val="auto"/>
          <w:szCs w:val="22"/>
        </w:rPr>
        <w:t>neuroleptikum</w:t>
      </w:r>
      <w:proofErr w:type="spellEnd"/>
      <w:r>
        <w:rPr>
          <w:rFonts w:cs="Times New Roman"/>
          <w:color w:val="auto"/>
          <w:szCs w:val="22"/>
        </w:rPr>
        <w:t xml:space="preserve"> som används för behandling av schizofreni.</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Hur kommer det sig att </w:t>
      </w:r>
      <w:proofErr w:type="spellStart"/>
      <w:r>
        <w:rPr>
          <w:rFonts w:cs="Times New Roman"/>
          <w:color w:val="auto"/>
          <w:szCs w:val="22"/>
        </w:rPr>
        <w:t>risperidol</w:t>
      </w:r>
      <w:proofErr w:type="spellEnd"/>
      <w:r>
        <w:rPr>
          <w:rFonts w:cs="Times New Roman"/>
          <w:color w:val="auto"/>
          <w:szCs w:val="22"/>
        </w:rPr>
        <w:t xml:space="preserve"> kan ge upphov till </w:t>
      </w:r>
      <w:proofErr w:type="spellStart"/>
      <w:r>
        <w:rPr>
          <w:rFonts w:cs="Times New Roman"/>
          <w:color w:val="auto"/>
          <w:szCs w:val="22"/>
        </w:rPr>
        <w:t>hyperprolaktinemi</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Risperidol</w:t>
      </w:r>
      <w:proofErr w:type="spellEnd"/>
      <w:r>
        <w:rPr>
          <w:rFonts w:cs="Times New Roman"/>
          <w:szCs w:val="22"/>
        </w:rPr>
        <w:t xml:space="preserve"> hämmar CYP3H11 som bryter ner prolaktin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Risperidol</w:t>
      </w:r>
      <w:proofErr w:type="spellEnd"/>
      <w:r>
        <w:rPr>
          <w:rFonts w:cs="Times New Roman"/>
          <w:szCs w:val="22"/>
        </w:rPr>
        <w:t xml:space="preserve"> hämmar </w:t>
      </w:r>
      <w:proofErr w:type="spellStart"/>
      <w:r>
        <w:rPr>
          <w:rFonts w:cs="Times New Roman"/>
          <w:szCs w:val="22"/>
        </w:rPr>
        <w:t>oxytocinfrisättning</w:t>
      </w:r>
      <w:proofErr w:type="spellEnd"/>
      <w:r>
        <w:rPr>
          <w:rFonts w:cs="Times New Roman"/>
          <w:szCs w:val="22"/>
        </w:rPr>
        <w:t xml:space="preserve"> från hypotalamus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proofErr w:type="spellStart"/>
      <w:r>
        <w:rPr>
          <w:rFonts w:cs="Times New Roman"/>
          <w:szCs w:val="22"/>
        </w:rPr>
        <w:t>Risperidol</w:t>
      </w:r>
      <w:proofErr w:type="spellEnd"/>
      <w:r>
        <w:rPr>
          <w:rFonts w:cs="Times New Roman"/>
          <w:szCs w:val="22"/>
        </w:rPr>
        <w:t xml:space="preserve"> blockerar dopaminreceptorer i </w:t>
      </w:r>
      <w:proofErr w:type="spellStart"/>
      <w:r>
        <w:rPr>
          <w:rFonts w:cs="Times New Roman"/>
          <w:szCs w:val="22"/>
        </w:rPr>
        <w:t>adenohypofysen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Risperidol</w:t>
      </w:r>
      <w:proofErr w:type="spellEnd"/>
      <w:r>
        <w:rPr>
          <w:rFonts w:cs="Times New Roman"/>
          <w:szCs w:val="22"/>
        </w:rPr>
        <w:t xml:space="preserve"> är en allosterisk </w:t>
      </w:r>
      <w:proofErr w:type="spellStart"/>
      <w:r>
        <w:rPr>
          <w:rFonts w:cs="Times New Roman"/>
          <w:szCs w:val="22"/>
        </w:rPr>
        <w:t>aktivator</w:t>
      </w:r>
      <w:proofErr w:type="spellEnd"/>
      <w:r>
        <w:rPr>
          <w:rFonts w:cs="Times New Roman"/>
          <w:szCs w:val="22"/>
        </w:rPr>
        <w:t xml:space="preserve"> av </w:t>
      </w:r>
      <w:proofErr w:type="spellStart"/>
      <w:r>
        <w:rPr>
          <w:rFonts w:cs="Times New Roman"/>
          <w:szCs w:val="22"/>
        </w:rPr>
        <w:t>prolaktinsyntas</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Risperidol</w:t>
      </w:r>
      <w:proofErr w:type="spellEnd"/>
      <w:r>
        <w:rPr>
          <w:rFonts w:cs="Times New Roman"/>
          <w:szCs w:val="22"/>
        </w:rPr>
        <w:t xml:space="preserve"> ökar peptidtransporten i njure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123</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color w:val="auto"/>
          <w:szCs w:val="22"/>
        </w:rPr>
        <w:t>Sarkomeren</w:t>
      </w:r>
      <w:proofErr w:type="spellEnd"/>
      <w:r>
        <w:rPr>
          <w:rFonts w:cs="Times New Roman"/>
          <w:color w:val="auto"/>
          <w:szCs w:val="22"/>
        </w:rPr>
        <w:t xml:space="preserve"> är den minsta kontraktila enheten i tvärstrimmig muskulatur.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två kontraktila proteiner bygger upp de tunna och tjocka </w:t>
      </w:r>
      <w:proofErr w:type="spellStart"/>
      <w:r>
        <w:rPr>
          <w:rFonts w:cs="Times New Roman"/>
          <w:color w:val="auto"/>
          <w:szCs w:val="22"/>
        </w:rPr>
        <w:t>filamenten</w:t>
      </w:r>
      <w:proofErr w:type="spellEnd"/>
      <w:r>
        <w:rPr>
          <w:rFonts w:cs="Times New Roman"/>
          <w:color w:val="auto"/>
          <w:szCs w:val="22"/>
        </w:rPr>
        <w:t xml:space="preserve"> i </w:t>
      </w:r>
      <w:proofErr w:type="spellStart"/>
      <w:r>
        <w:rPr>
          <w:rFonts w:cs="Times New Roman"/>
          <w:color w:val="auto"/>
          <w:szCs w:val="22"/>
        </w:rPr>
        <w:t>sarkomeren</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dynein</w:t>
      </w:r>
      <w:proofErr w:type="spellEnd"/>
      <w:r>
        <w:rPr>
          <w:rFonts w:cs="Times New Roman"/>
          <w:szCs w:val="22"/>
        </w:rPr>
        <w:t xml:space="preserve"> och </w:t>
      </w:r>
      <w:proofErr w:type="spellStart"/>
      <w:r>
        <w:rPr>
          <w:rFonts w:cs="Times New Roman"/>
          <w:szCs w:val="22"/>
        </w:rPr>
        <w:t>kinesin</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aktin</w:t>
      </w:r>
      <w:proofErr w:type="spellEnd"/>
      <w:r>
        <w:rPr>
          <w:rFonts w:cs="Times New Roman"/>
          <w:szCs w:val="22"/>
        </w:rPr>
        <w:t xml:space="preserve"> och myosin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laminin</w:t>
      </w:r>
      <w:proofErr w:type="spellEnd"/>
      <w:r>
        <w:rPr>
          <w:rFonts w:cs="Times New Roman"/>
          <w:szCs w:val="22"/>
        </w:rPr>
        <w:t xml:space="preserve"> och keratin </w:t>
      </w:r>
    </w:p>
    <w:p w:rsidR="003D1B4D" w:rsidRDefault="003D1B4D">
      <w:pPr>
        <w:spacing w:line="320" w:lineRule="atLeast"/>
        <w:ind w:left="720" w:hanging="281"/>
        <w:rPr>
          <w:rFonts w:cs="Times New Roman"/>
          <w:szCs w:val="22"/>
        </w:rPr>
      </w:pPr>
      <w:r>
        <w:rPr>
          <w:rFonts w:cs="Times New Roman"/>
          <w:szCs w:val="22"/>
        </w:rPr>
        <w:t xml:space="preserve">D. </w:t>
      </w:r>
      <w:r>
        <w:rPr>
          <w:szCs w:val="22"/>
        </w:rPr>
        <w:t>α</w:t>
      </w:r>
      <w:r>
        <w:rPr>
          <w:rFonts w:cs="Times New Roman"/>
          <w:szCs w:val="22"/>
        </w:rPr>
        <w:t xml:space="preserve">- och </w:t>
      </w:r>
      <w:r>
        <w:rPr>
          <w:szCs w:val="22"/>
        </w:rPr>
        <w:t>β</w:t>
      </w:r>
      <w:r>
        <w:rPr>
          <w:rFonts w:cs="Times New Roman"/>
          <w:szCs w:val="22"/>
        </w:rPr>
        <w:t>-</w:t>
      </w:r>
      <w:proofErr w:type="spellStart"/>
      <w:r>
        <w:rPr>
          <w:rFonts w:cs="Times New Roman"/>
          <w:szCs w:val="22"/>
        </w:rPr>
        <w:t>tubulin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cadherin</w:t>
      </w:r>
      <w:proofErr w:type="spellEnd"/>
      <w:r>
        <w:rPr>
          <w:rFonts w:cs="Times New Roman"/>
          <w:szCs w:val="22"/>
        </w:rPr>
        <w:t xml:space="preserve"> och </w:t>
      </w:r>
      <w:proofErr w:type="spellStart"/>
      <w:r>
        <w:rPr>
          <w:rFonts w:cs="Times New Roman"/>
          <w:szCs w:val="22"/>
        </w:rPr>
        <w:t>integrin</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Sent en kväll kommer ett tvåårigt barn in på akutmottagningen efter att ha druckit paraffinolja för mindre än en timme sedan. Barnet mår bra och har inga symtom.</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av nedanstående är den bästa åtgärden i nuläget?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Observera på sjukhus </w:t>
      </w:r>
    </w:p>
    <w:p w:rsidR="003D1B4D" w:rsidRDefault="003D1B4D">
      <w:pPr>
        <w:spacing w:line="320" w:lineRule="atLeast"/>
        <w:ind w:left="720" w:hanging="269"/>
        <w:rPr>
          <w:rFonts w:cs="Times New Roman"/>
          <w:szCs w:val="22"/>
        </w:rPr>
      </w:pPr>
      <w:r>
        <w:rPr>
          <w:rFonts w:cs="Times New Roman"/>
          <w:szCs w:val="22"/>
        </w:rPr>
        <w:t xml:space="preserve">B. Kontakta socialtjänsten </w:t>
      </w:r>
    </w:p>
    <w:p w:rsidR="003D1B4D" w:rsidRDefault="003D1B4D">
      <w:pPr>
        <w:spacing w:line="320" w:lineRule="atLeast"/>
        <w:ind w:left="720" w:hanging="281"/>
        <w:rPr>
          <w:rFonts w:cs="Times New Roman"/>
          <w:szCs w:val="22"/>
        </w:rPr>
      </w:pPr>
      <w:r>
        <w:rPr>
          <w:rFonts w:cs="Times New Roman"/>
          <w:szCs w:val="22"/>
        </w:rPr>
        <w:t xml:space="preserve">C. Beställ lungröntgen </w:t>
      </w:r>
    </w:p>
    <w:p w:rsidR="003D1B4D" w:rsidRDefault="003D1B4D">
      <w:pPr>
        <w:spacing w:line="320" w:lineRule="atLeast"/>
        <w:ind w:left="720" w:hanging="281"/>
        <w:rPr>
          <w:rFonts w:cs="Times New Roman"/>
          <w:szCs w:val="22"/>
        </w:rPr>
      </w:pPr>
      <w:r>
        <w:rPr>
          <w:rFonts w:cs="Times New Roman"/>
          <w:szCs w:val="22"/>
        </w:rPr>
        <w:t xml:space="preserve">D. Ge kräksirap </w:t>
      </w:r>
    </w:p>
    <w:p w:rsidR="003D1B4D" w:rsidRDefault="003D1B4D">
      <w:pPr>
        <w:spacing w:line="320" w:lineRule="atLeast"/>
        <w:ind w:left="720" w:hanging="269"/>
        <w:rPr>
          <w:rFonts w:cs="Times New Roman"/>
          <w:szCs w:val="22"/>
        </w:rPr>
      </w:pPr>
      <w:r>
        <w:rPr>
          <w:rFonts w:cs="Times New Roman"/>
          <w:szCs w:val="22"/>
        </w:rPr>
        <w:t xml:space="preserve">E. Ge aktivt kol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lastRenderedPageBreak/>
        <w:t>Question</w:t>
      </w:r>
      <w:proofErr w:type="spellEnd"/>
      <w:r>
        <w:rPr>
          <w:rFonts w:cs="Times New Roman"/>
          <w:b/>
          <w:bCs/>
          <w:color w:val="2A6AA9"/>
          <w:szCs w:val="22"/>
        </w:rPr>
        <w:t xml:space="preserve"> #: </w:t>
      </w:r>
      <w:r>
        <w:rPr>
          <w:rFonts w:cs="Times New Roman"/>
          <w:szCs w:val="22"/>
        </w:rPr>
        <w:t>125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Smärtbehandling ska grundas på smärtanalys och på smärtmekanismen. Under senare år har en smärtmekanism introducerats som beskriver centralt störd smärtmodulering vid till exempel fibromyalgi.</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kallas denna smärtmekanism?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w:t>
      </w:r>
      <w:proofErr w:type="spellStart"/>
      <w:r>
        <w:rPr>
          <w:rFonts w:cs="Times New Roman"/>
          <w:szCs w:val="22"/>
        </w:rPr>
        <w:t>Neuroplastisk</w:t>
      </w:r>
      <w:proofErr w:type="spellEnd"/>
      <w:r>
        <w:rPr>
          <w:rFonts w:cs="Times New Roman"/>
          <w:szCs w:val="22"/>
        </w:rPr>
        <w:t xml:space="preserve"> smärta </w:t>
      </w:r>
    </w:p>
    <w:p w:rsidR="003D1B4D" w:rsidRDefault="003D1B4D">
      <w:pPr>
        <w:spacing w:line="320" w:lineRule="atLeast"/>
        <w:ind w:left="720" w:hanging="269"/>
        <w:rPr>
          <w:rFonts w:cs="Times New Roman"/>
          <w:szCs w:val="22"/>
        </w:rPr>
      </w:pPr>
      <w:r>
        <w:rPr>
          <w:rFonts w:cs="Times New Roman"/>
          <w:szCs w:val="22"/>
        </w:rPr>
        <w:t xml:space="preserve">B. Neurastenisk smärta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Nocipatisk</w:t>
      </w:r>
      <w:proofErr w:type="spellEnd"/>
      <w:r>
        <w:rPr>
          <w:rFonts w:cs="Times New Roman"/>
          <w:szCs w:val="22"/>
        </w:rPr>
        <w:t xml:space="preserve"> smärta </w:t>
      </w:r>
    </w:p>
    <w:p w:rsidR="003D1B4D" w:rsidRDefault="003D1B4D">
      <w:pPr>
        <w:spacing w:line="320" w:lineRule="atLeast"/>
        <w:ind w:left="720" w:hanging="281"/>
        <w:rPr>
          <w:rFonts w:cs="Times New Roman"/>
          <w:szCs w:val="22"/>
        </w:rPr>
      </w:pPr>
      <w:r>
        <w:rPr>
          <w:rFonts w:cs="Times New Roman"/>
          <w:szCs w:val="22"/>
        </w:rPr>
        <w:t xml:space="preserve">D. Neuralgisk smärta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Nociplastisk</w:t>
      </w:r>
      <w:proofErr w:type="spellEnd"/>
      <w:r>
        <w:rPr>
          <w:rFonts w:cs="Times New Roman"/>
          <w:szCs w:val="22"/>
        </w:rPr>
        <w:t xml:space="preserve"> smärta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Sofia är en 38-årig förstföderska i graviditetsvecka 39 som har inkommit till förlossningsavdelningen då hon har värkar. Vid inkomsten är cervix öppen 6 cm och barnmorskan palperar en utspänd hinnblåsa. Efter ytterligare 3 timmar är cervix fortfarande öppen 6 cm och hinnblåsan är intakt.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åtgärd bör nu utföras?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Kejsarsnitt </w:t>
      </w:r>
    </w:p>
    <w:p w:rsidR="003D1B4D" w:rsidRDefault="003D1B4D">
      <w:pPr>
        <w:spacing w:line="320" w:lineRule="atLeast"/>
        <w:ind w:left="720" w:hanging="269"/>
        <w:rPr>
          <w:rFonts w:cs="Times New Roman"/>
          <w:szCs w:val="22"/>
        </w:rPr>
      </w:pPr>
      <w:r>
        <w:rPr>
          <w:rFonts w:cs="Times New Roman"/>
          <w:szCs w:val="22"/>
        </w:rPr>
        <w:t xml:space="preserve">B. Avvakta ytterligare en timme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Oxytocininfusion</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Ge morfin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proofErr w:type="spellStart"/>
      <w:r>
        <w:rPr>
          <w:rFonts w:cs="Times New Roman"/>
          <w:szCs w:val="22"/>
        </w:rPr>
        <w:t>Amniotomi</w:t>
      </w:r>
      <w:proofErr w:type="spellEnd"/>
      <w:r>
        <w:rPr>
          <w:rFonts w:cs="Times New Roman"/>
          <w:szCs w:val="22"/>
        </w:rPr>
        <w:t xml:space="preserve">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BB3A1B">
      <w:pPr>
        <w:spacing w:line="320" w:lineRule="atLeast"/>
        <w:rPr>
          <w:rFonts w:cs="Times New Roman"/>
          <w:szCs w:val="22"/>
        </w:rPr>
      </w:pPr>
      <w:r>
        <w:rPr>
          <w:rFonts w:cs="Times New Roman"/>
          <w:b/>
          <w:bCs/>
          <w:color w:val="2A6AA9"/>
          <w:szCs w:val="22"/>
        </w:rPr>
        <w:br w:type="page"/>
      </w:r>
      <w:proofErr w:type="spellStart"/>
      <w:r w:rsidR="003D1B4D">
        <w:rPr>
          <w:rFonts w:cs="Times New Roman"/>
          <w:b/>
          <w:bCs/>
          <w:color w:val="2A6AA9"/>
          <w:szCs w:val="22"/>
        </w:rPr>
        <w:lastRenderedPageBreak/>
        <w:t>Question</w:t>
      </w:r>
      <w:proofErr w:type="spellEnd"/>
      <w:r w:rsidR="003D1B4D">
        <w:rPr>
          <w:rFonts w:cs="Times New Roman"/>
          <w:b/>
          <w:bCs/>
          <w:color w:val="2A6AA9"/>
          <w:szCs w:val="22"/>
        </w:rPr>
        <w:t xml:space="preserve"> #: </w:t>
      </w:r>
      <w:r w:rsidR="003D1B4D">
        <w:rPr>
          <w:rFonts w:cs="Times New Roman"/>
          <w:szCs w:val="22"/>
        </w:rPr>
        <w:t>127</w:t>
      </w:r>
    </w:p>
    <w:p w:rsidR="003D1B4D" w:rsidRDefault="003D1B4D">
      <w:pPr>
        <w:spacing w:line="320" w:lineRule="atLeast"/>
        <w:rPr>
          <w:rFonts w:cs="Times New Roman"/>
          <w:szCs w:val="22"/>
        </w:rPr>
      </w:pPr>
    </w:p>
    <w:p w:rsidR="003D1B4D" w:rsidRDefault="003D1B4D">
      <w:pPr>
        <w:rPr>
          <w:rFonts w:cs="Times New Roman"/>
          <w:color w:val="auto"/>
        </w:rPr>
      </w:pPr>
      <w:proofErr w:type="spellStart"/>
      <w:r>
        <w:rPr>
          <w:rFonts w:cs="Times New Roman"/>
          <w:i/>
          <w:iCs/>
          <w:color w:val="auto"/>
          <w:szCs w:val="22"/>
        </w:rPr>
        <w:t>Streptococcus</w:t>
      </w:r>
      <w:proofErr w:type="spellEnd"/>
      <w:r>
        <w:rPr>
          <w:rFonts w:cs="Times New Roman"/>
          <w:i/>
          <w:iCs/>
          <w:color w:val="auto"/>
          <w:szCs w:val="22"/>
        </w:rPr>
        <w:t xml:space="preserve"> </w:t>
      </w:r>
      <w:proofErr w:type="spellStart"/>
      <w:r>
        <w:rPr>
          <w:rFonts w:cs="Times New Roman"/>
          <w:i/>
          <w:iCs/>
          <w:color w:val="auto"/>
          <w:szCs w:val="22"/>
        </w:rPr>
        <w:t>pneumoniae</w:t>
      </w:r>
      <w:proofErr w:type="spellEnd"/>
      <w:r>
        <w:rPr>
          <w:rFonts w:cs="Times New Roman"/>
          <w:color w:val="auto"/>
          <w:szCs w:val="22"/>
        </w:rPr>
        <w:t xml:space="preserve"> är ett av de vanligaste smittämnena som orsakar luftvägsinfektioner såsom öron-, bihåle- och lunginflammation, men den kan även orsaka allvarliga </w:t>
      </w:r>
      <w:proofErr w:type="spellStart"/>
      <w:r>
        <w:rPr>
          <w:rFonts w:cs="Times New Roman"/>
          <w:color w:val="auto"/>
          <w:szCs w:val="22"/>
        </w:rPr>
        <w:t>invasiva</w:t>
      </w:r>
      <w:proofErr w:type="spellEnd"/>
      <w:r>
        <w:rPr>
          <w:rFonts w:cs="Times New Roman"/>
          <w:color w:val="auto"/>
          <w:szCs w:val="22"/>
        </w:rPr>
        <w:t xml:space="preserve"> infektioner såsom blodförgiftning och hjärnhinneinflammation.</w:t>
      </w:r>
    </w:p>
    <w:p w:rsidR="003D1B4D" w:rsidRDefault="003D1B4D">
      <w:pPr>
        <w:rPr>
          <w:rFonts w:cs="Times New Roman"/>
          <w:color w:val="auto"/>
        </w:rPr>
      </w:pPr>
      <w:r>
        <w:rPr>
          <w:rFonts w:cs="Times New Roman"/>
          <w:color w:val="auto"/>
          <w:szCs w:val="22"/>
        </w:rPr>
        <w:t xml:space="preserve">Det finns fungerande pneumokockvaccin. Förekomsten av </w:t>
      </w:r>
      <w:proofErr w:type="spellStart"/>
      <w:r>
        <w:rPr>
          <w:rFonts w:cs="Times New Roman"/>
          <w:color w:val="auto"/>
          <w:szCs w:val="22"/>
        </w:rPr>
        <w:t>invasiv</w:t>
      </w:r>
      <w:proofErr w:type="spellEnd"/>
      <w:r>
        <w:rPr>
          <w:rFonts w:cs="Times New Roman"/>
          <w:color w:val="auto"/>
          <w:szCs w:val="22"/>
        </w:rPr>
        <w:t xml:space="preserve"> pneumokockinfektion ligger dock på samma nivå 2017 som under perioden 2013–2016.</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det huvudsakliga skälet till att man inte ser någon större minskning av årsincidensen?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Vaccinet ger inget bestående skydd hos äldre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Serotyper</w:t>
      </w:r>
      <w:proofErr w:type="spellEnd"/>
      <w:r>
        <w:rPr>
          <w:rFonts w:cs="Times New Roman"/>
          <w:szCs w:val="22"/>
        </w:rPr>
        <w:t xml:space="preserve"> som inte täcks av vaccinet orsakar fortsatt sjukdom </w:t>
      </w:r>
    </w:p>
    <w:p w:rsidR="003D1B4D" w:rsidRDefault="003D1B4D">
      <w:pPr>
        <w:spacing w:line="320" w:lineRule="atLeast"/>
        <w:ind w:left="720" w:hanging="281"/>
        <w:rPr>
          <w:rFonts w:cs="Times New Roman"/>
          <w:szCs w:val="22"/>
        </w:rPr>
      </w:pPr>
      <w:r>
        <w:rPr>
          <w:rFonts w:cs="Times New Roman"/>
          <w:szCs w:val="22"/>
        </w:rPr>
        <w:t xml:space="preserve">C. Vaccinet ger låg immunitet hos barn </w:t>
      </w:r>
    </w:p>
    <w:p w:rsidR="003D1B4D" w:rsidRDefault="003D1B4D">
      <w:pPr>
        <w:spacing w:line="320" w:lineRule="atLeast"/>
        <w:ind w:left="720" w:hanging="281"/>
        <w:rPr>
          <w:rFonts w:cs="Times New Roman"/>
          <w:szCs w:val="22"/>
        </w:rPr>
      </w:pPr>
      <w:r>
        <w:rPr>
          <w:rFonts w:cs="Times New Roman"/>
          <w:szCs w:val="22"/>
        </w:rPr>
        <w:t xml:space="preserve">D. Vaccinationsmotstånd förhindrar att man kan uppnå </w:t>
      </w:r>
      <w:proofErr w:type="gramStart"/>
      <w:r>
        <w:rPr>
          <w:rFonts w:cs="Times New Roman"/>
          <w:szCs w:val="22"/>
        </w:rPr>
        <w:t>tillräcklig</w:t>
      </w:r>
      <w:proofErr w:type="gramEnd"/>
      <w:r>
        <w:rPr>
          <w:rFonts w:cs="Times New Roman"/>
          <w:szCs w:val="22"/>
        </w:rPr>
        <w:t xml:space="preserve"> antal vaccinerade </w:t>
      </w:r>
    </w:p>
    <w:p w:rsidR="003D1B4D" w:rsidRDefault="003D1B4D">
      <w:pPr>
        <w:spacing w:line="320" w:lineRule="atLeast"/>
        <w:ind w:left="720" w:hanging="269"/>
        <w:rPr>
          <w:rFonts w:cs="Times New Roman"/>
          <w:szCs w:val="22"/>
        </w:rPr>
      </w:pPr>
      <w:r>
        <w:rPr>
          <w:rFonts w:cs="Times New Roman"/>
          <w:szCs w:val="22"/>
        </w:rPr>
        <w:t xml:space="preserve">E. Olika vaccintyper har används under perioden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Svåra opportunistiska svampinfektioner hos individer med nedsatt immunförsvar blir allt vanligare.</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Vad är den troligaste anledningen till att de flesta </w:t>
      </w:r>
      <w:proofErr w:type="spellStart"/>
      <w:r>
        <w:rPr>
          <w:rFonts w:cs="Times New Roman"/>
          <w:color w:val="auto"/>
          <w:szCs w:val="22"/>
        </w:rPr>
        <w:t>antimykotiska</w:t>
      </w:r>
      <w:proofErr w:type="spellEnd"/>
      <w:r>
        <w:rPr>
          <w:rFonts w:cs="Times New Roman"/>
          <w:color w:val="auto"/>
          <w:szCs w:val="22"/>
        </w:rPr>
        <w:t xml:space="preserve"> läkemedlen har toxiska biverkningar hos människan?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Svamparnas cellvägg blir toxisk för människan vid behandling med </w:t>
      </w:r>
      <w:proofErr w:type="spellStart"/>
      <w:r>
        <w:rPr>
          <w:rFonts w:cs="Times New Roman"/>
          <w:szCs w:val="22"/>
        </w:rPr>
        <w:t>antimykotiska</w:t>
      </w:r>
      <w:proofErr w:type="spellEnd"/>
      <w:r>
        <w:rPr>
          <w:rFonts w:cs="Times New Roman"/>
          <w:szCs w:val="22"/>
        </w:rPr>
        <w:t xml:space="preserve"> läkemedel </w:t>
      </w:r>
    </w:p>
    <w:p w:rsidR="003D1B4D" w:rsidRDefault="003D1B4D">
      <w:pPr>
        <w:spacing w:line="320" w:lineRule="atLeast"/>
        <w:ind w:left="720" w:hanging="269"/>
        <w:rPr>
          <w:rFonts w:cs="Times New Roman"/>
          <w:szCs w:val="22"/>
        </w:rPr>
      </w:pPr>
      <w:r>
        <w:rPr>
          <w:rFonts w:cs="Times New Roman"/>
          <w:szCs w:val="22"/>
        </w:rPr>
        <w:t xml:space="preserve">B. Vid behandlingen byter svampceller tillväxtform till hyfer och dessa orsakar förgiftning hos människor </w:t>
      </w:r>
    </w:p>
    <w:p w:rsidR="003D1B4D" w:rsidRDefault="003D1B4D">
      <w:pPr>
        <w:spacing w:line="320" w:lineRule="atLeast"/>
        <w:ind w:left="720" w:hanging="281"/>
        <w:rPr>
          <w:rFonts w:cs="Times New Roman"/>
          <w:szCs w:val="22"/>
        </w:rPr>
      </w:pPr>
      <w:r>
        <w:rPr>
          <w:rFonts w:cs="Times New Roman"/>
          <w:szCs w:val="22"/>
        </w:rPr>
        <w:t xml:space="preserve">C. Svampar tar inte upp molekyler från yttre miljön och det medför att det behövs mycket höga koncentrationer av läkemedlen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Svampar är </w:t>
      </w:r>
      <w:proofErr w:type="spellStart"/>
      <w:r>
        <w:rPr>
          <w:rFonts w:cs="Times New Roman"/>
          <w:szCs w:val="22"/>
        </w:rPr>
        <w:t>eukaryoter</w:t>
      </w:r>
      <w:proofErr w:type="spellEnd"/>
      <w:r>
        <w:rPr>
          <w:rFonts w:cs="Times New Roman"/>
          <w:szCs w:val="22"/>
        </w:rPr>
        <w:t xml:space="preserve"> vilket gör att människan har homologa målstrukturer </w:t>
      </w:r>
    </w:p>
    <w:p w:rsidR="003D1B4D" w:rsidRDefault="003D1B4D">
      <w:pPr>
        <w:spacing w:line="320" w:lineRule="atLeast"/>
        <w:ind w:left="720" w:hanging="269"/>
        <w:rPr>
          <w:rFonts w:cs="Times New Roman"/>
          <w:szCs w:val="22"/>
        </w:rPr>
      </w:pPr>
      <w:r>
        <w:rPr>
          <w:rFonts w:cs="Times New Roman"/>
          <w:szCs w:val="22"/>
        </w:rPr>
        <w:t xml:space="preserve">E. Svampar </w:t>
      </w:r>
      <w:proofErr w:type="spellStart"/>
      <w:r>
        <w:rPr>
          <w:rFonts w:cs="Times New Roman"/>
          <w:szCs w:val="22"/>
        </w:rPr>
        <w:t>innhåller</w:t>
      </w:r>
      <w:proofErr w:type="spellEnd"/>
      <w:r>
        <w:rPr>
          <w:rFonts w:cs="Times New Roman"/>
          <w:szCs w:val="22"/>
        </w:rPr>
        <w:t xml:space="preserve"> många toxiska metaboliter som frisätts när behandlingen avdödar svampcellen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129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Tvillinggraviditet är en högriskgraviditet med ökad risk för </w:t>
      </w:r>
      <w:proofErr w:type="spellStart"/>
      <w:r>
        <w:rPr>
          <w:rFonts w:cs="Times New Roman"/>
          <w:color w:val="auto"/>
          <w:szCs w:val="22"/>
        </w:rPr>
        <w:t>maternella</w:t>
      </w:r>
      <w:proofErr w:type="spellEnd"/>
      <w:r>
        <w:rPr>
          <w:rFonts w:cs="Times New Roman"/>
          <w:color w:val="auto"/>
          <w:szCs w:val="22"/>
        </w:rPr>
        <w:t xml:space="preserve"> och fetala komplikationer. Tvillingar kan vara </w:t>
      </w:r>
      <w:proofErr w:type="spellStart"/>
      <w:r>
        <w:rPr>
          <w:rFonts w:cs="Times New Roman"/>
          <w:color w:val="auto"/>
          <w:szCs w:val="22"/>
        </w:rPr>
        <w:t>dizygota</w:t>
      </w:r>
      <w:proofErr w:type="spellEnd"/>
      <w:r>
        <w:rPr>
          <w:rFonts w:cs="Times New Roman"/>
          <w:color w:val="auto"/>
          <w:szCs w:val="22"/>
        </w:rPr>
        <w:t xml:space="preserve"> eller </w:t>
      </w:r>
      <w:proofErr w:type="spellStart"/>
      <w:r>
        <w:rPr>
          <w:rFonts w:cs="Times New Roman"/>
          <w:color w:val="auto"/>
          <w:szCs w:val="22"/>
        </w:rPr>
        <w:t>monozygota</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typ tvillinggraviditet har lägsta risken för fetala komplikationer?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Monozygot, </w:t>
      </w:r>
      <w:proofErr w:type="spellStart"/>
      <w:r>
        <w:rPr>
          <w:rFonts w:cs="Times New Roman"/>
          <w:szCs w:val="22"/>
        </w:rPr>
        <w:t>monochoriotisk</w:t>
      </w:r>
      <w:proofErr w:type="spellEnd"/>
      <w:r>
        <w:rPr>
          <w:rFonts w:cs="Times New Roman"/>
          <w:szCs w:val="22"/>
        </w:rPr>
        <w:t xml:space="preserve">, </w:t>
      </w:r>
      <w:proofErr w:type="spellStart"/>
      <w:r>
        <w:rPr>
          <w:rFonts w:cs="Times New Roman"/>
          <w:szCs w:val="22"/>
        </w:rPr>
        <w:t>monoamniotisk</w:t>
      </w:r>
      <w:proofErr w:type="spellEnd"/>
      <w:r>
        <w:rPr>
          <w:szCs w:val="22"/>
        </w:rPr>
        <w:t>​</w:t>
      </w:r>
      <w:r>
        <w:rPr>
          <w:rFonts w:cs="Times New Roman"/>
          <w:szCs w:val="22"/>
        </w:rPr>
        <w:t xml:space="preserve"> tvillinggraviditet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Dizygot</w:t>
      </w:r>
      <w:proofErr w:type="spellEnd"/>
      <w:r>
        <w:rPr>
          <w:rFonts w:cs="Times New Roman"/>
          <w:szCs w:val="22"/>
        </w:rPr>
        <w:t xml:space="preserve">, </w:t>
      </w:r>
      <w:proofErr w:type="spellStart"/>
      <w:r>
        <w:rPr>
          <w:rFonts w:cs="Times New Roman"/>
          <w:szCs w:val="22"/>
        </w:rPr>
        <w:t>dichoriotisk</w:t>
      </w:r>
      <w:proofErr w:type="spellEnd"/>
      <w:r>
        <w:rPr>
          <w:rFonts w:cs="Times New Roman"/>
          <w:szCs w:val="22"/>
        </w:rPr>
        <w:t xml:space="preserve">, </w:t>
      </w:r>
      <w:proofErr w:type="spellStart"/>
      <w:r>
        <w:rPr>
          <w:rFonts w:cs="Times New Roman"/>
          <w:szCs w:val="22"/>
        </w:rPr>
        <w:t>monoamniotisk</w:t>
      </w:r>
      <w:proofErr w:type="spellEnd"/>
      <w:r>
        <w:rPr>
          <w:rFonts w:cs="Times New Roman"/>
          <w:szCs w:val="22"/>
        </w:rPr>
        <w:t xml:space="preserve"> tvillinggraviditet </w:t>
      </w:r>
    </w:p>
    <w:p w:rsidR="003D1B4D" w:rsidRDefault="003D1B4D">
      <w:pPr>
        <w:spacing w:line="320" w:lineRule="atLeast"/>
        <w:ind w:left="720" w:hanging="281"/>
        <w:rPr>
          <w:rFonts w:cs="Times New Roman"/>
          <w:szCs w:val="22"/>
        </w:rPr>
      </w:pPr>
      <w:r>
        <w:rPr>
          <w:rFonts w:cs="Times New Roman"/>
          <w:szCs w:val="22"/>
        </w:rPr>
        <w:t xml:space="preserve">C. Monozygot, </w:t>
      </w:r>
      <w:proofErr w:type="spellStart"/>
      <w:r>
        <w:rPr>
          <w:rFonts w:cs="Times New Roman"/>
          <w:szCs w:val="22"/>
        </w:rPr>
        <w:t>monochoriotisk</w:t>
      </w:r>
      <w:proofErr w:type="spellEnd"/>
      <w:r>
        <w:rPr>
          <w:rFonts w:cs="Times New Roman"/>
          <w:szCs w:val="22"/>
        </w:rPr>
        <w:t xml:space="preserve">, </w:t>
      </w:r>
      <w:proofErr w:type="spellStart"/>
      <w:r>
        <w:rPr>
          <w:rFonts w:cs="Times New Roman"/>
          <w:szCs w:val="22"/>
        </w:rPr>
        <w:t>diamniotisk</w:t>
      </w:r>
      <w:proofErr w:type="spellEnd"/>
      <w:r>
        <w:rPr>
          <w:rFonts w:cs="Times New Roman"/>
          <w:szCs w:val="22"/>
        </w:rPr>
        <w:t xml:space="preserve"> tvillinggraviditet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proofErr w:type="spellStart"/>
      <w:r>
        <w:rPr>
          <w:rFonts w:cs="Times New Roman"/>
          <w:szCs w:val="22"/>
        </w:rPr>
        <w:t>Dizygot</w:t>
      </w:r>
      <w:proofErr w:type="spellEnd"/>
      <w:r>
        <w:rPr>
          <w:rFonts w:cs="Times New Roman"/>
          <w:szCs w:val="22"/>
        </w:rPr>
        <w:t xml:space="preserve">, </w:t>
      </w:r>
      <w:proofErr w:type="spellStart"/>
      <w:r>
        <w:rPr>
          <w:rFonts w:cs="Times New Roman"/>
          <w:szCs w:val="22"/>
        </w:rPr>
        <w:t>dichoriotisk</w:t>
      </w:r>
      <w:proofErr w:type="spellEnd"/>
      <w:r>
        <w:rPr>
          <w:rFonts w:cs="Times New Roman"/>
          <w:szCs w:val="22"/>
        </w:rPr>
        <w:t xml:space="preserve">, </w:t>
      </w:r>
      <w:proofErr w:type="spellStart"/>
      <w:r>
        <w:rPr>
          <w:rFonts w:cs="Times New Roman"/>
          <w:szCs w:val="22"/>
        </w:rPr>
        <w:t>diamniotisk</w:t>
      </w:r>
      <w:proofErr w:type="spellEnd"/>
      <w:r>
        <w:rPr>
          <w:rFonts w:cs="Times New Roman"/>
          <w:szCs w:val="22"/>
        </w:rPr>
        <w:t xml:space="preserve"> tvillinggraviditet </w:t>
      </w:r>
    </w:p>
    <w:p w:rsidR="003D1B4D" w:rsidRDefault="003D1B4D">
      <w:pPr>
        <w:spacing w:line="320" w:lineRule="atLeast"/>
        <w:ind w:left="720" w:hanging="269"/>
        <w:rPr>
          <w:rFonts w:cs="Times New Roman"/>
          <w:szCs w:val="22"/>
        </w:rPr>
      </w:pPr>
      <w:r>
        <w:rPr>
          <w:rFonts w:cs="Times New Roman"/>
          <w:szCs w:val="22"/>
        </w:rPr>
        <w:t xml:space="preserve">E. Monozygot, </w:t>
      </w:r>
      <w:proofErr w:type="spellStart"/>
      <w:r>
        <w:rPr>
          <w:rFonts w:cs="Times New Roman"/>
          <w:szCs w:val="22"/>
        </w:rPr>
        <w:t>dichoriotisk</w:t>
      </w:r>
      <w:proofErr w:type="spellEnd"/>
      <w:r>
        <w:rPr>
          <w:rFonts w:cs="Times New Roman"/>
          <w:szCs w:val="22"/>
        </w:rPr>
        <w:t xml:space="preserve">, </w:t>
      </w:r>
      <w:proofErr w:type="spellStart"/>
      <w:r>
        <w:rPr>
          <w:rFonts w:cs="Times New Roman"/>
          <w:szCs w:val="22"/>
        </w:rPr>
        <w:t>diamniotisk</w:t>
      </w:r>
      <w:proofErr w:type="spellEnd"/>
      <w:r>
        <w:rPr>
          <w:rFonts w:cs="Times New Roman"/>
          <w:szCs w:val="22"/>
        </w:rPr>
        <w:t xml:space="preserve"> tvillinggraviditet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Under en rektalpalpation finner du att den externa </w:t>
      </w:r>
      <w:proofErr w:type="spellStart"/>
      <w:r>
        <w:rPr>
          <w:rFonts w:cs="Times New Roman"/>
          <w:color w:val="auto"/>
          <w:szCs w:val="22"/>
        </w:rPr>
        <w:t>analsfinktern</w:t>
      </w:r>
      <w:proofErr w:type="spellEnd"/>
      <w:r>
        <w:rPr>
          <w:rFonts w:cs="Times New Roman"/>
          <w:color w:val="auto"/>
          <w:szCs w:val="22"/>
        </w:rPr>
        <w:t xml:space="preserve"> är försvagad.</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ryggmärgsegment är involverade i kontrollen av denna </w:t>
      </w:r>
      <w:proofErr w:type="spellStart"/>
      <w:r>
        <w:rPr>
          <w:rFonts w:cs="Times New Roman"/>
          <w:color w:val="auto"/>
          <w:szCs w:val="22"/>
        </w:rPr>
        <w:t>sfinkter</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L4-L5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S2-S4 </w:t>
      </w:r>
    </w:p>
    <w:p w:rsidR="003D1B4D" w:rsidRDefault="003D1B4D">
      <w:pPr>
        <w:spacing w:line="320" w:lineRule="atLeast"/>
        <w:ind w:left="720" w:hanging="281"/>
        <w:rPr>
          <w:rFonts w:cs="Times New Roman"/>
          <w:szCs w:val="22"/>
        </w:rPr>
      </w:pPr>
      <w:r>
        <w:rPr>
          <w:rFonts w:cs="Times New Roman"/>
          <w:szCs w:val="22"/>
        </w:rPr>
        <w:t xml:space="preserve">C. S1-S2 </w:t>
      </w:r>
    </w:p>
    <w:p w:rsidR="003D1B4D" w:rsidRDefault="003D1B4D">
      <w:pPr>
        <w:spacing w:line="320" w:lineRule="atLeast"/>
        <w:ind w:left="720" w:hanging="281"/>
        <w:rPr>
          <w:rFonts w:cs="Times New Roman"/>
          <w:szCs w:val="22"/>
        </w:rPr>
      </w:pPr>
      <w:r>
        <w:rPr>
          <w:rFonts w:cs="Times New Roman"/>
          <w:szCs w:val="22"/>
        </w:rPr>
        <w:t xml:space="preserve">D. T12-L1 </w:t>
      </w:r>
    </w:p>
    <w:p w:rsidR="003D1B4D" w:rsidRDefault="003D1B4D">
      <w:pPr>
        <w:spacing w:line="320" w:lineRule="atLeast"/>
        <w:ind w:left="720" w:hanging="269"/>
        <w:rPr>
          <w:rFonts w:cs="Times New Roman"/>
          <w:szCs w:val="22"/>
        </w:rPr>
      </w:pPr>
      <w:r>
        <w:rPr>
          <w:rFonts w:cs="Times New Roman"/>
          <w:szCs w:val="22"/>
        </w:rPr>
        <w:t xml:space="preserve">E. L2-L4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131</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Utbyte av näring och slaggprodukter sker framförallt i kapillärbäddar.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Hur många endotelceller bidrar till tjockleken av kärlväggen för de tunnaste kapillärerna, när du betraktar ett tvärsnitt av en kapillär?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5 </w:t>
      </w:r>
    </w:p>
    <w:p w:rsidR="003D1B4D" w:rsidRDefault="003D1B4D">
      <w:pPr>
        <w:spacing w:line="320" w:lineRule="atLeast"/>
        <w:ind w:left="720" w:hanging="269"/>
        <w:rPr>
          <w:rFonts w:cs="Times New Roman"/>
          <w:szCs w:val="22"/>
        </w:rPr>
      </w:pPr>
      <w:r>
        <w:rPr>
          <w:rFonts w:cs="Times New Roman"/>
          <w:szCs w:val="22"/>
        </w:rPr>
        <w:t xml:space="preserve">B. 2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C. </w:t>
      </w:r>
      <w:r>
        <w:rPr>
          <w:rFonts w:cs="Times New Roman"/>
          <w:szCs w:val="22"/>
        </w:rPr>
        <w:t xml:space="preserve">1 </w:t>
      </w:r>
    </w:p>
    <w:p w:rsidR="003D1B4D" w:rsidRDefault="003D1B4D">
      <w:pPr>
        <w:spacing w:line="320" w:lineRule="atLeast"/>
        <w:ind w:left="720" w:hanging="281"/>
        <w:rPr>
          <w:rFonts w:cs="Times New Roman"/>
          <w:szCs w:val="22"/>
        </w:rPr>
      </w:pPr>
      <w:r>
        <w:rPr>
          <w:rFonts w:cs="Times New Roman"/>
          <w:szCs w:val="22"/>
        </w:rPr>
        <w:t xml:space="preserve">D. 4 </w:t>
      </w:r>
    </w:p>
    <w:p w:rsidR="003D1B4D" w:rsidRDefault="003D1B4D">
      <w:pPr>
        <w:spacing w:line="320" w:lineRule="atLeast"/>
        <w:ind w:left="720" w:hanging="269"/>
        <w:rPr>
          <w:rFonts w:cs="Times New Roman"/>
          <w:szCs w:val="22"/>
        </w:rPr>
      </w:pPr>
      <w:r>
        <w:rPr>
          <w:rFonts w:cs="Times New Roman"/>
          <w:szCs w:val="22"/>
        </w:rPr>
        <w:t xml:space="preserve">E. 3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132</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Utseendet på skelettmetastaser påvisade med scintigrafi kan ge viss vägledning om deras ursprung.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av följande cancersjukdomar ger i huvudsak </w:t>
      </w:r>
      <w:proofErr w:type="spellStart"/>
      <w:r>
        <w:rPr>
          <w:rFonts w:cs="Times New Roman"/>
          <w:i/>
          <w:iCs/>
          <w:color w:val="auto"/>
          <w:szCs w:val="22"/>
        </w:rPr>
        <w:t>lytiska</w:t>
      </w:r>
      <w:proofErr w:type="spellEnd"/>
      <w:r>
        <w:rPr>
          <w:rFonts w:cs="Times New Roman"/>
          <w:color w:val="auto"/>
          <w:szCs w:val="22"/>
        </w:rPr>
        <w:t xml:space="preserve"> skelettmetastaser?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Lungcancer </w:t>
      </w:r>
    </w:p>
    <w:p w:rsidR="003D1B4D" w:rsidRDefault="003D1B4D">
      <w:pPr>
        <w:spacing w:line="320" w:lineRule="atLeast"/>
        <w:ind w:left="720" w:hanging="269"/>
        <w:rPr>
          <w:rFonts w:cs="Times New Roman"/>
          <w:szCs w:val="22"/>
        </w:rPr>
      </w:pPr>
      <w:r>
        <w:rPr>
          <w:rFonts w:cs="Times New Roman"/>
          <w:szCs w:val="22"/>
        </w:rPr>
        <w:t xml:space="preserve">B. Colorektalcancer </w:t>
      </w:r>
    </w:p>
    <w:p w:rsidR="003D1B4D" w:rsidRDefault="003D1B4D">
      <w:pPr>
        <w:spacing w:line="320" w:lineRule="atLeast"/>
        <w:ind w:left="720" w:hanging="281"/>
        <w:rPr>
          <w:rFonts w:cs="Times New Roman"/>
          <w:szCs w:val="22"/>
        </w:rPr>
      </w:pPr>
      <w:r>
        <w:rPr>
          <w:rFonts w:cs="Times New Roman"/>
          <w:szCs w:val="22"/>
        </w:rPr>
        <w:t xml:space="preserve">C. Bröstcancer </w:t>
      </w:r>
    </w:p>
    <w:p w:rsidR="003D1B4D" w:rsidRDefault="003D1B4D">
      <w:pPr>
        <w:spacing w:line="320" w:lineRule="atLeast"/>
        <w:ind w:left="720" w:hanging="281"/>
        <w:rPr>
          <w:rFonts w:cs="Times New Roman"/>
          <w:szCs w:val="22"/>
        </w:rPr>
      </w:pPr>
      <w:r>
        <w:rPr>
          <w:rFonts w:cs="Times New Roman"/>
          <w:szCs w:val="22"/>
        </w:rPr>
        <w:t xml:space="preserve">D. Prostatacancer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Njurcancer </w:t>
      </w:r>
    </w:p>
    <w:p w:rsidR="003D1B4D" w:rsidRDefault="003D1B4D">
      <w:pPr>
        <w:spacing w:line="320" w:lineRule="atLeast"/>
        <w:ind w:left="720" w:hanging="435"/>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133</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Vid en </w:t>
      </w:r>
      <w:proofErr w:type="spellStart"/>
      <w:r>
        <w:rPr>
          <w:rFonts w:cs="Times New Roman"/>
          <w:color w:val="auto"/>
          <w:szCs w:val="22"/>
        </w:rPr>
        <w:t>laparoskopisk</w:t>
      </w:r>
      <w:proofErr w:type="spellEnd"/>
      <w:r>
        <w:rPr>
          <w:rFonts w:cs="Times New Roman"/>
          <w:color w:val="auto"/>
          <w:szCs w:val="22"/>
        </w:rPr>
        <w:t xml:space="preserve"> gallstensoperation behöver man visualisera </w:t>
      </w:r>
      <w:proofErr w:type="spellStart"/>
      <w:r>
        <w:rPr>
          <w:rFonts w:cs="Times New Roman"/>
          <w:color w:val="auto"/>
          <w:szCs w:val="22"/>
        </w:rPr>
        <w:t>Calots</w:t>
      </w:r>
      <w:proofErr w:type="spellEnd"/>
      <w:r>
        <w:rPr>
          <w:rFonts w:cs="Times New Roman"/>
          <w:color w:val="auto"/>
          <w:szCs w:val="22"/>
        </w:rPr>
        <w:t xml:space="preserve"> triangel tydligt innan man delar någon struktur för att minimera risken för farliga gallgångsskador.</w:t>
      </w:r>
      <w:r>
        <w:rPr>
          <w:rFonts w:cs="Times New Roman"/>
          <w:b/>
          <w:bCs/>
          <w:i/>
          <w:iCs/>
          <w:color w:val="auto"/>
        </w:rPr>
        <w:t xml:space="preserve"> </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strukturer ingår i </w:t>
      </w:r>
      <w:proofErr w:type="spellStart"/>
      <w:r>
        <w:rPr>
          <w:rFonts w:cs="Times New Roman"/>
          <w:color w:val="auto"/>
          <w:szCs w:val="22"/>
        </w:rPr>
        <w:t>Calots</w:t>
      </w:r>
      <w:proofErr w:type="spellEnd"/>
      <w:r>
        <w:rPr>
          <w:rFonts w:cs="Times New Roman"/>
          <w:color w:val="auto"/>
          <w:szCs w:val="22"/>
        </w:rPr>
        <w:t xml:space="preserve"> triangel?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a. </w:t>
      </w:r>
      <w:proofErr w:type="spellStart"/>
      <w:r>
        <w:rPr>
          <w:rFonts w:cs="Times New Roman"/>
          <w:szCs w:val="22"/>
        </w:rPr>
        <w:t>cystica</w:t>
      </w:r>
      <w:proofErr w:type="spellEnd"/>
      <w:r>
        <w:rPr>
          <w:rFonts w:cs="Times New Roman"/>
          <w:szCs w:val="22"/>
        </w:rPr>
        <w:t xml:space="preserve">,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cysticus</w:t>
      </w:r>
      <w:proofErr w:type="spellEnd"/>
      <w:r>
        <w:rPr>
          <w:rFonts w:cs="Times New Roman"/>
          <w:szCs w:val="22"/>
        </w:rPr>
        <w:t xml:space="preserve"> och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hepaticus</w:t>
      </w:r>
      <w:proofErr w:type="spellEnd"/>
      <w:r>
        <w:rPr>
          <w:rFonts w:cs="Times New Roman"/>
          <w:szCs w:val="22"/>
        </w:rPr>
        <w:t xml:space="preserve"> </w:t>
      </w:r>
      <w:proofErr w:type="spellStart"/>
      <w:r>
        <w:rPr>
          <w:rFonts w:cs="Times New Roman"/>
          <w:szCs w:val="22"/>
        </w:rPr>
        <w:t>communis</w:t>
      </w:r>
      <w:proofErr w:type="spellEnd"/>
      <w:r>
        <w:rPr>
          <w:rFonts w:cs="Times New Roman"/>
          <w:szCs w:val="22"/>
        </w:rPr>
        <w:t xml:space="preserve"> </w:t>
      </w:r>
    </w:p>
    <w:p w:rsidR="003D1B4D" w:rsidRDefault="003D1B4D">
      <w:pPr>
        <w:spacing w:line="320" w:lineRule="atLeast"/>
        <w:ind w:left="720" w:hanging="269"/>
        <w:rPr>
          <w:rFonts w:cs="Times New Roman"/>
          <w:szCs w:val="22"/>
        </w:rPr>
      </w:pPr>
      <w:proofErr w:type="gramStart"/>
      <w:r>
        <w:rPr>
          <w:rFonts w:cs="Times New Roman"/>
          <w:szCs w:val="22"/>
        </w:rPr>
        <w:t>B. a.</w:t>
      </w:r>
      <w:proofErr w:type="gramEnd"/>
      <w:r>
        <w:rPr>
          <w:rFonts w:cs="Times New Roman"/>
          <w:szCs w:val="22"/>
        </w:rPr>
        <w:t xml:space="preserve"> </w:t>
      </w:r>
      <w:proofErr w:type="spellStart"/>
      <w:r>
        <w:rPr>
          <w:rFonts w:cs="Times New Roman"/>
          <w:szCs w:val="22"/>
        </w:rPr>
        <w:t>cystica</w:t>
      </w:r>
      <w:proofErr w:type="spellEnd"/>
      <w:r>
        <w:rPr>
          <w:rFonts w:cs="Times New Roman"/>
          <w:szCs w:val="22"/>
        </w:rPr>
        <w:t xml:space="preserve">,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hepaticus</w:t>
      </w:r>
      <w:proofErr w:type="spellEnd"/>
      <w:r>
        <w:rPr>
          <w:rFonts w:cs="Times New Roman"/>
          <w:szCs w:val="22"/>
        </w:rPr>
        <w:t xml:space="preserve"> </w:t>
      </w:r>
      <w:proofErr w:type="spellStart"/>
      <w:r>
        <w:rPr>
          <w:rFonts w:cs="Times New Roman"/>
          <w:szCs w:val="22"/>
        </w:rPr>
        <w:t>communis</w:t>
      </w:r>
      <w:proofErr w:type="spellEnd"/>
      <w:r>
        <w:rPr>
          <w:rFonts w:cs="Times New Roman"/>
          <w:szCs w:val="22"/>
        </w:rPr>
        <w:t xml:space="preserve"> och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choledochus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cysticus</w:t>
      </w:r>
      <w:proofErr w:type="spellEnd"/>
      <w:r>
        <w:rPr>
          <w:rFonts w:cs="Times New Roman"/>
          <w:szCs w:val="22"/>
        </w:rPr>
        <w:t xml:space="preserve">,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hepaticus</w:t>
      </w:r>
      <w:proofErr w:type="spellEnd"/>
      <w:r>
        <w:rPr>
          <w:rFonts w:cs="Times New Roman"/>
          <w:szCs w:val="22"/>
        </w:rPr>
        <w:t xml:space="preserve"> </w:t>
      </w:r>
      <w:proofErr w:type="spellStart"/>
      <w:r>
        <w:rPr>
          <w:rFonts w:cs="Times New Roman"/>
          <w:szCs w:val="22"/>
        </w:rPr>
        <w:t>communis</w:t>
      </w:r>
      <w:proofErr w:type="spellEnd"/>
      <w:r>
        <w:rPr>
          <w:rFonts w:cs="Times New Roman"/>
          <w:szCs w:val="22"/>
        </w:rPr>
        <w:t xml:space="preserve"> och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choledochus</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D. a. </w:t>
      </w:r>
      <w:proofErr w:type="spellStart"/>
      <w:r>
        <w:rPr>
          <w:rFonts w:cs="Times New Roman"/>
          <w:szCs w:val="22"/>
        </w:rPr>
        <w:t>cystica</w:t>
      </w:r>
      <w:proofErr w:type="spellEnd"/>
      <w:r>
        <w:rPr>
          <w:rFonts w:cs="Times New Roman"/>
          <w:szCs w:val="22"/>
        </w:rPr>
        <w:t xml:space="preserve">, a. </w:t>
      </w:r>
      <w:proofErr w:type="spellStart"/>
      <w:r>
        <w:rPr>
          <w:rFonts w:cs="Times New Roman"/>
          <w:szCs w:val="22"/>
        </w:rPr>
        <w:t>hepatica</w:t>
      </w:r>
      <w:proofErr w:type="spellEnd"/>
      <w:r>
        <w:rPr>
          <w:rFonts w:cs="Times New Roman"/>
          <w:szCs w:val="22"/>
        </w:rPr>
        <w:t xml:space="preserve"> och v. porta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cysticus</w:t>
      </w:r>
      <w:proofErr w:type="spellEnd"/>
      <w:r>
        <w:rPr>
          <w:rFonts w:cs="Times New Roman"/>
          <w:szCs w:val="22"/>
        </w:rPr>
        <w:t xml:space="preserve">, </w:t>
      </w:r>
      <w:proofErr w:type="spellStart"/>
      <w:r>
        <w:rPr>
          <w:rFonts w:cs="Times New Roman"/>
          <w:szCs w:val="22"/>
        </w:rPr>
        <w:t>ductus</w:t>
      </w:r>
      <w:proofErr w:type="spellEnd"/>
      <w:r>
        <w:rPr>
          <w:rFonts w:cs="Times New Roman"/>
          <w:szCs w:val="22"/>
        </w:rPr>
        <w:t xml:space="preserve"> </w:t>
      </w:r>
      <w:proofErr w:type="spellStart"/>
      <w:r>
        <w:rPr>
          <w:rFonts w:cs="Times New Roman"/>
          <w:szCs w:val="22"/>
        </w:rPr>
        <w:t>choledochus</w:t>
      </w:r>
      <w:proofErr w:type="spellEnd"/>
      <w:r>
        <w:rPr>
          <w:rFonts w:cs="Times New Roman"/>
          <w:szCs w:val="22"/>
        </w:rPr>
        <w:t xml:space="preserve"> och duodenum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134</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Vid många sjukdomar i hjärnan blir den viktiga blod-hjärnbarriären mera genomsläpplig.</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Hur är blod-hjärnbarriären uppbyggd?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Endotelceller + </w:t>
      </w:r>
      <w:proofErr w:type="spellStart"/>
      <w:r>
        <w:rPr>
          <w:rFonts w:cs="Times New Roman"/>
          <w:szCs w:val="22"/>
        </w:rPr>
        <w:t>oligodendrocyter</w:t>
      </w:r>
      <w:proofErr w:type="spellEnd"/>
      <w:r>
        <w:rPr>
          <w:rFonts w:cs="Times New Roman"/>
          <w:szCs w:val="22"/>
        </w:rPr>
        <w:t xml:space="preserve"> + </w:t>
      </w:r>
      <w:proofErr w:type="spellStart"/>
      <w:r>
        <w:rPr>
          <w:rFonts w:cs="Times New Roman"/>
          <w:szCs w:val="22"/>
        </w:rPr>
        <w:t>desmosomer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w:t>
      </w:r>
      <w:proofErr w:type="spellStart"/>
      <w:r>
        <w:rPr>
          <w:rFonts w:cs="Times New Roman"/>
          <w:szCs w:val="22"/>
        </w:rPr>
        <w:t>Ependymceller</w:t>
      </w:r>
      <w:proofErr w:type="spellEnd"/>
      <w:r>
        <w:rPr>
          <w:rFonts w:cs="Times New Roman"/>
          <w:szCs w:val="22"/>
        </w:rPr>
        <w:t xml:space="preserve"> + </w:t>
      </w:r>
      <w:proofErr w:type="spellStart"/>
      <w:r>
        <w:rPr>
          <w:rFonts w:cs="Times New Roman"/>
          <w:szCs w:val="22"/>
        </w:rPr>
        <w:t>astrocyter</w:t>
      </w:r>
      <w:proofErr w:type="spellEnd"/>
      <w:r>
        <w:rPr>
          <w:rFonts w:cs="Times New Roman"/>
          <w:szCs w:val="22"/>
        </w:rPr>
        <w:t xml:space="preserve"> + </w:t>
      </w:r>
      <w:proofErr w:type="spellStart"/>
      <w:r>
        <w:rPr>
          <w:rFonts w:cs="Times New Roman"/>
          <w:szCs w:val="22"/>
        </w:rPr>
        <w:t>desmosomer</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Ependymceller</w:t>
      </w:r>
      <w:proofErr w:type="spellEnd"/>
      <w:r>
        <w:rPr>
          <w:rFonts w:cs="Times New Roman"/>
          <w:szCs w:val="22"/>
        </w:rPr>
        <w:t xml:space="preserve"> + </w:t>
      </w:r>
      <w:proofErr w:type="spellStart"/>
      <w:r>
        <w:rPr>
          <w:rFonts w:cs="Times New Roman"/>
          <w:szCs w:val="22"/>
        </w:rPr>
        <w:t>astrocyter</w:t>
      </w:r>
      <w:proofErr w:type="spellEnd"/>
      <w:r>
        <w:rPr>
          <w:rFonts w:cs="Times New Roman"/>
          <w:szCs w:val="22"/>
        </w:rPr>
        <w:t xml:space="preserve"> + tight </w:t>
      </w:r>
      <w:proofErr w:type="spellStart"/>
      <w:r>
        <w:rPr>
          <w:rFonts w:cs="Times New Roman"/>
          <w:szCs w:val="22"/>
        </w:rPr>
        <w:t>junctionproteiner</w:t>
      </w:r>
      <w:proofErr w:type="spellEnd"/>
      <w:r>
        <w:rPr>
          <w:rFonts w:cs="Times New Roman"/>
          <w:szCs w:val="22"/>
        </w:rPr>
        <w:t xml:space="preserve"> </w:t>
      </w:r>
    </w:p>
    <w:p w:rsidR="003D1B4D" w:rsidRDefault="003D1B4D">
      <w:pPr>
        <w:spacing w:line="320" w:lineRule="atLeast"/>
        <w:ind w:left="720" w:hanging="447"/>
        <w:rPr>
          <w:rFonts w:cs="Times New Roman"/>
          <w:szCs w:val="22"/>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Endotelceller + </w:t>
      </w:r>
      <w:proofErr w:type="spellStart"/>
      <w:r>
        <w:rPr>
          <w:rFonts w:cs="Times New Roman"/>
          <w:szCs w:val="22"/>
        </w:rPr>
        <w:t>astrocyter</w:t>
      </w:r>
      <w:proofErr w:type="spellEnd"/>
      <w:r>
        <w:rPr>
          <w:rFonts w:cs="Times New Roman"/>
          <w:szCs w:val="22"/>
        </w:rPr>
        <w:t xml:space="preserve"> + tight </w:t>
      </w:r>
      <w:proofErr w:type="spellStart"/>
      <w:r>
        <w:rPr>
          <w:rFonts w:cs="Times New Roman"/>
          <w:szCs w:val="22"/>
        </w:rPr>
        <w:t>junctionproteiner</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w:t>
      </w:r>
      <w:proofErr w:type="spellStart"/>
      <w:r>
        <w:rPr>
          <w:rFonts w:cs="Times New Roman"/>
          <w:szCs w:val="22"/>
        </w:rPr>
        <w:t>Ependymceller</w:t>
      </w:r>
      <w:proofErr w:type="spellEnd"/>
      <w:r>
        <w:rPr>
          <w:rFonts w:cs="Times New Roman"/>
          <w:szCs w:val="22"/>
        </w:rPr>
        <w:t xml:space="preserve"> + </w:t>
      </w:r>
      <w:proofErr w:type="spellStart"/>
      <w:r>
        <w:rPr>
          <w:rFonts w:cs="Times New Roman"/>
          <w:szCs w:val="22"/>
        </w:rPr>
        <w:t>oligodendrocyter</w:t>
      </w:r>
      <w:proofErr w:type="spellEnd"/>
      <w:r>
        <w:rPr>
          <w:rFonts w:cs="Times New Roman"/>
          <w:szCs w:val="22"/>
        </w:rPr>
        <w:t xml:space="preserve"> + </w:t>
      </w:r>
      <w:proofErr w:type="spellStart"/>
      <w:r>
        <w:rPr>
          <w:rFonts w:cs="Times New Roman"/>
          <w:szCs w:val="22"/>
        </w:rPr>
        <w:t>desmosomer</w:t>
      </w:r>
      <w:proofErr w:type="spellEnd"/>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135</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Vid riskanalys av en autosomalt dominant sjukdom med full </w:t>
      </w:r>
      <w:proofErr w:type="spellStart"/>
      <w:r>
        <w:rPr>
          <w:rFonts w:cs="Times New Roman"/>
          <w:color w:val="auto"/>
          <w:szCs w:val="22"/>
        </w:rPr>
        <w:t>penetrans</w:t>
      </w:r>
      <w:proofErr w:type="spellEnd"/>
      <w:r>
        <w:rPr>
          <w:rFonts w:cs="Times New Roman"/>
          <w:color w:val="auto"/>
          <w:szCs w:val="22"/>
        </w:rPr>
        <w:t xml:space="preserve"> har man följande information om </w:t>
      </w:r>
      <w:proofErr w:type="spellStart"/>
      <w:r>
        <w:rPr>
          <w:rFonts w:cs="Times New Roman"/>
          <w:color w:val="auto"/>
          <w:szCs w:val="22"/>
        </w:rPr>
        <w:t>sjukdomslocuset</w:t>
      </w:r>
      <w:proofErr w:type="spellEnd"/>
      <w:r>
        <w:rPr>
          <w:rFonts w:cs="Times New Roman"/>
          <w:color w:val="auto"/>
          <w:szCs w:val="22"/>
        </w:rPr>
        <w:t xml:space="preserve"> hos föräldrarna, mamman </w:t>
      </w:r>
      <w:proofErr w:type="spellStart"/>
      <w:r>
        <w:rPr>
          <w:rFonts w:cs="Times New Roman"/>
          <w:color w:val="auto"/>
          <w:szCs w:val="22"/>
        </w:rPr>
        <w:t>aa</w:t>
      </w:r>
      <w:proofErr w:type="spellEnd"/>
      <w:r>
        <w:rPr>
          <w:rFonts w:cs="Times New Roman"/>
          <w:color w:val="auto"/>
          <w:szCs w:val="22"/>
        </w:rPr>
        <w:t xml:space="preserve">, pappan </w:t>
      </w:r>
      <w:proofErr w:type="spellStart"/>
      <w:r>
        <w:rPr>
          <w:rFonts w:cs="Times New Roman"/>
          <w:color w:val="auto"/>
          <w:szCs w:val="22"/>
        </w:rPr>
        <w:t>Aa</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påstående stämmer bäst in på risken för deras barn att utveckla sjukdomen?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Alla barn kommer att utveckla sjukdomen </w:t>
      </w:r>
    </w:p>
    <w:p w:rsidR="003D1B4D" w:rsidRDefault="003D1B4D">
      <w:pPr>
        <w:spacing w:line="320" w:lineRule="atLeast"/>
        <w:ind w:left="720" w:hanging="269"/>
        <w:rPr>
          <w:rFonts w:cs="Times New Roman"/>
          <w:szCs w:val="22"/>
        </w:rPr>
      </w:pPr>
      <w:r>
        <w:rPr>
          <w:rFonts w:cs="Times New Roman"/>
          <w:szCs w:val="22"/>
        </w:rPr>
        <w:t xml:space="preserve">B. Inget av barnen kommer att utveckla sjukdomen </w:t>
      </w:r>
    </w:p>
    <w:p w:rsidR="003D1B4D" w:rsidRDefault="003D1B4D">
      <w:pPr>
        <w:spacing w:line="320" w:lineRule="atLeast"/>
        <w:ind w:left="720" w:hanging="281"/>
        <w:rPr>
          <w:rFonts w:cs="Times New Roman"/>
          <w:szCs w:val="22"/>
        </w:rPr>
      </w:pPr>
      <w:r>
        <w:rPr>
          <w:rFonts w:cs="Times New Roman"/>
          <w:szCs w:val="22"/>
        </w:rPr>
        <w:t xml:space="preserve">C. Endast sönerna kommer att utveckla sjukdomen </w:t>
      </w:r>
    </w:p>
    <w:p w:rsidR="003D1B4D" w:rsidRDefault="003D1B4D">
      <w:pPr>
        <w:spacing w:line="320" w:lineRule="atLeast"/>
        <w:ind w:left="720" w:hanging="447"/>
        <w:rPr>
          <w:rFonts w:cs="Times New Roman"/>
        </w:rPr>
      </w:pPr>
      <w:r>
        <w:rPr>
          <w:rFonts w:ascii="Segoe UI Symbol" w:hAnsi="Segoe UI Symbol" w:cs="Segoe UI Symbol"/>
          <w:szCs w:val="22"/>
        </w:rPr>
        <w:t>✓</w:t>
      </w:r>
      <w:r>
        <w:rPr>
          <w:rFonts w:ascii="ZapfDingbats" w:hAnsi="ZapfDingbats" w:cs="ZapfDingbats"/>
          <w:szCs w:val="22"/>
        </w:rPr>
        <w:t xml:space="preserve">D. </w:t>
      </w:r>
      <w:r>
        <w:rPr>
          <w:rFonts w:cs="Times New Roman"/>
          <w:szCs w:val="22"/>
        </w:rPr>
        <w:t xml:space="preserve">Det är </w:t>
      </w:r>
      <w:proofErr w:type="gramStart"/>
      <w:r>
        <w:rPr>
          <w:rFonts w:cs="Times New Roman"/>
          <w:szCs w:val="22"/>
        </w:rPr>
        <w:t>50%</w:t>
      </w:r>
      <w:proofErr w:type="gramEnd"/>
      <w:r>
        <w:rPr>
          <w:rFonts w:cs="Times New Roman"/>
          <w:szCs w:val="22"/>
        </w:rPr>
        <w:t xml:space="preserve"> risk att barnen utvecklar sjukdomen</w:t>
      </w:r>
      <w:r>
        <w:rPr>
          <w:rFonts w:cs="Times New Roman"/>
          <w:b/>
          <w:bCs/>
        </w:rPr>
        <w:t xml:space="preserve"> </w:t>
      </w:r>
    </w:p>
    <w:p w:rsidR="003D1B4D" w:rsidRDefault="003D1B4D">
      <w:pPr>
        <w:spacing w:line="320" w:lineRule="atLeast"/>
        <w:ind w:left="720" w:hanging="269"/>
        <w:rPr>
          <w:rFonts w:cs="Times New Roman"/>
          <w:szCs w:val="22"/>
        </w:rPr>
      </w:pPr>
      <w:r>
        <w:rPr>
          <w:rFonts w:cs="Times New Roman"/>
          <w:szCs w:val="22"/>
        </w:rPr>
        <w:t xml:space="preserve">E. Det är </w:t>
      </w:r>
      <w:proofErr w:type="gramStart"/>
      <w:r>
        <w:rPr>
          <w:rFonts w:cs="Times New Roman"/>
          <w:szCs w:val="22"/>
        </w:rPr>
        <w:t>75%</w:t>
      </w:r>
      <w:proofErr w:type="gramEnd"/>
      <w:r>
        <w:rPr>
          <w:rFonts w:cs="Times New Roman"/>
          <w:szCs w:val="22"/>
        </w:rPr>
        <w:t xml:space="preserve"> risk att barnen utvecklar sjukdomen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136</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Vid typ 1-diabetes är risken ökad för såväl </w:t>
      </w:r>
      <w:proofErr w:type="spellStart"/>
      <w:r>
        <w:rPr>
          <w:rFonts w:cs="Times New Roman"/>
          <w:color w:val="auto"/>
          <w:szCs w:val="22"/>
        </w:rPr>
        <w:t>arteriosklerotisk</w:t>
      </w:r>
      <w:proofErr w:type="spellEnd"/>
      <w:r>
        <w:rPr>
          <w:rFonts w:cs="Times New Roman"/>
          <w:color w:val="auto"/>
          <w:szCs w:val="22"/>
        </w:rPr>
        <w:t xml:space="preserve"> sjukdom ("</w:t>
      </w:r>
      <w:proofErr w:type="spellStart"/>
      <w:r>
        <w:rPr>
          <w:rFonts w:cs="Times New Roman"/>
          <w:color w:val="auto"/>
          <w:szCs w:val="22"/>
        </w:rPr>
        <w:t>makroangiopati</w:t>
      </w:r>
      <w:proofErr w:type="spellEnd"/>
      <w:r>
        <w:rPr>
          <w:rFonts w:cs="Times New Roman"/>
          <w:color w:val="auto"/>
          <w:szCs w:val="22"/>
        </w:rPr>
        <w:t xml:space="preserve">") som för sjukdom i små kärl - kapillärer och </w:t>
      </w:r>
      <w:proofErr w:type="spellStart"/>
      <w:r>
        <w:rPr>
          <w:rFonts w:cs="Times New Roman"/>
          <w:color w:val="auto"/>
          <w:szCs w:val="22"/>
        </w:rPr>
        <w:t>arterioler</w:t>
      </w:r>
      <w:proofErr w:type="spellEnd"/>
      <w:r>
        <w:rPr>
          <w:rFonts w:cs="Times New Roman"/>
          <w:color w:val="auto"/>
          <w:szCs w:val="22"/>
        </w:rPr>
        <w:t xml:space="preserve"> ("</w:t>
      </w:r>
      <w:proofErr w:type="spellStart"/>
      <w:r>
        <w:rPr>
          <w:rFonts w:cs="Times New Roman"/>
          <w:color w:val="auto"/>
          <w:szCs w:val="22"/>
        </w:rPr>
        <w:t>mikroangiopati</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Vilka är de tre viktigaste komplikationerna på grund av </w:t>
      </w:r>
      <w:proofErr w:type="spellStart"/>
      <w:r>
        <w:rPr>
          <w:rFonts w:cs="Times New Roman"/>
          <w:color w:val="auto"/>
          <w:szCs w:val="22"/>
        </w:rPr>
        <w:t>mikroangiopati</w:t>
      </w:r>
      <w:proofErr w:type="spellEnd"/>
      <w:r>
        <w:rPr>
          <w:rFonts w:cs="Times New Roman"/>
          <w:color w:val="auto"/>
          <w:szCs w:val="22"/>
        </w:rPr>
        <w:t xml:space="preserve"> vid typ 1-diabetes?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Glaskroppsblödning, </w:t>
      </w:r>
      <w:proofErr w:type="spellStart"/>
      <w:r>
        <w:rPr>
          <w:rFonts w:cs="Times New Roman"/>
          <w:szCs w:val="22"/>
        </w:rPr>
        <w:t>nefrotiskt</w:t>
      </w:r>
      <w:proofErr w:type="spellEnd"/>
      <w:r>
        <w:rPr>
          <w:rFonts w:cs="Times New Roman"/>
          <w:szCs w:val="22"/>
        </w:rPr>
        <w:t xml:space="preserve"> syndrom och </w:t>
      </w:r>
      <w:proofErr w:type="spellStart"/>
      <w:r>
        <w:rPr>
          <w:rFonts w:cs="Times New Roman"/>
          <w:szCs w:val="22"/>
        </w:rPr>
        <w:t>pneumonit</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proofErr w:type="spellStart"/>
      <w:r>
        <w:rPr>
          <w:rFonts w:cs="Times New Roman"/>
          <w:szCs w:val="22"/>
        </w:rPr>
        <w:t>Retinopati</w:t>
      </w:r>
      <w:proofErr w:type="spellEnd"/>
      <w:r>
        <w:rPr>
          <w:rFonts w:cs="Times New Roman"/>
          <w:szCs w:val="22"/>
        </w:rPr>
        <w:t xml:space="preserve">, </w:t>
      </w:r>
      <w:proofErr w:type="spellStart"/>
      <w:r>
        <w:rPr>
          <w:rFonts w:cs="Times New Roman"/>
          <w:szCs w:val="22"/>
        </w:rPr>
        <w:t>nefropati</w:t>
      </w:r>
      <w:proofErr w:type="spellEnd"/>
      <w:r>
        <w:rPr>
          <w:rFonts w:cs="Times New Roman"/>
          <w:szCs w:val="22"/>
        </w:rPr>
        <w:t xml:space="preserve"> och </w:t>
      </w:r>
      <w:proofErr w:type="spellStart"/>
      <w:r>
        <w:rPr>
          <w:rFonts w:cs="Times New Roman"/>
          <w:szCs w:val="22"/>
        </w:rPr>
        <w:t>neuropati</w:t>
      </w:r>
      <w:proofErr w:type="spellEnd"/>
      <w:r>
        <w:rPr>
          <w:rFonts w:cs="Times New Roman"/>
          <w:szCs w:val="22"/>
        </w:rPr>
        <w:t xml:space="preserve"> </w:t>
      </w:r>
    </w:p>
    <w:p w:rsidR="003D1B4D" w:rsidRDefault="003D1B4D">
      <w:pPr>
        <w:spacing w:line="320" w:lineRule="atLeast"/>
        <w:ind w:left="720" w:hanging="281"/>
        <w:rPr>
          <w:rFonts w:cs="Times New Roman"/>
          <w:szCs w:val="22"/>
        </w:rPr>
      </w:pPr>
      <w:r>
        <w:rPr>
          <w:rFonts w:cs="Times New Roman"/>
          <w:szCs w:val="22"/>
        </w:rPr>
        <w:t xml:space="preserve">C. </w:t>
      </w:r>
      <w:proofErr w:type="spellStart"/>
      <w:r>
        <w:rPr>
          <w:rFonts w:cs="Times New Roman"/>
          <w:szCs w:val="22"/>
        </w:rPr>
        <w:t>Osteit</w:t>
      </w:r>
      <w:proofErr w:type="spellEnd"/>
      <w:r>
        <w:rPr>
          <w:rFonts w:cs="Times New Roman"/>
          <w:szCs w:val="22"/>
        </w:rPr>
        <w:t xml:space="preserve"> i foten, </w:t>
      </w:r>
      <w:proofErr w:type="spellStart"/>
      <w:r>
        <w:rPr>
          <w:rFonts w:cs="Times New Roman"/>
          <w:szCs w:val="22"/>
        </w:rPr>
        <w:t>glomerulonefrit</w:t>
      </w:r>
      <w:proofErr w:type="spellEnd"/>
      <w:r>
        <w:rPr>
          <w:rFonts w:cs="Times New Roman"/>
          <w:szCs w:val="22"/>
        </w:rPr>
        <w:t xml:space="preserve"> och celiaki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Retinopati</w:t>
      </w:r>
      <w:proofErr w:type="spellEnd"/>
      <w:r>
        <w:rPr>
          <w:rFonts w:cs="Times New Roman"/>
          <w:szCs w:val="22"/>
        </w:rPr>
        <w:t xml:space="preserve">, </w:t>
      </w:r>
      <w:proofErr w:type="spellStart"/>
      <w:r>
        <w:rPr>
          <w:rFonts w:cs="Times New Roman"/>
          <w:szCs w:val="22"/>
        </w:rPr>
        <w:t>pancreasinsufficiens</w:t>
      </w:r>
      <w:proofErr w:type="spellEnd"/>
      <w:r>
        <w:rPr>
          <w:rFonts w:cs="Times New Roman"/>
          <w:szCs w:val="22"/>
        </w:rPr>
        <w:t xml:space="preserve"> och förmaksflimmer </w:t>
      </w:r>
    </w:p>
    <w:p w:rsidR="003D1B4D" w:rsidRDefault="003D1B4D">
      <w:pPr>
        <w:spacing w:line="320" w:lineRule="atLeast"/>
        <w:ind w:left="720" w:hanging="269"/>
        <w:rPr>
          <w:rFonts w:cs="Times New Roman"/>
          <w:szCs w:val="22"/>
        </w:rPr>
      </w:pPr>
      <w:r>
        <w:rPr>
          <w:rFonts w:cs="Times New Roman"/>
          <w:szCs w:val="22"/>
        </w:rPr>
        <w:t xml:space="preserve">E. Intracerebral blödning, perifer </w:t>
      </w:r>
      <w:proofErr w:type="spellStart"/>
      <w:r>
        <w:rPr>
          <w:rFonts w:cs="Times New Roman"/>
          <w:szCs w:val="22"/>
        </w:rPr>
        <w:t>neuropati</w:t>
      </w:r>
      <w:proofErr w:type="spellEnd"/>
      <w:r>
        <w:rPr>
          <w:rFonts w:cs="Times New Roman"/>
          <w:szCs w:val="22"/>
        </w:rPr>
        <w:t xml:space="preserve"> och SLE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137</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Vid varje dödsfall åligger det en läkare att konstatera dödsfallet, vilket innebär att denna procedur ska utföras ca 100 000 gånger årligen i vårt land.</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Vilket är det mest korrekta sättet att med säkerhet konstatera att en människa är död? </w:t>
      </w: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 xml:space="preserve">A. Att ingen andning noterats vid två tillfällen med 20 </w:t>
      </w:r>
      <w:proofErr w:type="gramStart"/>
      <w:r>
        <w:rPr>
          <w:rFonts w:cs="Times New Roman"/>
          <w:szCs w:val="22"/>
        </w:rPr>
        <w:t>min</w:t>
      </w:r>
      <w:proofErr w:type="gramEnd"/>
      <w:r>
        <w:rPr>
          <w:rFonts w:cs="Times New Roman"/>
          <w:szCs w:val="22"/>
        </w:rPr>
        <w:t xml:space="preserve"> mellanrum </w:t>
      </w:r>
    </w:p>
    <w:p w:rsidR="003D1B4D" w:rsidRDefault="003D1B4D">
      <w:pPr>
        <w:spacing w:line="320" w:lineRule="atLeast"/>
        <w:ind w:left="720" w:hanging="269"/>
        <w:rPr>
          <w:rFonts w:cs="Times New Roman"/>
          <w:szCs w:val="22"/>
        </w:rPr>
      </w:pPr>
      <w:r>
        <w:rPr>
          <w:rFonts w:cs="Times New Roman"/>
          <w:szCs w:val="22"/>
        </w:rPr>
        <w:t>B. Att central kroppstemperatur är +28</w:t>
      </w:r>
      <w:r>
        <w:rPr>
          <w:rFonts w:cs="Times New Roman"/>
          <w:szCs w:val="22"/>
          <w:vertAlign w:val="superscript"/>
        </w:rPr>
        <w:t>o</w:t>
      </w:r>
      <w:r>
        <w:rPr>
          <w:rFonts w:cs="Times New Roman"/>
          <w:szCs w:val="22"/>
        </w:rPr>
        <w:t xml:space="preserve">C vid två tillfällen med 5 </w:t>
      </w:r>
      <w:proofErr w:type="gramStart"/>
      <w:r>
        <w:rPr>
          <w:rFonts w:cs="Times New Roman"/>
          <w:szCs w:val="22"/>
        </w:rPr>
        <w:t>min</w:t>
      </w:r>
      <w:proofErr w:type="gramEnd"/>
      <w:r>
        <w:rPr>
          <w:rFonts w:cs="Times New Roman"/>
          <w:szCs w:val="22"/>
        </w:rPr>
        <w:t xml:space="preserve"> mellanrum </w:t>
      </w:r>
    </w:p>
    <w:p w:rsidR="003D1B4D" w:rsidRDefault="003D1B4D">
      <w:pPr>
        <w:spacing w:line="320" w:lineRule="atLeast"/>
        <w:ind w:left="720" w:hanging="281"/>
        <w:rPr>
          <w:rFonts w:cs="Times New Roman"/>
          <w:szCs w:val="22"/>
        </w:rPr>
      </w:pPr>
      <w:r>
        <w:rPr>
          <w:rFonts w:cs="Times New Roman"/>
          <w:szCs w:val="22"/>
        </w:rPr>
        <w:t xml:space="preserve">C. Att puls saknas vid två tillfällen med 10 </w:t>
      </w:r>
      <w:proofErr w:type="gramStart"/>
      <w:r>
        <w:rPr>
          <w:rFonts w:cs="Times New Roman"/>
          <w:szCs w:val="22"/>
        </w:rPr>
        <w:t>min</w:t>
      </w:r>
      <w:proofErr w:type="gramEnd"/>
      <w:r>
        <w:rPr>
          <w:rFonts w:cs="Times New Roman"/>
          <w:szCs w:val="22"/>
        </w:rPr>
        <w:t xml:space="preserve"> mellanrum </w:t>
      </w:r>
    </w:p>
    <w:p w:rsidR="003D1B4D" w:rsidRDefault="003D1B4D">
      <w:pPr>
        <w:spacing w:line="320" w:lineRule="atLeast"/>
        <w:ind w:left="720" w:hanging="281"/>
        <w:rPr>
          <w:rFonts w:cs="Times New Roman"/>
          <w:szCs w:val="22"/>
        </w:rPr>
      </w:pPr>
      <w:r>
        <w:rPr>
          <w:rFonts w:cs="Times New Roman"/>
          <w:szCs w:val="22"/>
        </w:rPr>
        <w:t xml:space="preserve">D. Att total muskulär slapphet noterats vid två tillfällen med 40 </w:t>
      </w:r>
      <w:proofErr w:type="gramStart"/>
      <w:r>
        <w:rPr>
          <w:rFonts w:cs="Times New Roman"/>
          <w:szCs w:val="22"/>
        </w:rPr>
        <w:t>min</w:t>
      </w:r>
      <w:proofErr w:type="gramEnd"/>
      <w:r>
        <w:rPr>
          <w:rFonts w:cs="Times New Roman"/>
          <w:szCs w:val="22"/>
        </w:rPr>
        <w:t xml:space="preserve"> mellanrum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E. </w:t>
      </w:r>
      <w:r>
        <w:rPr>
          <w:rFonts w:cs="Times New Roman"/>
          <w:szCs w:val="22"/>
        </w:rPr>
        <w:t xml:space="preserve">Att hjärnfunktionen är upphörd vid två tillfällen med 30 </w:t>
      </w:r>
      <w:proofErr w:type="gramStart"/>
      <w:r>
        <w:rPr>
          <w:rFonts w:cs="Times New Roman"/>
          <w:szCs w:val="22"/>
        </w:rPr>
        <w:t>min</w:t>
      </w:r>
      <w:proofErr w:type="gramEnd"/>
      <w:r>
        <w:rPr>
          <w:rFonts w:cs="Times New Roman"/>
          <w:szCs w:val="22"/>
        </w:rPr>
        <w:t xml:space="preserve"> mellanrum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138</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Vilma, 14 månader, kommer till akutmottagningen tillsammans med sina föräldrar. De berättar att Vilma för tre timmar sedan hade en kraftig skrikattack något hon aldrig brukar ha annars. Hon drog ihop kroppen och skrek otröstligt i 10 minuter. Därefter har hon haft flera liknande skrikperioder mellan vilka hon mått nästan helt bra och lekt. Sista halvtimmen dock tröttare, smågrinig och har kräkts. Ingen feber.</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Vilken differentialdiagnos är mest akut och allvarlig? </w:t>
      </w: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proofErr w:type="spellStart"/>
      <w:r>
        <w:rPr>
          <w:rFonts w:cs="Times New Roman"/>
          <w:szCs w:val="22"/>
        </w:rPr>
        <w:t>Invagination</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B. Förstoppning </w:t>
      </w:r>
    </w:p>
    <w:p w:rsidR="003D1B4D" w:rsidRDefault="003D1B4D">
      <w:pPr>
        <w:spacing w:line="320" w:lineRule="atLeast"/>
        <w:ind w:left="720" w:hanging="281"/>
        <w:rPr>
          <w:rFonts w:cs="Times New Roman"/>
          <w:szCs w:val="22"/>
        </w:rPr>
      </w:pPr>
      <w:r>
        <w:rPr>
          <w:rFonts w:cs="Times New Roman"/>
          <w:szCs w:val="22"/>
        </w:rPr>
        <w:t xml:space="preserve">C. Otit </w:t>
      </w:r>
    </w:p>
    <w:p w:rsidR="003D1B4D" w:rsidRDefault="003D1B4D">
      <w:pPr>
        <w:spacing w:line="320" w:lineRule="atLeast"/>
        <w:ind w:left="720" w:hanging="281"/>
        <w:rPr>
          <w:rFonts w:cs="Times New Roman"/>
          <w:szCs w:val="22"/>
        </w:rPr>
      </w:pPr>
      <w:r>
        <w:rPr>
          <w:rFonts w:cs="Times New Roman"/>
          <w:szCs w:val="22"/>
        </w:rPr>
        <w:t xml:space="preserve">D. </w:t>
      </w:r>
      <w:proofErr w:type="spellStart"/>
      <w:r>
        <w:rPr>
          <w:rFonts w:cs="Times New Roman"/>
          <w:szCs w:val="22"/>
        </w:rPr>
        <w:t>Gastroenterit</w:t>
      </w:r>
      <w:proofErr w:type="spellEnd"/>
      <w:r>
        <w:rPr>
          <w:rFonts w:cs="Times New Roman"/>
          <w:szCs w:val="22"/>
        </w:rPr>
        <w:t xml:space="preserve"> </w:t>
      </w:r>
    </w:p>
    <w:p w:rsidR="003D1B4D" w:rsidRDefault="003D1B4D">
      <w:pPr>
        <w:spacing w:line="320" w:lineRule="atLeast"/>
        <w:ind w:left="720" w:hanging="269"/>
        <w:rPr>
          <w:rFonts w:cs="Times New Roman"/>
          <w:szCs w:val="22"/>
        </w:rPr>
      </w:pPr>
      <w:r>
        <w:rPr>
          <w:rFonts w:cs="Times New Roman"/>
          <w:szCs w:val="22"/>
        </w:rPr>
        <w:t xml:space="preserve">E. Affektkramp </w:t>
      </w: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BB3A1B" w:rsidRDefault="00BB3A1B">
      <w:pPr>
        <w:spacing w:line="320" w:lineRule="atLeast"/>
        <w:rPr>
          <w:rFonts w:cs="Times New Roman"/>
          <w:b/>
          <w:bCs/>
          <w:color w:val="2A6AA9"/>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139</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Vissa läkemedel, exempelvis </w:t>
      </w:r>
      <w:proofErr w:type="spellStart"/>
      <w:r>
        <w:rPr>
          <w:rFonts w:cs="Times New Roman"/>
          <w:color w:val="auto"/>
          <w:szCs w:val="22"/>
        </w:rPr>
        <w:t>enalapril</w:t>
      </w:r>
      <w:proofErr w:type="spellEnd"/>
      <w:r>
        <w:rPr>
          <w:rFonts w:cs="Times New Roman"/>
          <w:color w:val="auto"/>
          <w:szCs w:val="22"/>
        </w:rPr>
        <w:t>, beskrivs som en ”</w:t>
      </w:r>
      <w:proofErr w:type="spellStart"/>
      <w:r>
        <w:rPr>
          <w:rFonts w:cs="Times New Roman"/>
          <w:color w:val="auto"/>
          <w:szCs w:val="22"/>
        </w:rPr>
        <w:t>prodrug</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Vad menas med ”</w:t>
      </w:r>
      <w:proofErr w:type="spellStart"/>
      <w:r>
        <w:rPr>
          <w:rFonts w:cs="Times New Roman"/>
          <w:color w:val="auto"/>
          <w:szCs w:val="22"/>
        </w:rPr>
        <w:t>prodrug</w:t>
      </w:r>
      <w:proofErr w:type="spellEnd"/>
      <w:r>
        <w:rPr>
          <w:rFonts w:cs="Times New Roman"/>
          <w:color w:val="auto"/>
          <w:szCs w:val="22"/>
        </w:rPr>
        <w:t xml:space="preserve">”?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269"/>
        <w:rPr>
          <w:rFonts w:cs="Times New Roman"/>
          <w:szCs w:val="22"/>
        </w:rPr>
      </w:pPr>
      <w:r>
        <w:rPr>
          <w:rFonts w:cs="Times New Roman"/>
          <w:szCs w:val="22"/>
        </w:rPr>
        <w:t>A. Den har en uttalad (</w:t>
      </w:r>
      <w:proofErr w:type="spellStart"/>
      <w:r>
        <w:rPr>
          <w:rFonts w:cs="Times New Roman"/>
          <w:i/>
          <w:iCs/>
          <w:szCs w:val="22"/>
        </w:rPr>
        <w:t>pronounced</w:t>
      </w:r>
      <w:proofErr w:type="spellEnd"/>
      <w:r>
        <w:rPr>
          <w:rFonts w:cs="Times New Roman"/>
          <w:szCs w:val="22"/>
        </w:rPr>
        <w:t xml:space="preserve">) </w:t>
      </w:r>
      <w:proofErr w:type="spellStart"/>
      <w:r>
        <w:rPr>
          <w:rFonts w:cs="Times New Roman"/>
          <w:szCs w:val="22"/>
        </w:rPr>
        <w:t>renal</w:t>
      </w:r>
      <w:proofErr w:type="spellEnd"/>
      <w:r>
        <w:rPr>
          <w:rFonts w:cs="Times New Roman"/>
          <w:szCs w:val="22"/>
        </w:rPr>
        <w:t xml:space="preserve"> </w:t>
      </w:r>
      <w:proofErr w:type="spellStart"/>
      <w:r>
        <w:rPr>
          <w:rFonts w:cs="Times New Roman"/>
          <w:szCs w:val="22"/>
        </w:rPr>
        <w:t>clearance</w:t>
      </w:r>
      <w:proofErr w:type="spellEnd"/>
      <w:r>
        <w:rPr>
          <w:rFonts w:cs="Times New Roman"/>
          <w:szCs w:val="22"/>
        </w:rPr>
        <w:t xml:space="preserve"> </w:t>
      </w: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B. </w:t>
      </w:r>
      <w:r>
        <w:rPr>
          <w:rFonts w:cs="Times New Roman"/>
          <w:szCs w:val="22"/>
        </w:rPr>
        <w:t xml:space="preserve">Den kräver någon form av omvandling i kroppen för att bli aktiv </w:t>
      </w:r>
    </w:p>
    <w:p w:rsidR="003D1B4D" w:rsidRDefault="003D1B4D">
      <w:pPr>
        <w:spacing w:line="320" w:lineRule="atLeast"/>
        <w:ind w:left="720" w:hanging="281"/>
        <w:rPr>
          <w:rFonts w:cs="Times New Roman"/>
          <w:szCs w:val="22"/>
        </w:rPr>
      </w:pPr>
      <w:r>
        <w:rPr>
          <w:rFonts w:cs="Times New Roman"/>
          <w:szCs w:val="22"/>
        </w:rPr>
        <w:t>C. Den inducerar (</w:t>
      </w:r>
      <w:proofErr w:type="spellStart"/>
      <w:r>
        <w:rPr>
          <w:rFonts w:cs="Times New Roman"/>
          <w:i/>
          <w:iCs/>
          <w:szCs w:val="22"/>
        </w:rPr>
        <w:t>promote</w:t>
      </w:r>
      <w:proofErr w:type="spellEnd"/>
      <w:r>
        <w:rPr>
          <w:rFonts w:cs="Times New Roman"/>
          <w:szCs w:val="22"/>
        </w:rPr>
        <w:t xml:space="preserve">) leverns CYP-enzymer </w:t>
      </w:r>
    </w:p>
    <w:p w:rsidR="003D1B4D" w:rsidRDefault="003D1B4D">
      <w:pPr>
        <w:spacing w:line="320" w:lineRule="atLeast"/>
        <w:ind w:left="720" w:hanging="281"/>
        <w:rPr>
          <w:rFonts w:cs="Times New Roman"/>
          <w:szCs w:val="22"/>
        </w:rPr>
      </w:pPr>
      <w:r>
        <w:rPr>
          <w:rFonts w:cs="Times New Roman"/>
          <w:szCs w:val="22"/>
        </w:rPr>
        <w:t xml:space="preserve">D. Den korsar inte blod-hjärn-barriären </w:t>
      </w:r>
    </w:p>
    <w:p w:rsidR="003D1B4D" w:rsidRDefault="003D1B4D">
      <w:pPr>
        <w:spacing w:line="320" w:lineRule="atLeast"/>
        <w:ind w:left="720" w:hanging="269"/>
        <w:rPr>
          <w:rFonts w:cs="Times New Roman"/>
          <w:szCs w:val="22"/>
        </w:rPr>
      </w:pPr>
      <w:r>
        <w:rPr>
          <w:rFonts w:cs="Times New Roman"/>
          <w:szCs w:val="22"/>
        </w:rPr>
        <w:t>E. Den är ett specialistpreparat (</w:t>
      </w:r>
      <w:proofErr w:type="spellStart"/>
      <w:r>
        <w:rPr>
          <w:rFonts w:cs="Times New Roman"/>
          <w:i/>
          <w:iCs/>
          <w:szCs w:val="22"/>
        </w:rPr>
        <w:t>professional</w:t>
      </w:r>
      <w:proofErr w:type="spellEnd"/>
      <w:r>
        <w:rPr>
          <w:rFonts w:cs="Times New Roman"/>
          <w:i/>
          <w:iCs/>
          <w:szCs w:val="22"/>
        </w:rPr>
        <w:t xml:space="preserve"> expert</w:t>
      </w:r>
      <w:r>
        <w:rPr>
          <w:rFonts w:cs="Times New Roman"/>
          <w:szCs w:val="22"/>
        </w:rPr>
        <w:t xml:space="preserve">) </w:t>
      </w:r>
    </w:p>
    <w:p w:rsidR="003D1B4D" w:rsidRDefault="003D1B4D">
      <w:pPr>
        <w:spacing w:line="320" w:lineRule="atLeast"/>
        <w:ind w:left="720" w:hanging="269"/>
        <w:rPr>
          <w:rFonts w:cs="Times New Roman"/>
          <w:szCs w:val="22"/>
        </w:rPr>
      </w:pPr>
    </w:p>
    <w:p w:rsidR="003D1B4D" w:rsidRDefault="003D1B4D">
      <w:pPr>
        <w:spacing w:line="320" w:lineRule="atLeast"/>
        <w:rPr>
          <w:rFonts w:cs="Times New Roman"/>
          <w:szCs w:val="22"/>
        </w:rPr>
      </w:pPr>
      <w:r>
        <w:rPr>
          <w:rFonts w:cs="Times New Roman"/>
          <w:szCs w:val="22"/>
        </w:rPr>
        <w:t>____________________________________________________________________________</w:t>
      </w:r>
    </w:p>
    <w:p w:rsidR="003D1B4D" w:rsidRDefault="003D1B4D">
      <w:pPr>
        <w:spacing w:line="320" w:lineRule="atLeast"/>
        <w:rPr>
          <w:rFonts w:cs="Times New Roman"/>
          <w:szCs w:val="22"/>
        </w:rPr>
      </w:pPr>
    </w:p>
    <w:p w:rsidR="003D1B4D" w:rsidRDefault="003D1B4D">
      <w:pPr>
        <w:spacing w:line="320" w:lineRule="atLeast"/>
        <w:rPr>
          <w:rFonts w:cs="Times New Roman"/>
          <w:szCs w:val="22"/>
        </w:rPr>
      </w:pPr>
      <w:proofErr w:type="spellStart"/>
      <w:r>
        <w:rPr>
          <w:rFonts w:cs="Times New Roman"/>
          <w:b/>
          <w:bCs/>
          <w:color w:val="2A6AA9"/>
          <w:szCs w:val="22"/>
        </w:rPr>
        <w:t>Question</w:t>
      </w:r>
      <w:proofErr w:type="spellEnd"/>
      <w:r>
        <w:rPr>
          <w:rFonts w:cs="Times New Roman"/>
          <w:b/>
          <w:bCs/>
          <w:color w:val="2A6AA9"/>
          <w:szCs w:val="22"/>
        </w:rPr>
        <w:t xml:space="preserve"> #: </w:t>
      </w:r>
      <w:r>
        <w:rPr>
          <w:rFonts w:cs="Times New Roman"/>
          <w:szCs w:val="22"/>
        </w:rPr>
        <w:t>140</w:t>
      </w:r>
    </w:p>
    <w:p w:rsidR="003D1B4D" w:rsidRDefault="003D1B4D">
      <w:pPr>
        <w:spacing w:line="320" w:lineRule="atLeast"/>
        <w:rPr>
          <w:rFonts w:cs="Times New Roman"/>
          <w:szCs w:val="22"/>
        </w:rPr>
      </w:pPr>
    </w:p>
    <w:p w:rsidR="003D1B4D" w:rsidRDefault="003D1B4D">
      <w:pPr>
        <w:rPr>
          <w:rFonts w:cs="Times New Roman"/>
          <w:color w:val="auto"/>
        </w:rPr>
      </w:pPr>
      <w:r>
        <w:rPr>
          <w:rFonts w:cs="Times New Roman"/>
          <w:color w:val="auto"/>
          <w:szCs w:val="22"/>
        </w:rPr>
        <w:t xml:space="preserve">Ögats funktion är beroende av en familj ljuskänsliga proteiner, kallade </w:t>
      </w:r>
      <w:proofErr w:type="spellStart"/>
      <w:r>
        <w:rPr>
          <w:rFonts w:cs="Times New Roman"/>
          <w:color w:val="auto"/>
          <w:szCs w:val="22"/>
        </w:rPr>
        <w:t>opsiner</w:t>
      </w:r>
      <w:proofErr w:type="spellEnd"/>
      <w:r>
        <w:rPr>
          <w:rFonts w:cs="Times New Roman"/>
          <w:color w:val="auto"/>
          <w:szCs w:val="22"/>
        </w:rPr>
        <w:t>.</w:t>
      </w:r>
    </w:p>
    <w:p w:rsidR="003D1B4D" w:rsidRDefault="003D1B4D">
      <w:pPr>
        <w:rPr>
          <w:rFonts w:cs="Times New Roman"/>
          <w:color w:val="auto"/>
        </w:rPr>
      </w:pPr>
    </w:p>
    <w:p w:rsidR="003D1B4D" w:rsidRDefault="003D1B4D">
      <w:pPr>
        <w:rPr>
          <w:rFonts w:cs="Times New Roman"/>
          <w:color w:val="auto"/>
          <w:szCs w:val="22"/>
        </w:rPr>
      </w:pPr>
      <w:r>
        <w:rPr>
          <w:rFonts w:cs="Times New Roman"/>
          <w:color w:val="auto"/>
          <w:szCs w:val="22"/>
        </w:rPr>
        <w:t xml:space="preserve">För att </w:t>
      </w:r>
      <w:proofErr w:type="spellStart"/>
      <w:r>
        <w:rPr>
          <w:rFonts w:cs="Times New Roman"/>
          <w:color w:val="auto"/>
          <w:szCs w:val="22"/>
        </w:rPr>
        <w:t>opsiner</w:t>
      </w:r>
      <w:proofErr w:type="spellEnd"/>
      <w:r>
        <w:rPr>
          <w:rFonts w:cs="Times New Roman"/>
          <w:color w:val="auto"/>
          <w:szCs w:val="22"/>
        </w:rPr>
        <w:t xml:space="preserve"> ska fungera krävs att ett visst vitamin omvandlas och inkorporeras i </w:t>
      </w:r>
      <w:proofErr w:type="spellStart"/>
      <w:r>
        <w:rPr>
          <w:rFonts w:cs="Times New Roman"/>
          <w:color w:val="auto"/>
          <w:szCs w:val="22"/>
        </w:rPr>
        <w:t>opsin</w:t>
      </w:r>
      <w:proofErr w:type="spellEnd"/>
      <w:r>
        <w:rPr>
          <w:rFonts w:cs="Times New Roman"/>
          <w:color w:val="auto"/>
          <w:szCs w:val="22"/>
        </w:rPr>
        <w:t xml:space="preserve">, vilket då kallas </w:t>
      </w:r>
      <w:proofErr w:type="spellStart"/>
      <w:r>
        <w:rPr>
          <w:rFonts w:cs="Times New Roman"/>
          <w:color w:val="auto"/>
          <w:szCs w:val="22"/>
        </w:rPr>
        <w:t>rodopsin</w:t>
      </w:r>
      <w:proofErr w:type="spellEnd"/>
      <w:r>
        <w:rPr>
          <w:rFonts w:cs="Times New Roman"/>
          <w:color w:val="auto"/>
          <w:szCs w:val="22"/>
        </w:rPr>
        <w:t xml:space="preserve">. Vilket vitamin? </w:t>
      </w:r>
    </w:p>
    <w:p w:rsidR="003D1B4D" w:rsidRDefault="003D1B4D">
      <w:pPr>
        <w:rPr>
          <w:rFonts w:cs="Times New Roman"/>
          <w:color w:val="auto"/>
        </w:rPr>
      </w:pPr>
    </w:p>
    <w:p w:rsidR="003D1B4D" w:rsidRDefault="003D1B4D">
      <w:pPr>
        <w:rPr>
          <w:rFonts w:cs="Times New Roman"/>
          <w:color w:val="auto"/>
        </w:rPr>
      </w:pPr>
    </w:p>
    <w:p w:rsidR="003D1B4D" w:rsidRDefault="003D1B4D">
      <w:pPr>
        <w:spacing w:line="320" w:lineRule="atLeast"/>
        <w:ind w:left="720" w:hanging="435"/>
        <w:rPr>
          <w:rFonts w:cs="Times New Roman"/>
          <w:szCs w:val="22"/>
        </w:rPr>
      </w:pPr>
      <w:r>
        <w:rPr>
          <w:rFonts w:ascii="Segoe UI Symbol" w:hAnsi="Segoe UI Symbol" w:cs="Segoe UI Symbol"/>
          <w:szCs w:val="22"/>
        </w:rPr>
        <w:t>✓</w:t>
      </w:r>
      <w:r>
        <w:rPr>
          <w:rFonts w:ascii="ZapfDingbats" w:hAnsi="ZapfDingbats" w:cs="ZapfDingbats"/>
          <w:szCs w:val="22"/>
        </w:rPr>
        <w:t xml:space="preserve">A. </w:t>
      </w:r>
      <w:r>
        <w:rPr>
          <w:rFonts w:cs="Times New Roman"/>
          <w:szCs w:val="22"/>
        </w:rPr>
        <w:t xml:space="preserve">A-vitamin </w:t>
      </w:r>
    </w:p>
    <w:p w:rsidR="003D1B4D" w:rsidRDefault="003D1B4D">
      <w:pPr>
        <w:spacing w:line="320" w:lineRule="atLeast"/>
        <w:ind w:left="720" w:hanging="269"/>
        <w:rPr>
          <w:rFonts w:cs="Times New Roman"/>
          <w:szCs w:val="22"/>
        </w:rPr>
      </w:pPr>
      <w:r>
        <w:rPr>
          <w:rFonts w:cs="Times New Roman"/>
          <w:szCs w:val="22"/>
        </w:rPr>
        <w:t xml:space="preserve">B. C-vitamin </w:t>
      </w:r>
    </w:p>
    <w:p w:rsidR="003D1B4D" w:rsidRDefault="003D1B4D">
      <w:pPr>
        <w:spacing w:line="320" w:lineRule="atLeast"/>
        <w:ind w:left="720" w:hanging="281"/>
        <w:rPr>
          <w:rFonts w:cs="Times New Roman"/>
          <w:szCs w:val="22"/>
        </w:rPr>
      </w:pPr>
      <w:r>
        <w:rPr>
          <w:rFonts w:cs="Times New Roman"/>
          <w:szCs w:val="22"/>
        </w:rPr>
        <w:t xml:space="preserve">C. D-vitamin </w:t>
      </w:r>
    </w:p>
    <w:p w:rsidR="003D1B4D" w:rsidRDefault="003D1B4D">
      <w:pPr>
        <w:spacing w:line="320" w:lineRule="atLeast"/>
        <w:ind w:left="720" w:hanging="281"/>
        <w:rPr>
          <w:rFonts w:cs="Times New Roman"/>
          <w:szCs w:val="22"/>
        </w:rPr>
      </w:pPr>
      <w:r>
        <w:rPr>
          <w:rFonts w:cs="Times New Roman"/>
          <w:szCs w:val="22"/>
        </w:rPr>
        <w:t xml:space="preserve">D. E-vitamin </w:t>
      </w:r>
    </w:p>
    <w:p w:rsidR="003D1B4D" w:rsidRDefault="003D1B4D">
      <w:pPr>
        <w:spacing w:line="320" w:lineRule="atLeast"/>
        <w:ind w:left="720" w:hanging="269"/>
        <w:rPr>
          <w:rFonts w:cs="Times New Roman"/>
          <w:szCs w:val="22"/>
        </w:rPr>
      </w:pPr>
      <w:r>
        <w:rPr>
          <w:rFonts w:cs="Times New Roman"/>
          <w:szCs w:val="22"/>
        </w:rPr>
        <w:t xml:space="preserve">E. B-vitamin </w:t>
      </w:r>
    </w:p>
    <w:p w:rsidR="00826617" w:rsidRDefault="00826617" w:rsidP="00826617">
      <w:pPr>
        <w:spacing w:line="320" w:lineRule="atLeast"/>
        <w:rPr>
          <w:rFonts w:cs="Times New Roman"/>
          <w:szCs w:val="22"/>
        </w:rPr>
      </w:pPr>
      <w:r>
        <w:rPr>
          <w:rFonts w:cs="Times New Roman"/>
          <w:szCs w:val="22"/>
        </w:rPr>
        <w:t>____________________________________________________________________________</w:t>
      </w:r>
    </w:p>
    <w:p w:rsidR="00826617" w:rsidRDefault="00826617" w:rsidP="00826617">
      <w:pPr>
        <w:spacing w:line="320" w:lineRule="atLeast"/>
        <w:rPr>
          <w:color w:val="FF0000"/>
          <w:szCs w:val="22"/>
        </w:rPr>
      </w:pPr>
    </w:p>
    <w:p w:rsidR="00826617" w:rsidRPr="0077782B" w:rsidRDefault="00826617" w:rsidP="00826617">
      <w:pPr>
        <w:spacing w:line="320" w:lineRule="atLeast"/>
        <w:rPr>
          <w:rFonts w:cs="Times New Roman"/>
          <w:color w:val="FF0000"/>
          <w:szCs w:val="22"/>
        </w:rPr>
      </w:pPr>
      <w:r w:rsidRPr="0077782B">
        <w:rPr>
          <w:color w:val="FF0000"/>
          <w:szCs w:val="22"/>
        </w:rPr>
        <w:t>*</w:t>
      </w:r>
      <w:r>
        <w:rPr>
          <w:color w:val="FF0000"/>
          <w:szCs w:val="22"/>
        </w:rPr>
        <w:t xml:space="preserve"> </w:t>
      </w:r>
      <w:r w:rsidRPr="0077782B">
        <w:rPr>
          <w:color w:val="FF0000"/>
          <w:szCs w:val="22"/>
        </w:rPr>
        <w:t xml:space="preserve">I samband med rättning har vi noterat att </w:t>
      </w:r>
      <w:r>
        <w:rPr>
          <w:color w:val="FF0000"/>
          <w:szCs w:val="22"/>
        </w:rPr>
        <w:t>1</w:t>
      </w:r>
      <w:r w:rsidRPr="0077782B">
        <w:rPr>
          <w:color w:val="FF0000"/>
          <w:szCs w:val="22"/>
        </w:rPr>
        <w:t xml:space="preserve"> fråg</w:t>
      </w:r>
      <w:r>
        <w:rPr>
          <w:color w:val="FF0000"/>
          <w:szCs w:val="22"/>
        </w:rPr>
        <w:t>a</w:t>
      </w:r>
      <w:r w:rsidRPr="0077782B">
        <w:rPr>
          <w:color w:val="FF0000"/>
          <w:szCs w:val="22"/>
        </w:rPr>
        <w:t xml:space="preserve"> på delprov 1 har fler än ett möjligt korrekt svarsalternativ, vilket har </w:t>
      </w:r>
      <w:r w:rsidR="002F29C0">
        <w:rPr>
          <w:color w:val="FF0000"/>
          <w:szCs w:val="22"/>
        </w:rPr>
        <w:t>tagits hänsyn till i rättningen</w:t>
      </w:r>
    </w:p>
    <w:p w:rsidR="00826617" w:rsidRDefault="00826617" w:rsidP="00826617">
      <w:pPr>
        <w:spacing w:line="320" w:lineRule="atLeast"/>
        <w:rPr>
          <w:color w:val="FF0000"/>
          <w:szCs w:val="22"/>
        </w:rPr>
      </w:pPr>
      <w:r w:rsidRPr="0077782B">
        <w:rPr>
          <w:color w:val="FF0000"/>
          <w:szCs w:val="22"/>
        </w:rPr>
        <w:t>*</w:t>
      </w:r>
      <w:r>
        <w:rPr>
          <w:color w:val="FF0000"/>
          <w:szCs w:val="22"/>
        </w:rPr>
        <w:t>* 1 fråga har hanterats som bonus</w:t>
      </w:r>
      <w:r w:rsidR="002F29C0">
        <w:rPr>
          <w:color w:val="FF0000"/>
          <w:szCs w:val="22"/>
        </w:rPr>
        <w:t>fråga</w:t>
      </w:r>
    </w:p>
    <w:p w:rsidR="00826617" w:rsidRPr="0077782B" w:rsidRDefault="00826617" w:rsidP="00826617">
      <w:pPr>
        <w:spacing w:line="320" w:lineRule="atLeast"/>
        <w:rPr>
          <w:rFonts w:cs="Times New Roman"/>
          <w:color w:val="FF0000"/>
          <w:szCs w:val="22"/>
        </w:rPr>
      </w:pPr>
      <w:r>
        <w:rPr>
          <w:color w:val="FF0000"/>
          <w:szCs w:val="22"/>
        </w:rPr>
        <w:t>*** 2 frågor har strukits i sin helhet</w:t>
      </w:r>
    </w:p>
    <w:p w:rsidR="003D1B4D" w:rsidRDefault="003D1B4D">
      <w:pPr>
        <w:spacing w:line="320" w:lineRule="atLeast"/>
        <w:ind w:left="720" w:hanging="269"/>
        <w:rPr>
          <w:rFonts w:cs="Times New Roman"/>
          <w:szCs w:val="22"/>
        </w:rPr>
      </w:pPr>
    </w:p>
    <w:sectPr w:rsidR="003D1B4D">
      <w:pgSz w:w="12242" w:h="15842"/>
      <w:pgMar w:top="1000" w:right="1000" w:bottom="1000" w:left="10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ZapfDingbat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B4D"/>
    <w:rsid w:val="001A3383"/>
    <w:rsid w:val="002F29C0"/>
    <w:rsid w:val="00301460"/>
    <w:rsid w:val="003D1B4D"/>
    <w:rsid w:val="0081246B"/>
    <w:rsid w:val="00826617"/>
    <w:rsid w:val="00BB3A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6660B6"/>
  <w14:defaultImageDpi w14:val="0"/>
  <w15:docId w15:val="{F0B7169B-0004-405D-8CF7-FBF3E2F8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46B"/>
    <w:pPr>
      <w:widowControl w:val="0"/>
      <w:autoSpaceDE w:val="0"/>
      <w:autoSpaceDN w:val="0"/>
      <w:adjustRightInd w:val="0"/>
      <w:spacing w:after="0" w:line="240" w:lineRule="auto"/>
    </w:pPr>
    <w:rPr>
      <w:rFonts w:ascii="Times New Roman" w:hAnsi="Times New Roman" w:cs="Arial"/>
      <w:color w:val="000000"/>
      <w:szCs w:val="24"/>
    </w:rPr>
  </w:style>
  <w:style w:type="paragraph" w:styleId="Rubrik1">
    <w:name w:val="heading 1"/>
    <w:basedOn w:val="Normal"/>
    <w:next w:val="Normal"/>
    <w:link w:val="Rubrik1Char"/>
    <w:uiPriority w:val="99"/>
    <w:qFormat/>
    <w:pPr>
      <w:outlineLvl w:val="0"/>
    </w:pPr>
    <w:rPr>
      <w:b/>
      <w:bCs/>
      <w:sz w:val="32"/>
      <w:szCs w:val="32"/>
    </w:rPr>
  </w:style>
  <w:style w:type="paragraph" w:styleId="Rubrik2">
    <w:name w:val="heading 2"/>
    <w:basedOn w:val="Normal"/>
    <w:next w:val="Normal"/>
    <w:link w:val="Rubrik2Char"/>
    <w:uiPriority w:val="99"/>
    <w:qFormat/>
    <w:pPr>
      <w:outlineLvl w:val="1"/>
    </w:pPr>
    <w:rPr>
      <w:b/>
      <w:bCs/>
      <w:i/>
      <w:iCs/>
      <w:sz w:val="28"/>
      <w:szCs w:val="28"/>
    </w:rPr>
  </w:style>
  <w:style w:type="paragraph" w:styleId="Rubrik3">
    <w:name w:val="heading 3"/>
    <w:basedOn w:val="Normal"/>
    <w:next w:val="Normal"/>
    <w:link w:val="Rubrik3Char"/>
    <w:uiPriority w:val="99"/>
    <w:qFormat/>
    <w:pPr>
      <w:outlineLvl w:val="2"/>
    </w:pPr>
    <w:rPr>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semiHidden/>
    <w:rPr>
      <w:rFonts w:asciiTheme="majorHAnsi" w:eastAsiaTheme="majorEastAsia" w:hAnsiTheme="majorHAnsi" w:cstheme="majorBidi"/>
      <w:b/>
      <w:bCs/>
      <w:color w:val="000000"/>
      <w:sz w:val="26"/>
      <w:szCs w:val="26"/>
    </w:rPr>
  </w:style>
  <w:style w:type="character" w:customStyle="1" w:styleId="Rubrik2Char">
    <w:name w:val="Rubrik 2 Char"/>
    <w:basedOn w:val="Standardstycketeckensnitt"/>
    <w:link w:val="Rubrik2"/>
    <w:uiPriority w:val="9"/>
    <w:semiHidden/>
    <w:rPr>
      <w:rFonts w:asciiTheme="majorHAnsi" w:eastAsiaTheme="majorEastAsia" w:hAnsiTheme="majorHAnsi" w:cstheme="majorBidi"/>
      <w:b/>
      <w:bCs/>
      <w:i/>
      <w:iCs/>
      <w:color w:val="000000"/>
      <w:sz w:val="28"/>
      <w:szCs w:val="28"/>
    </w:rPr>
  </w:style>
  <w:style w:type="character" w:customStyle="1" w:styleId="Rubrik1Char">
    <w:name w:val="Rubrik 1 Char"/>
    <w:basedOn w:val="Standardstycketeckensnitt"/>
    <w:link w:val="Rubrik1"/>
    <w:uiPriority w:val="9"/>
    <w:rPr>
      <w:rFonts w:asciiTheme="majorHAnsi" w:eastAsiaTheme="majorEastAsia" w:hAnsiTheme="majorHAnsi" w:cstheme="majorBidi"/>
      <w:b/>
      <w:bCs/>
      <w:color w:val="000000"/>
      <w:kern w:val="32"/>
      <w:sz w:val="32"/>
      <w:szCs w:val="32"/>
    </w:rPr>
  </w:style>
  <w:style w:type="paragraph" w:styleId="Liststycke">
    <w:name w:val="List Paragraph"/>
    <w:basedOn w:val="Normal"/>
    <w:uiPriority w:val="34"/>
    <w:qFormat/>
    <w:rsid w:val="00826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57</Pages>
  <Words>9218</Words>
  <Characters>65041</Characters>
  <Application>Microsoft Office Word</Application>
  <DocSecurity>0</DocSecurity>
  <Lines>542</Lines>
  <Paragraphs>148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Forsgren</dc:creator>
  <cp:keywords/>
  <dc:description/>
  <cp:lastModifiedBy>Peter Forsgren</cp:lastModifiedBy>
  <cp:revision>5</cp:revision>
  <dcterms:created xsi:type="dcterms:W3CDTF">2019-05-06T11:59:00Z</dcterms:created>
  <dcterms:modified xsi:type="dcterms:W3CDTF">2019-05-29T10:56:00Z</dcterms:modified>
</cp:coreProperties>
</file>