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D0" w:rsidRDefault="008E47D0" w:rsidP="008E47D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82BC0" wp14:editId="109339CC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721995" cy="721995"/>
            <wp:effectExtent l="0" t="0" r="1905" b="1905"/>
            <wp:wrapSquare wrapText="bothSides"/>
            <wp:docPr id="1" name="Bild 2" descr="UMU_pos_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U_pos_2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7D0" w:rsidRPr="00E57976" w:rsidRDefault="008E47D0" w:rsidP="008E47D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7976">
        <w:rPr>
          <w:rFonts w:asciiTheme="minorHAnsi" w:hAnsiTheme="minorHAnsi" w:cstheme="minorHAnsi"/>
        </w:rPr>
        <w:t>Enheten för biobanksforskning</w:t>
      </w:r>
    </w:p>
    <w:p w:rsidR="009B1150" w:rsidRDefault="008E47D0" w:rsidP="008E47D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 w:rsidRPr="00E57976">
        <w:rPr>
          <w:rFonts w:asciiTheme="minorHAnsi" w:hAnsiTheme="minorHAnsi" w:cstheme="minorHAnsi"/>
        </w:rPr>
        <w:t>Umeå universitet</w:t>
      </w:r>
      <w:r>
        <w:rPr>
          <w:rFonts w:ascii="Arial" w:hAnsi="Arial" w:cs="Arial"/>
        </w:rPr>
        <w:br w:type="textWrapping" w:clear="all"/>
      </w:r>
    </w:p>
    <w:p w:rsidR="008E47D0" w:rsidRDefault="008E47D0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E47D0" w:rsidRDefault="008E47D0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1150" w:rsidRDefault="00D10A45" w:rsidP="008E47D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Variabelbeställning - </w:t>
      </w:r>
      <w:r w:rsidR="00185B56" w:rsidRPr="00185B56">
        <w:rPr>
          <w:rFonts w:ascii="Arial" w:hAnsi="Arial" w:cs="Arial"/>
          <w:b/>
          <w:bCs/>
          <w:sz w:val="28"/>
          <w:szCs w:val="28"/>
        </w:rPr>
        <w:t>DiabNorr</w:t>
      </w: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Pr="00805830" w:rsidRDefault="00D10A45" w:rsidP="00D10A45">
      <w:pPr>
        <w:framePr w:w="9763" w:h="1266" w:hRule="exact" w:hSpace="141" w:wrap="around" w:vAnchor="text" w:hAnchor="page" w:x="730" w:y="5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05830">
        <w:rPr>
          <w:rFonts w:asciiTheme="minorHAnsi" w:hAnsiTheme="minorHAnsi"/>
          <w:b/>
        </w:rPr>
        <w:t>Projektets titel:</w:t>
      </w:r>
      <w:r w:rsidRPr="00805830">
        <w:rPr>
          <w:rFonts w:asciiTheme="minorHAnsi" w:hAnsiTheme="minorHAnsi"/>
        </w:rPr>
        <w:t xml:space="preserve"> </w:t>
      </w:r>
      <w:r w:rsidRPr="0080583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5830">
        <w:rPr>
          <w:rFonts w:asciiTheme="minorHAnsi" w:hAnsiTheme="minorHAnsi"/>
        </w:rPr>
        <w:instrText xml:space="preserve"> FORMTEXT </w:instrText>
      </w:r>
      <w:r w:rsidRPr="00805830">
        <w:rPr>
          <w:rFonts w:asciiTheme="minorHAnsi" w:hAnsiTheme="minorHAnsi"/>
        </w:rPr>
      </w:r>
      <w:r w:rsidRPr="00805830">
        <w:rPr>
          <w:rFonts w:asciiTheme="minorHAnsi" w:hAnsiTheme="minorHAnsi"/>
        </w:rPr>
        <w:fldChar w:fldCharType="separate"/>
      </w:r>
      <w:bookmarkStart w:id="1" w:name="_GoBack"/>
      <w:bookmarkEnd w:id="1"/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</w:rPr>
        <w:fldChar w:fldCharType="end"/>
      </w:r>
      <w:bookmarkEnd w:id="0"/>
    </w:p>
    <w:p w:rsidR="00D10A45" w:rsidRDefault="00D10A45" w:rsidP="00D10A45">
      <w:pPr>
        <w:rPr>
          <w:rFonts w:asciiTheme="minorHAnsi" w:hAnsiTheme="minorHAnsi"/>
          <w:sz w:val="28"/>
          <w:szCs w:val="28"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Default="00D10A45" w:rsidP="00D10A45">
      <w:pPr>
        <w:rPr>
          <w:rFonts w:asciiTheme="minorHAnsi" w:hAnsiTheme="minorHAnsi"/>
          <w:sz w:val="28"/>
          <w:szCs w:val="28"/>
        </w:rPr>
      </w:pPr>
    </w:p>
    <w:p w:rsidR="00D10A45" w:rsidRDefault="00D10A45" w:rsidP="00D10A45">
      <w:pPr>
        <w:rPr>
          <w:rFonts w:asciiTheme="minorHAnsi" w:hAnsiTheme="minorHAnsi"/>
          <w:sz w:val="28"/>
          <w:szCs w:val="28"/>
        </w:rPr>
      </w:pPr>
    </w:p>
    <w:p w:rsidR="00D10A45" w:rsidRPr="00805830" w:rsidRDefault="00D10A45" w:rsidP="002A7578">
      <w:pPr>
        <w:framePr w:w="9778" w:hSpace="141" w:wrap="around" w:vAnchor="text" w:hAnchor="text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Ansvarig forskare</w:t>
      </w:r>
      <w:r w:rsidRPr="00805830">
        <w:rPr>
          <w:rFonts w:asciiTheme="minorHAnsi" w:hAnsiTheme="minorHAnsi"/>
          <w:b/>
        </w:rPr>
        <w:t xml:space="preserve">: </w:t>
      </w:r>
      <w:r w:rsidRPr="00805830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05830">
        <w:rPr>
          <w:rFonts w:asciiTheme="minorHAnsi" w:hAnsiTheme="minorHAnsi"/>
        </w:rPr>
        <w:instrText xml:space="preserve"> FORMTEXT </w:instrText>
      </w:r>
      <w:r w:rsidRPr="00805830">
        <w:rPr>
          <w:rFonts w:asciiTheme="minorHAnsi" w:hAnsiTheme="minorHAnsi"/>
        </w:rPr>
      </w:r>
      <w:r w:rsidRPr="00805830">
        <w:rPr>
          <w:rFonts w:asciiTheme="minorHAnsi" w:hAnsiTheme="minorHAnsi"/>
        </w:rPr>
        <w:fldChar w:fldCharType="separate"/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  <w:noProof/>
        </w:rPr>
        <w:t> </w:t>
      </w:r>
      <w:r w:rsidRPr="00805830">
        <w:rPr>
          <w:rFonts w:asciiTheme="minorHAnsi" w:hAnsiTheme="minorHAnsi"/>
        </w:rPr>
        <w:fldChar w:fldCharType="end"/>
      </w:r>
      <w:bookmarkEnd w:id="2"/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Pr="00805830" w:rsidRDefault="002A7578" w:rsidP="002A7578">
      <w:pPr>
        <w:framePr w:w="9793" w:hSpace="141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E-postadress</w:t>
      </w:r>
      <w:r w:rsidR="00D10A45" w:rsidRPr="00805830">
        <w:rPr>
          <w:rFonts w:asciiTheme="minorHAnsi" w:hAnsiTheme="minorHAnsi"/>
          <w:b/>
        </w:rPr>
        <w:t xml:space="preserve">: </w:t>
      </w:r>
      <w:r w:rsidR="00D10A45" w:rsidRPr="00805830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0A45" w:rsidRPr="00805830">
        <w:rPr>
          <w:rFonts w:asciiTheme="minorHAnsi" w:hAnsiTheme="minorHAnsi"/>
        </w:rPr>
        <w:instrText xml:space="preserve"> FORMTEXT </w:instrText>
      </w:r>
      <w:r w:rsidR="00D10A45" w:rsidRPr="00805830">
        <w:rPr>
          <w:rFonts w:asciiTheme="minorHAnsi" w:hAnsiTheme="minorHAnsi"/>
        </w:rPr>
      </w:r>
      <w:r w:rsidR="00D10A45" w:rsidRPr="00805830">
        <w:rPr>
          <w:rFonts w:asciiTheme="minorHAnsi" w:hAnsiTheme="minorHAnsi"/>
        </w:rPr>
        <w:fldChar w:fldCharType="separate"/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</w:rPr>
        <w:fldChar w:fldCharType="end"/>
      </w:r>
    </w:p>
    <w:p w:rsidR="00D10A45" w:rsidRDefault="00D10A45" w:rsidP="00D10A4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Pr="00805830" w:rsidRDefault="00D10A45" w:rsidP="00D10A45">
      <w:pPr>
        <w:rPr>
          <w:rFonts w:asciiTheme="minorHAnsi" w:hAnsiTheme="minorHAnsi" w:cstheme="minorHAnsi"/>
          <w:bCs/>
        </w:rPr>
      </w:pPr>
    </w:p>
    <w:p w:rsidR="00D10A45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Pr="00805830" w:rsidRDefault="002A7578" w:rsidP="002A7578">
      <w:pPr>
        <w:framePr w:w="977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Diarienummer och kortnamn (ifylles av EBF)</w:t>
      </w:r>
      <w:r w:rsidR="00D10A45" w:rsidRPr="00805830">
        <w:rPr>
          <w:rFonts w:asciiTheme="minorHAnsi" w:hAnsiTheme="minorHAnsi"/>
          <w:b/>
        </w:rPr>
        <w:t xml:space="preserve">: </w:t>
      </w:r>
      <w:r w:rsidR="00D10A45" w:rsidRPr="00805830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0A45" w:rsidRPr="00805830">
        <w:rPr>
          <w:rFonts w:asciiTheme="minorHAnsi" w:hAnsiTheme="minorHAnsi"/>
        </w:rPr>
        <w:instrText xml:space="preserve"> FORMTEXT </w:instrText>
      </w:r>
      <w:r w:rsidR="00D10A45" w:rsidRPr="00805830">
        <w:rPr>
          <w:rFonts w:asciiTheme="minorHAnsi" w:hAnsiTheme="minorHAnsi"/>
        </w:rPr>
      </w:r>
      <w:r w:rsidR="00D10A45" w:rsidRPr="00805830">
        <w:rPr>
          <w:rFonts w:asciiTheme="minorHAnsi" w:hAnsiTheme="minorHAnsi"/>
        </w:rPr>
        <w:fldChar w:fldCharType="separate"/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  <w:noProof/>
        </w:rPr>
        <w:t> </w:t>
      </w:r>
      <w:r w:rsidR="00D10A45" w:rsidRPr="00805830">
        <w:rPr>
          <w:rFonts w:asciiTheme="minorHAnsi" w:hAnsiTheme="minorHAnsi"/>
        </w:rPr>
        <w:fldChar w:fldCharType="end"/>
      </w:r>
    </w:p>
    <w:p w:rsidR="00D10A45" w:rsidRDefault="00D10A45" w:rsidP="00D10A4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Pr="00805830" w:rsidRDefault="00D10A45" w:rsidP="00D10A45">
      <w:pP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Datauttaget</w:t>
      </w:r>
      <w:r w:rsidRPr="00805830">
        <w:rPr>
          <w:rFonts w:asciiTheme="minorHAnsi" w:hAnsiTheme="minorHAnsi" w:cstheme="minorHAnsi"/>
          <w:b/>
          <w:bCs/>
        </w:rPr>
        <w:t xml:space="preserve"> ska </w:t>
      </w:r>
      <w:r>
        <w:rPr>
          <w:rFonts w:asciiTheme="minorHAnsi" w:hAnsiTheme="minorHAnsi" w:cstheme="minorHAnsi"/>
          <w:b/>
          <w:bCs/>
        </w:rPr>
        <w:t>tillvarata de vetenskapliga möjligheterna, men samtidigt</w:t>
      </w:r>
      <w:r w:rsidRPr="00805830">
        <w:rPr>
          <w:rFonts w:asciiTheme="minorHAnsi" w:hAnsiTheme="minorHAnsi" w:cstheme="minorHAnsi"/>
          <w:b/>
          <w:bCs/>
        </w:rPr>
        <w:t xml:space="preserve"> begränsas till de variabler som </w:t>
      </w:r>
      <w:r>
        <w:rPr>
          <w:rFonts w:asciiTheme="minorHAnsi" w:hAnsiTheme="minorHAnsi" w:cstheme="minorHAnsi"/>
          <w:b/>
          <w:bCs/>
        </w:rPr>
        <w:t>är</w:t>
      </w:r>
      <w:r w:rsidRPr="00805830">
        <w:rPr>
          <w:rFonts w:asciiTheme="minorHAnsi" w:hAnsiTheme="minorHAnsi" w:cstheme="minorHAnsi"/>
          <w:b/>
          <w:bCs/>
        </w:rPr>
        <w:t xml:space="preserve"> nödvändiga för projektets genomförande. Vänligen </w:t>
      </w:r>
      <w:r>
        <w:rPr>
          <w:rFonts w:asciiTheme="minorHAnsi" w:hAnsiTheme="minorHAnsi" w:cstheme="minorHAnsi"/>
          <w:b/>
          <w:bCs/>
        </w:rPr>
        <w:t>hjälp oss att dokumentera att så görs, genom att nedan kortfattat tala om varför dessa variabler behövs</w:t>
      </w:r>
      <w:r w:rsidRPr="00805830">
        <w:rPr>
          <w:rFonts w:asciiTheme="minorHAnsi" w:hAnsiTheme="minorHAnsi" w:cstheme="minorHAnsi"/>
          <w:b/>
          <w:bCs/>
        </w:rPr>
        <w:t>. Du behöver inte motivera varje enskild variabel, utan beskriv gärna i sammanfattande form.</w:t>
      </w:r>
      <w:r w:rsidRPr="00805830">
        <w:rPr>
          <w:rFonts w:asciiTheme="minorHAnsi" w:hAnsiTheme="minorHAnsi" w:cstheme="minorHAnsi"/>
          <w:b/>
          <w:bCs/>
        </w:rPr>
        <w:br/>
        <w:t xml:space="preserve"> </w:t>
      </w:r>
      <w:r w:rsidRPr="00805830">
        <w:rPr>
          <w:rFonts w:asciiTheme="minorHAnsi" w:hAnsiTheme="minorHAnsi" w:cstheme="minorHAns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05830">
        <w:rPr>
          <w:rFonts w:asciiTheme="minorHAnsi" w:hAnsiTheme="minorHAnsi" w:cstheme="minorHAnsi"/>
          <w:bCs/>
        </w:rPr>
        <w:instrText xml:space="preserve"> FORMTEXT </w:instrText>
      </w:r>
      <w:r w:rsidRPr="00805830">
        <w:rPr>
          <w:rFonts w:asciiTheme="minorHAnsi" w:hAnsiTheme="minorHAnsi" w:cstheme="minorHAnsi"/>
          <w:bCs/>
        </w:rPr>
      </w:r>
      <w:r w:rsidRPr="00805830">
        <w:rPr>
          <w:rFonts w:asciiTheme="minorHAnsi" w:hAnsiTheme="minorHAnsi" w:cstheme="minorHAnsi"/>
          <w:bCs/>
        </w:rPr>
        <w:fldChar w:fldCharType="separate"/>
      </w:r>
      <w:r w:rsidRPr="00805830">
        <w:rPr>
          <w:rFonts w:asciiTheme="minorHAnsi" w:hAnsiTheme="minorHAnsi" w:cstheme="minorHAnsi"/>
          <w:bCs/>
          <w:noProof/>
        </w:rPr>
        <w:t> </w:t>
      </w:r>
      <w:r w:rsidRPr="00805830">
        <w:rPr>
          <w:rFonts w:asciiTheme="minorHAnsi" w:hAnsiTheme="minorHAnsi" w:cstheme="minorHAnsi"/>
          <w:bCs/>
          <w:noProof/>
        </w:rPr>
        <w:t> </w:t>
      </w:r>
      <w:r w:rsidRPr="00805830">
        <w:rPr>
          <w:rFonts w:asciiTheme="minorHAnsi" w:hAnsiTheme="minorHAnsi" w:cstheme="minorHAnsi"/>
          <w:bCs/>
          <w:noProof/>
        </w:rPr>
        <w:t> </w:t>
      </w:r>
      <w:r w:rsidRPr="00805830">
        <w:rPr>
          <w:rFonts w:asciiTheme="minorHAnsi" w:hAnsiTheme="minorHAnsi" w:cstheme="minorHAnsi"/>
          <w:bCs/>
          <w:noProof/>
        </w:rPr>
        <w:t> </w:t>
      </w:r>
      <w:r w:rsidRPr="00805830">
        <w:rPr>
          <w:rFonts w:asciiTheme="minorHAnsi" w:hAnsiTheme="minorHAnsi" w:cstheme="minorHAnsi"/>
          <w:bCs/>
          <w:noProof/>
        </w:rPr>
        <w:t> </w:t>
      </w:r>
      <w:r w:rsidRPr="00805830">
        <w:rPr>
          <w:rFonts w:asciiTheme="minorHAnsi" w:hAnsiTheme="minorHAnsi" w:cstheme="minorHAnsi"/>
          <w:bCs/>
        </w:rPr>
        <w:fldChar w:fldCharType="end"/>
      </w:r>
      <w:bookmarkEnd w:id="3"/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Pr="00805830" w:rsidRDefault="002A7578" w:rsidP="002A7578">
      <w:pPr>
        <w:framePr w:w="9748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</w:rPr>
      </w:pPr>
    </w:p>
    <w:p w:rsidR="002A7578" w:rsidRDefault="002A7578" w:rsidP="002A7578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0A45" w:rsidRPr="000628B3" w:rsidRDefault="00D10A45" w:rsidP="009B115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1150" w:rsidRDefault="009B1150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2A7578">
      <w:pPr>
        <w:rPr>
          <w:rFonts w:asciiTheme="minorHAnsi" w:hAnsiTheme="minorHAnsi" w:cstheme="minorHAnsi"/>
          <w:b/>
          <w:bCs/>
          <w:i/>
        </w:rPr>
      </w:pPr>
    </w:p>
    <w:p w:rsidR="002A7578" w:rsidRDefault="002A7578" w:rsidP="002A7578">
      <w:pPr>
        <w:rPr>
          <w:rFonts w:asciiTheme="minorHAnsi" w:hAnsiTheme="minorHAnsi" w:cstheme="minorHAnsi"/>
          <w:b/>
          <w:bCs/>
          <w:i/>
        </w:rPr>
      </w:pPr>
    </w:p>
    <w:p w:rsidR="002A7578" w:rsidRDefault="002A7578" w:rsidP="002A7578">
      <w:pPr>
        <w:rPr>
          <w:rFonts w:asciiTheme="minorHAnsi" w:hAnsiTheme="minorHAnsi" w:cstheme="minorHAnsi"/>
          <w:b/>
          <w:bCs/>
          <w:i/>
        </w:rPr>
      </w:pPr>
    </w:p>
    <w:p w:rsidR="008E47D0" w:rsidRDefault="008E47D0" w:rsidP="002A7578">
      <w:pPr>
        <w:rPr>
          <w:rFonts w:asciiTheme="minorHAnsi" w:hAnsiTheme="minorHAnsi" w:cstheme="minorHAnsi"/>
          <w:b/>
          <w:bCs/>
          <w:i/>
        </w:rPr>
      </w:pPr>
    </w:p>
    <w:p w:rsidR="008E47D0" w:rsidRDefault="008E47D0" w:rsidP="002A7578">
      <w:pPr>
        <w:rPr>
          <w:rFonts w:asciiTheme="minorHAnsi" w:hAnsiTheme="minorHAnsi" w:cstheme="minorHAnsi"/>
          <w:b/>
          <w:bCs/>
          <w:i/>
        </w:rPr>
      </w:pPr>
    </w:p>
    <w:p w:rsidR="008E47D0" w:rsidRDefault="008E47D0" w:rsidP="002A7578">
      <w:pPr>
        <w:rPr>
          <w:rFonts w:asciiTheme="minorHAnsi" w:hAnsiTheme="minorHAnsi" w:cstheme="minorHAnsi"/>
          <w:b/>
          <w:bCs/>
          <w:i/>
        </w:rPr>
      </w:pPr>
    </w:p>
    <w:p w:rsidR="008E47D0" w:rsidRDefault="008E47D0" w:rsidP="002A7578">
      <w:pPr>
        <w:rPr>
          <w:rFonts w:asciiTheme="minorHAnsi" w:hAnsiTheme="minorHAnsi" w:cstheme="minorHAnsi"/>
          <w:b/>
          <w:bCs/>
          <w:i/>
        </w:rPr>
      </w:pPr>
    </w:p>
    <w:p w:rsidR="002A7578" w:rsidRPr="00D74864" w:rsidRDefault="002A7578" w:rsidP="002A7578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lastRenderedPageBreak/>
        <w:t>K</w:t>
      </w:r>
      <w:r w:rsidRPr="006E5E89">
        <w:rPr>
          <w:rFonts w:asciiTheme="minorHAnsi" w:hAnsiTheme="minorHAnsi" w:cstheme="minorHAnsi"/>
          <w:b/>
          <w:bCs/>
          <w:i/>
        </w:rPr>
        <w:t>ryssa i önskat format</w:t>
      </w:r>
    </w:p>
    <w:p w:rsidR="002A7578" w:rsidRDefault="002A7578" w:rsidP="002A7578">
      <w:pPr>
        <w:rPr>
          <w:rFonts w:asciiTheme="minorHAnsi" w:hAnsiTheme="minorHAnsi" w:cstheme="minorHAnsi"/>
          <w:bCs/>
          <w:sz w:val="28"/>
          <w:szCs w:val="28"/>
        </w:rPr>
      </w:pPr>
    </w:p>
    <w:p w:rsidR="002A7578" w:rsidRDefault="002A7578" w:rsidP="002A7578">
      <w:pPr>
        <w:rPr>
          <w:rFonts w:asciiTheme="minorHAnsi" w:hAnsiTheme="minorHAnsi" w:cstheme="minorHAnsi"/>
          <w:bCs/>
          <w:sz w:val="28"/>
          <w:szCs w:val="28"/>
        </w:rPr>
      </w:pPr>
    </w:p>
    <w:p w:rsidR="002A7578" w:rsidRPr="00DF5D62" w:rsidRDefault="002A7578" w:rsidP="002A7578">
      <w:pP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7435"/>
      </w:tblGrid>
      <w:tr w:rsidR="002A7578" w:rsidRPr="00800C13" w:rsidTr="00F94975">
        <w:trPr>
          <w:cantSplit/>
        </w:trPr>
        <w:tc>
          <w:tcPr>
            <w:tcW w:w="2480" w:type="dxa"/>
            <w:vMerge w:val="restart"/>
          </w:tcPr>
          <w:p w:rsidR="002A7578" w:rsidRPr="007103BF" w:rsidRDefault="002A7578" w:rsidP="00A54C68">
            <w:pPr>
              <w:pStyle w:val="Rubrik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Önskat filformat vid levereras</w:t>
            </w:r>
          </w:p>
        </w:tc>
        <w:tc>
          <w:tcPr>
            <w:tcW w:w="7435" w:type="dxa"/>
          </w:tcPr>
          <w:p w:rsidR="002A7578" w:rsidRPr="00800C13" w:rsidRDefault="004728A9" w:rsidP="00BC0AC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72532448"/>
                <w:placeholder>
                  <w:docPart w:val="30E90AD5B1EF44D0833D4E336CF3E24B"/>
                </w:placeholder>
                <w:docPartList>
                  <w:docPartGallery w:val="Quick Parts"/>
                </w:docPartList>
              </w:sdtPr>
              <w:sdtEndPr/>
              <w:sdtContent>
                <w:bookmarkStart w:id="4" w:name="frmtSAS"/>
                <w:r w:rsidR="00BC0AC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frmtSAS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C0ACB">
                  <w:rPr>
                    <w:rFonts w:asciiTheme="minorHAnsi" w:hAnsiTheme="minorHAnsi" w:cstheme="minorHAnsi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</w:rPr>
                </w:r>
                <w:r>
                  <w:rPr>
                    <w:rFonts w:asciiTheme="minorHAnsi" w:hAnsiTheme="minorHAnsi" w:cstheme="minorHAnsi"/>
                  </w:rPr>
                  <w:fldChar w:fldCharType="separate"/>
                </w:r>
                <w:r w:rsidR="00BC0ACB">
                  <w:rPr>
                    <w:rFonts w:asciiTheme="minorHAnsi" w:hAnsiTheme="minorHAnsi" w:cstheme="minorHAnsi"/>
                  </w:rPr>
                  <w:fldChar w:fldCharType="end"/>
                </w:r>
                <w:bookmarkEnd w:id="4"/>
                <w:r w:rsidR="002A7578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2A7578">
              <w:rPr>
                <w:rFonts w:asciiTheme="minorHAnsi" w:hAnsiTheme="minorHAnsi" w:cstheme="minorHAnsi"/>
              </w:rPr>
              <w:t>Sas-format</w:t>
            </w:r>
          </w:p>
        </w:tc>
      </w:tr>
      <w:tr w:rsidR="002A7578" w:rsidRPr="00800C13" w:rsidTr="00F94975">
        <w:trPr>
          <w:cantSplit/>
        </w:trPr>
        <w:tc>
          <w:tcPr>
            <w:tcW w:w="2480" w:type="dxa"/>
            <w:vMerge/>
          </w:tcPr>
          <w:p w:rsidR="002A7578" w:rsidRDefault="002A7578" w:rsidP="00A54C68">
            <w:pPr>
              <w:pStyle w:val="Rubrik1"/>
              <w:rPr>
                <w:rFonts w:asciiTheme="minorHAnsi" w:hAnsiTheme="minorHAnsi" w:cstheme="minorHAnsi"/>
              </w:rPr>
            </w:pPr>
          </w:p>
        </w:tc>
        <w:tc>
          <w:tcPr>
            <w:tcW w:w="7435" w:type="dxa"/>
          </w:tcPr>
          <w:p w:rsidR="002A7578" w:rsidRPr="00800C13" w:rsidRDefault="00BC0ACB" w:rsidP="00A54C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frmtExc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frmtExcel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728A9">
              <w:rPr>
                <w:rFonts w:asciiTheme="minorHAnsi" w:hAnsiTheme="minorHAnsi" w:cstheme="minorHAnsi"/>
              </w:rPr>
            </w:r>
            <w:r w:rsidR="004728A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2A7578">
              <w:rPr>
                <w:rFonts w:asciiTheme="minorHAnsi" w:hAnsiTheme="minorHAnsi" w:cstheme="minorHAnsi"/>
              </w:rPr>
              <w:t xml:space="preserve"> Excel-format</w:t>
            </w:r>
          </w:p>
        </w:tc>
      </w:tr>
      <w:tr w:rsidR="002A7578" w:rsidRPr="00800C13" w:rsidTr="00F94975">
        <w:trPr>
          <w:cantSplit/>
        </w:trPr>
        <w:tc>
          <w:tcPr>
            <w:tcW w:w="2480" w:type="dxa"/>
            <w:vMerge/>
          </w:tcPr>
          <w:p w:rsidR="002A7578" w:rsidRDefault="002A7578" w:rsidP="00A54C68">
            <w:pPr>
              <w:pStyle w:val="Rubrik1"/>
              <w:rPr>
                <w:rFonts w:asciiTheme="minorHAnsi" w:hAnsiTheme="minorHAnsi" w:cstheme="minorHAnsi"/>
              </w:rPr>
            </w:pPr>
          </w:p>
        </w:tc>
        <w:tc>
          <w:tcPr>
            <w:tcW w:w="7435" w:type="dxa"/>
          </w:tcPr>
          <w:p w:rsidR="002A7578" w:rsidRPr="00800C13" w:rsidRDefault="002A7578" w:rsidP="00A54C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frmtAnn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frmtAnnat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728A9">
              <w:rPr>
                <w:rFonts w:asciiTheme="minorHAnsi" w:hAnsiTheme="minorHAnsi" w:cstheme="minorHAnsi"/>
              </w:rPr>
            </w:r>
            <w:r w:rsidR="004728A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</w:rPr>
              <w:t xml:space="preserve"> Annat format, meddela i så fall detta i samband med att denna lista skickas in. (ebf</w:t>
            </w:r>
            <w:r w:rsidRPr="001F379E">
              <w:rPr>
                <w:rFonts w:asciiTheme="minorHAnsi" w:hAnsiTheme="minorHAnsi" w:cs="Courier New"/>
                <w:color w:val="000000"/>
                <w:shd w:val="clear" w:color="auto" w:fill="FFFFFF"/>
              </w:rPr>
              <w:t>@</w:t>
            </w:r>
            <w:r>
              <w:rPr>
                <w:rFonts w:asciiTheme="minorHAnsi" w:hAnsiTheme="minorHAnsi" w:cstheme="minorHAnsi"/>
              </w:rPr>
              <w:t>umu.se)</w:t>
            </w:r>
          </w:p>
        </w:tc>
      </w:tr>
    </w:tbl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2A7578" w:rsidRDefault="002A7578" w:rsidP="009B11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3683"/>
        <w:gridCol w:w="4032"/>
      </w:tblGrid>
      <w:tr w:rsidR="00346957" w:rsidRPr="00F3758B" w:rsidTr="00D2297B"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52" w:rsidRPr="002F5652" w:rsidRDefault="002F5652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2F5652" w:rsidRPr="002F5652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Gruppering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5652" w:rsidRPr="002F5652" w:rsidRDefault="002F5652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346957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Variabeln</w:t>
            </w:r>
            <w:r w:rsidR="00346957" w:rsidRPr="00F3758B">
              <w:rPr>
                <w:rFonts w:ascii="Tahoma" w:hAnsi="Tahoma" w:cs="Tahoma"/>
                <w:b/>
                <w:bCs/>
                <w:color w:val="000000"/>
              </w:rPr>
              <w:t>amn</w:t>
            </w:r>
          </w:p>
          <w:p w:rsidR="002F5652" w:rsidRPr="002F5652" w:rsidRDefault="002F5652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5652" w:rsidRPr="002F5652" w:rsidRDefault="002F5652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346957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Kategorier och v</w:t>
            </w:r>
            <w:r w:rsidR="00346957" w:rsidRPr="00F3758B">
              <w:rPr>
                <w:rFonts w:ascii="Tahoma" w:hAnsi="Tahoma" w:cs="Tahoma"/>
                <w:b/>
                <w:bCs/>
                <w:color w:val="000000"/>
              </w:rPr>
              <w:t>alida värden</w:t>
            </w:r>
          </w:p>
          <w:p w:rsidR="002F5652" w:rsidRPr="002F5652" w:rsidRDefault="002F5652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B39C6" w:rsidRPr="00F3758B" w:rsidTr="00D2297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9C6" w:rsidRPr="00B91DA4" w:rsidRDefault="00B91DA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1DA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C6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388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39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Person</w:t>
            </w:r>
            <w:r w:rsidR="003B39C6" w:rsidRPr="00BD5E0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nummer</w:t>
            </w:r>
          </w:p>
          <w:p w:rsidR="00B91DA4" w:rsidRDefault="00B91DA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C6" w:rsidRPr="00334FC4" w:rsidRDefault="003B39C6" w:rsidP="00BD5E0F">
            <w:pPr>
              <w:widowControl w:val="0"/>
              <w:tabs>
                <w:tab w:val="left" w:pos="-1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Personnummer</w:t>
            </w:r>
          </w:p>
        </w:tc>
      </w:tr>
      <w:tr w:rsidR="00A54C68" w:rsidRPr="00F3758B" w:rsidTr="00D2297B">
        <w:tc>
          <w:tcPr>
            <w:tcW w:w="2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80315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C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54C68" w:rsidRPr="00BD5E0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Födelse</w:t>
            </w:r>
            <w:r w:rsidR="003B39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-1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Födelse</w:t>
            </w:r>
            <w:r w:rsidR="003B39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</w:t>
            </w:r>
          </w:p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54C68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891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C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C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54C68" w:rsidRPr="00BD5E0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Löpnummer</w:t>
            </w:r>
            <w:r w:rsidR="003B39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Löpnummer</w:t>
            </w:r>
            <w:r w:rsidR="003B39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DiabNorr</w:t>
            </w:r>
          </w:p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54C68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A54C68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54C6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Registrering i VHU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4728A9" w:rsidP="00334F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915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6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C6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54C68" w:rsidRPr="00BD5E0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VHUDat1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Första registrering i VHU</w:t>
            </w:r>
          </w:p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54C68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4728A9" w:rsidP="00334F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6525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6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C6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54C68" w:rsidRPr="00BD5E0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VHUDat2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Andra registrering i VHU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54C68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4728A9" w:rsidP="00334F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108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6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C6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VHUDat3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68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Tredje registrering i VHU</w:t>
            </w:r>
          </w:p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54C68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C68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102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6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4C6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54C68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Kön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Kön</w:t>
            </w:r>
          </w:p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1=Man</w:t>
            </w:r>
          </w:p>
          <w:p w:rsidR="00A54C68" w:rsidRPr="00F3758B" w:rsidRDefault="00A54C68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2=Kvinna</w:t>
            </w:r>
          </w:p>
        </w:tc>
      </w:tr>
      <w:tr w:rsidR="00334FC4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Default="00334FC4" w:rsidP="00A54C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Diabetesdiagnos inom hälso- och sjukvården</w:t>
            </w:r>
          </w:p>
          <w:p w:rsidR="00334FC4" w:rsidRPr="00F3758B" w:rsidRDefault="00334FC4" w:rsidP="00A54C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8049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VDCSjkh1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Vårdenhet för </w:t>
            </w:r>
            <w:r w:rsidRPr="00334FC4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första</w:t>
            </w: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00003MED = Lycksele med. Klin.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GERC = Geriatriskt Centrum, NUS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HJC = Hjärtcentrum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= Kardiologen, NUS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mott = Kardiolog mott.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MOTT U = Medicin mott. NUS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U = Med. Klin. NUS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Medmott LY = Med Mott, Lycksele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MES = Medicinklin. SKellefteteå</w:t>
            </w:r>
          </w:p>
          <w:p w:rsidR="00334FC4" w:rsidRPr="00F3758B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Övriga i klartext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3184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Diadat1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för </w:t>
            </w:r>
            <w:r w:rsidRPr="00334FC4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första</w:t>
            </w: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439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Data1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Journaluppgifter sökta på denna enhet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0685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Komm1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Kommentar </w:t>
            </w:r>
            <w:r w:rsidRPr="002618BF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första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79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VDCSjkh2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Default="00334FC4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Vårdenhet för </w:t>
            </w:r>
            <w:r w:rsidRPr="00334FC4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andra</w:t>
            </w: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00003MED = Lycksele med. Klin.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GERC = Geriatriskt Centrum,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HJC = Hjärtcentrum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= Kardiologen,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mott = Kardiolog mott.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MOTT U = Medicin mott.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U = Med. Klin.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Medmott LY = Med Mott, Lycksele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MES = Medicinklin. SKellefteteå</w:t>
            </w:r>
          </w:p>
          <w:p w:rsidR="00334FC4" w:rsidRPr="00334FC4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Övriga i klartext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0291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Diadat2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för </w:t>
            </w:r>
            <w:r w:rsidRPr="00334FC4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andra</w:t>
            </w: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068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Data2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4FC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Journaluppgifter sökta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710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Komm2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334FC4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Kommentar </w:t>
            </w:r>
            <w:r w:rsidRPr="002618BF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andra</w:t>
            </w:r>
            <w:r w:rsid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nos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723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VDCSjkh3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BF" w:rsidRPr="002618BF" w:rsidRDefault="002618BF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Vårdenhet för </w:t>
            </w:r>
            <w:r w:rsidRPr="002618BF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tredje</w:t>
            </w: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00003MED = Lycksele med. Klin.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GERC = Geriatriskt Centrum,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HJC = Hjärtcentrum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= Kardiologen,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mott = Kardiolog mott.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MOTT U = Medicin mott.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U = Med. Klin.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Medmott LY = Med Mott, Lycksele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MES = Medicinklin. SKellefteteå</w:t>
            </w:r>
          </w:p>
          <w:p w:rsidR="00334FC4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Övriga i klartext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8392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Diadat3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BF" w:rsidRPr="002618BF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för </w:t>
            </w:r>
            <w:r w:rsidRPr="002618BF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tredje</w:t>
            </w: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5240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Data3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BF" w:rsidRPr="002618BF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Journaluppgifter sökta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534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Komm3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2618BF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Kommentar </w:t>
            </w:r>
            <w:r w:rsidRPr="002618BF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tredje</w:t>
            </w: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8968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VDCSjkh4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BF" w:rsidRPr="002618BF" w:rsidRDefault="002618BF" w:rsidP="00BD5E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Vårdenhet för </w:t>
            </w:r>
            <w:r w:rsidRPr="002618BF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fjärde</w:t>
            </w: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00003MED = Lycksele med. Klin.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GERC = Geriatriskt Centrum,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HJC = Hjärtcentrum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= Kardiologen,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mott = Kardiolog mott.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MOTT U = Medicin mott.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U = Med. Klin.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Medmott LY = Med Mott, Lycksele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MES = Medicinklin. SKellefteteå</w:t>
            </w:r>
          </w:p>
          <w:p w:rsidR="00334FC4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Övriga i klartext</w:t>
            </w:r>
          </w:p>
        </w:tc>
      </w:tr>
      <w:tr w:rsidR="00334FC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C4" w:rsidRPr="00F3758B" w:rsidRDefault="004728A9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410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C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4FC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34FC4" w:rsidRPr="009F03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Diadat4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BF" w:rsidRPr="002618BF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för </w:t>
            </w:r>
            <w:r w:rsidRPr="002618BF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fjärde</w:t>
            </w: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334FC4" w:rsidRPr="00F3758B" w:rsidRDefault="00334FC4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618BF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BF" w:rsidRPr="00F3758B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3339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8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3B8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03B86" w:rsidRPr="003469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Data4</w:t>
            </w:r>
          </w:p>
          <w:p w:rsidR="002618BF" w:rsidRDefault="002618BF" w:rsidP="00BD5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2618BF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Journaluppgifter sökta 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2618BF" w:rsidRPr="002618BF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03B8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814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8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3B8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03B86" w:rsidRPr="003469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Komm4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2618BF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Kommentar </w:t>
            </w:r>
            <w:r w:rsidRPr="002618BF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fjärde</w:t>
            </w:r>
            <w:r w:rsidRPr="002618B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</w:t>
            </w:r>
          </w:p>
        </w:tc>
      </w:tr>
      <w:tr w:rsidR="00D03B8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063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8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3B8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03B86" w:rsidRPr="003469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VDCSjkh5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D03B86" w:rsidRDefault="00D03B86" w:rsidP="00D03B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Vårdenhet för </w:t>
            </w:r>
            <w:r w:rsidRPr="00D03B86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femte</w:t>
            </w:r>
            <w:r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00003MED = Lycksele med. Klin.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GERC = Geriatriskt Centrum,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HJC = Hjärtcentrum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= Kardiologen,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Kard mott = Kardiolog mott.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MOTT U = Medicin mott.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 U = Med. Klin. NUS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Medmott LY = Med Mott, Lycksele</w:t>
            </w:r>
          </w:p>
          <w:p w:rsidR="001337BC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MES = Medicinklin. SKellefteteå</w:t>
            </w:r>
          </w:p>
          <w:p w:rsidR="00D03B86" w:rsidRPr="00F3758B" w:rsidRDefault="001337BC" w:rsidP="001337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Övriga i klartext</w:t>
            </w:r>
          </w:p>
        </w:tc>
      </w:tr>
      <w:tr w:rsidR="00D03B8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D03B86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103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8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3B8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03B86"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Diadat5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D03B86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för </w:t>
            </w:r>
            <w:r w:rsidRPr="00D03B86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femte</w:t>
            </w:r>
            <w:r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 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3B8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5056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8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3B8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03B86"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Data5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86" w:rsidRPr="00D03B86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Journaluppgifter sökta 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03B86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3B86" w:rsidRPr="00F3758B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0954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8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3B8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03B86"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Komm5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3B86" w:rsidRPr="00D03B86" w:rsidRDefault="00D03B8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Kommentar </w:t>
            </w:r>
            <w:r w:rsidRPr="00D03B86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femte</w:t>
            </w:r>
            <w:r w:rsidRPr="00D03B8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diagnos</w:t>
            </w:r>
          </w:p>
        </w:tc>
      </w:tr>
      <w:tr w:rsidR="006807C6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Pr="006807C6" w:rsidRDefault="006807C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0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Diabetesdiagnos i patien</w:t>
            </w:r>
            <w:r w:rsidR="008352E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</w:t>
            </w:r>
            <w:r w:rsidRPr="00680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journalen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952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Dia_Typ1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52" w:rsidRDefault="00DD6F52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Diagnosen Diabetes Typ I finns nedskriven i journaltext/kappa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6807C6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6807C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Pr="006807C6" w:rsidRDefault="006807C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453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Diadat_T1</w:t>
            </w:r>
          </w:p>
          <w:p w:rsidR="006807C6" w:rsidRDefault="006807C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Pr="00F3758B" w:rsidRDefault="00DD6F52" w:rsidP="008F59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</w:t>
            </w:r>
            <w:r w:rsid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iagnosd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atum för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Diabetes Typ I </w:t>
            </w:r>
          </w:p>
        </w:tc>
      </w:tr>
      <w:tr w:rsidR="006807C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Pr="006807C6" w:rsidRDefault="006807C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Pr="00911B43" w:rsidRDefault="004728A9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4797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 w:rsidRP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Dia_Typ2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52" w:rsidRPr="00911B43" w:rsidRDefault="00DD6F52" w:rsidP="00DD6F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Diagnosen Diabetes Typ II finns nedskriven i journaltext/kappa 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6807C6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6807C6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C6" w:rsidRPr="006807C6" w:rsidRDefault="006807C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062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Diadat_T2</w:t>
            </w:r>
          </w:p>
          <w:p w:rsidR="006807C6" w:rsidRDefault="006807C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52" w:rsidRDefault="00DD6F52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</w:t>
            </w:r>
            <w:r w:rsid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iagnosd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atum för Diabetes Typ II</w:t>
            </w:r>
          </w:p>
          <w:p w:rsidR="006807C6" w:rsidRPr="00F3758B" w:rsidRDefault="006807C6" w:rsidP="00D03B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11B4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6807C6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907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Diab_annan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911B43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Diagnosen Diabetes annan finns nedskriven i journaltext/kappa 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911B4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6807C6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674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Diadat_annan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52" w:rsidRPr="00DD6F52" w:rsidRDefault="008F59C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Diagnosdatum för Diabetes a</w:t>
            </w:r>
            <w:r w:rsidR="00DD6F52" w:rsidRPr="00DD6F5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nnan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11B4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6807C6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6127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AnnSpec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797723" w:rsidRDefault="008352E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97723">
              <w:rPr>
                <w:rFonts w:ascii="Tahoma" w:hAnsi="Tahoma" w:cs="Tahoma"/>
                <w:b/>
                <w:sz w:val="20"/>
                <w:szCs w:val="20"/>
              </w:rPr>
              <w:t>Annan specificerad diabetes</w:t>
            </w:r>
          </w:p>
        </w:tc>
      </w:tr>
      <w:tr w:rsidR="00911B4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6807C6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911B43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161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GravDiab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911B43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Diagnosen Graviditetsdiabetes finns nedskriven i journaltext/kappa 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911B43" w:rsidRPr="00F3758B" w:rsidTr="00D2297B">
        <w:trPr>
          <w:trHeight w:val="363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6807C6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764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Diadat_Grav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0" w:rsidRPr="008F59C0" w:rsidRDefault="008F59C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Diagnosdatum för </w:t>
            </w:r>
            <w:r w:rsidRP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Graviditetsdiabetes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11B4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6807C6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029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4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B4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Ospec Dia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43" w:rsidRPr="00911B43" w:rsidRDefault="009C3FE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Diagnosen O</w:t>
            </w:r>
            <w:r w:rsidR="00911B43" w:rsidRPr="00911B4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specificerad diabetes finns nedskriven i journaltext/kappa 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911B43" w:rsidRPr="00F3758B" w:rsidRDefault="00911B4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725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Diadat_Ospec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0" w:rsidRPr="008F59C0" w:rsidRDefault="008F59C0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iagnosd</w:t>
            </w:r>
            <w:r w:rsidRP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atum för Ospecificerad diabetes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07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NedsGluk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0" w:rsidRPr="000D668B" w:rsidRDefault="008F59C0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Nedsatt glukostolerans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961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Diadat_Gluk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0" w:rsidRPr="000D668B" w:rsidRDefault="008F59C0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185B56" w:rsidRPr="000D668B">
              <w:rPr>
                <w:rFonts w:ascii="Tahoma" w:hAnsi="Tahoma" w:cs="Tahoma"/>
                <w:b/>
                <w:sz w:val="20"/>
                <w:szCs w:val="20"/>
              </w:rPr>
              <w:t xml:space="preserve">atum för diagnos </w:t>
            </w:r>
            <w:r w:rsidRPr="000D668B">
              <w:rPr>
                <w:rFonts w:ascii="Tahoma" w:hAnsi="Tahoma" w:cs="Tahoma"/>
                <w:b/>
                <w:sz w:val="20"/>
                <w:szCs w:val="20"/>
              </w:rPr>
              <w:t>Nedsatt glukostolerans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911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OklarD</w:t>
            </w:r>
            <w:r w:rsidR="00ED346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702271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Diagnosen Oklar Diabetes finns nedskriven i journaltext/kappa 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7435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Diadat_Oklar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0" w:rsidRPr="008F59C0" w:rsidRDefault="008F59C0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Diagnosdatum för Oklar Diabetes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8072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EjDiab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E8" w:rsidRPr="00797723" w:rsidRDefault="008352E8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97723">
              <w:rPr>
                <w:rFonts w:ascii="Tahoma" w:hAnsi="Tahoma" w:cs="Tahoma"/>
                <w:b/>
                <w:sz w:val="20"/>
                <w:szCs w:val="20"/>
              </w:rPr>
              <w:t>Ej diabetes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702271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271" w:rsidRPr="006807C6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271" w:rsidRPr="00F3758B" w:rsidRDefault="004728A9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0057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7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0227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02271" w:rsidRPr="007022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Diadat_EjDiab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2E8" w:rsidRPr="00797723" w:rsidRDefault="008352E8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97723">
              <w:rPr>
                <w:rFonts w:ascii="Tahoma" w:hAnsi="Tahoma" w:cs="Tahoma"/>
                <w:b/>
                <w:sz w:val="20"/>
                <w:szCs w:val="20"/>
              </w:rPr>
              <w:t>Diagnosdatum för Ej diabetes</w:t>
            </w:r>
          </w:p>
          <w:p w:rsidR="00702271" w:rsidRPr="00F3758B" w:rsidRDefault="00702271" w:rsidP="007022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767D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6807C6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0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WHOs diagnoskriterier</w:t>
            </w:r>
          </w:p>
          <w:p w:rsidR="004E767D" w:rsidRPr="006807C6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F3758B" w:rsidRDefault="004728A9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8751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76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E767D" w:rsidRPr="004E76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Uppfyller_WHO_diagnos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4E767D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E76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Diabetesdiagnos verifierad av projektets läkare trots att WHO kriterier ej uppfyllts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E76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6807C6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F3758B" w:rsidRDefault="004728A9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0089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76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E767D" w:rsidRPr="004E76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Diagnosår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4E767D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E76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År för diabetesdiagnos enl</w:t>
            </w:r>
            <w:r w:rsidR="008F5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granskande läkare</w:t>
            </w:r>
          </w:p>
          <w:p w:rsidR="004E767D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430" w:rsidRPr="00F3758B" w:rsidRDefault="00933430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76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6807C6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7D" w:rsidRPr="00F3758B" w:rsidRDefault="004728A9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022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76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E767D" w:rsidRPr="004E76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Diag_krit1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8" w:rsidRPr="000C6978" w:rsidRDefault="00510516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Ett förhöjt fastegluk</w:t>
            </w:r>
            <w:r w:rsidR="00490B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osvärde</w:t>
            </w:r>
            <w:r w:rsidR="000C6978" w:rsidRPr="000C69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</w:t>
            </w:r>
            <w:r w:rsidR="000C6978" w:rsidRPr="000C6978">
              <w:rPr>
                <w:rFonts w:ascii="Tahoma" w:hAnsi="Tahoma" w:cs="Tahoma"/>
                <w:b/>
                <w:sz w:val="20"/>
                <w:szCs w:val="20"/>
              </w:rPr>
              <w:t>nligt WHO:s definitioner 1999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E767D" w:rsidRPr="00F3758B" w:rsidRDefault="004E767D" w:rsidP="004E76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499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8E47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Diag_krit2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61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47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Ett förhö</w:t>
            </w:r>
            <w:r w:rsid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jt två-timmarsvärde efter gluk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</w:t>
            </w:r>
            <w:r w:rsidRPr="008E47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belastning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</w:p>
          <w:p w:rsidR="008E47D0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Enligt WHO:s definitioner 1999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9820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Diag_krit3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5E" w:rsidRPr="00AA235E" w:rsidRDefault="00AA235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Ett förhöjt slumpvärde, </w:t>
            </w:r>
            <w:r w:rsidR="00490BE2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AA235E">
              <w:rPr>
                <w:rFonts w:ascii="Tahoma" w:hAnsi="Tahoma" w:cs="Tahoma"/>
                <w:b/>
                <w:sz w:val="20"/>
                <w:szCs w:val="20"/>
              </w:rPr>
              <w:t>nligt WHO:s definitioner 1999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821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Diag_krit4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5E" w:rsidRPr="00AA235E" w:rsidRDefault="00AA235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Typiska diabetessymtom (törst, stora urinmängder, återkommande infektioner, oförklarlig viktminskning) finns beskrivna 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689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Diag_krit5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5E" w:rsidRPr="00AA235E" w:rsidRDefault="0051051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</w:t>
            </w:r>
            <w:r w:rsidR="00AA235E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osuri finns noterat 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5322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Förhöjd1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5E" w:rsidRPr="00AA235E" w:rsidRDefault="0051051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Två förhöjda fastegluk</w:t>
            </w:r>
            <w:r w:rsidR="00AA235E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osvärden 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795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Förhöjd2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5E" w:rsidRPr="00AA235E" w:rsidRDefault="00AA235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Två förhöja två-timmarsvärden 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8E47D0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7D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0792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D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47D0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E47D0"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Förhöjd3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35E" w:rsidRPr="00AA235E" w:rsidRDefault="00AA235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A235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Två förhöja slumpvärden 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8E47D0" w:rsidRPr="00F3758B" w:rsidRDefault="008E47D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D6F91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Default="00285A0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Laborat</w:t>
            </w:r>
            <w:r w:rsidR="00DD6F91" w:rsidRPr="00DD6F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orievärden</w:t>
            </w:r>
          </w:p>
          <w:p w:rsidR="00DD6F91" w:rsidRPr="00DD6F91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Fasteblodglukos</w:t>
            </w:r>
          </w:p>
          <w:p w:rsidR="00DD6F91" w:rsidRPr="00DD6F91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DD6F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627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</w:t>
            </w:r>
            <w:r w:rsidR="00DD6F91" w:rsidRPr="00DD6F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asteblodglukos</w:t>
            </w:r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F</w:t>
            </w:r>
            <w:r w:rsidRPr="00DD6F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asteblodglukos</w:t>
            </w:r>
            <w:r w:rsidR="002132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mmol/L 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1-40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21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D601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Default="00B14D3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fasteblodglukos</w:t>
            </w:r>
          </w:p>
          <w:p w:rsidR="00DD6F91" w:rsidRPr="00F3758B" w:rsidRDefault="00B14D3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584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Fasteblod_pb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Pr="00B14D34" w:rsidRDefault="0021322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Plasma/helblod </w:t>
            </w:r>
            <w:r w:rsidR="00041FF5">
              <w:rPr>
                <w:rFonts w:ascii="Tahoma" w:hAnsi="Tahoma" w:cs="Tahoma"/>
                <w:b/>
                <w:sz w:val="20"/>
                <w:szCs w:val="20"/>
              </w:rPr>
              <w:t>vid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</w:t>
            </w:r>
            <w:r w:rsidR="00B14D34" w:rsidRPr="00B14D34">
              <w:rPr>
                <w:rFonts w:ascii="Tahoma" w:hAnsi="Tahoma" w:cs="Tahoma"/>
                <w:b/>
                <w:sz w:val="20"/>
                <w:szCs w:val="20"/>
              </w:rPr>
              <w:t>asteblod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glukos</w:t>
            </w:r>
            <w:r w:rsidR="00B14D34" w:rsidRPr="00B14D3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4 = Provet analyserat i plasma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5 = Provet analyserat i helblod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plasma eller helblod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B14D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6731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Fasteblod_värde2</w:t>
            </w:r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Default="0021322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B14D34" w:rsidRPr="00B14D34">
              <w:rPr>
                <w:rFonts w:ascii="Tahoma" w:hAnsi="Tahoma" w:cs="Tahoma"/>
                <w:b/>
                <w:sz w:val="20"/>
                <w:szCs w:val="20"/>
              </w:rPr>
              <w:t>asteblodglukos</w:t>
            </w:r>
            <w:r w:rsidR="00E47E4F">
              <w:rPr>
                <w:rFonts w:ascii="Tahoma" w:hAnsi="Tahoma" w:cs="Tahoma"/>
                <w:b/>
                <w:sz w:val="20"/>
                <w:szCs w:val="20"/>
              </w:rPr>
              <w:t>, värde 2</w:t>
            </w:r>
            <w:r w:rsidR="00B14D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4D34" w:rsidRPr="00F3758B">
              <w:rPr>
                <w:rFonts w:ascii="Tahoma" w:hAnsi="Tahoma" w:cs="Tahoma"/>
                <w:sz w:val="20"/>
                <w:szCs w:val="20"/>
              </w:rPr>
              <w:t>mmol/L</w:t>
            </w:r>
            <w:r w:rsidR="00B14D3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1-40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701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Fasteblod_dat2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Default="00B14D34" w:rsidP="00B14D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fasteblodglukos</w:t>
            </w:r>
            <w:r w:rsidR="00E47E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värde 2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942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Fasteblod_pb2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Pr="00B14D34" w:rsidRDefault="00213227" w:rsidP="00B14D34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Plasma/helblod </w:t>
            </w:r>
            <w:r w:rsidR="00041FF5">
              <w:rPr>
                <w:rFonts w:ascii="Tahoma" w:hAnsi="Tahoma" w:cs="Tahoma"/>
                <w:b/>
                <w:sz w:val="20"/>
                <w:szCs w:val="20"/>
              </w:rPr>
              <w:t>vid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</w:t>
            </w:r>
            <w:r w:rsidR="00B14D34" w:rsidRPr="00B14D34">
              <w:rPr>
                <w:rFonts w:ascii="Tahoma" w:hAnsi="Tahoma" w:cs="Tahoma"/>
                <w:b/>
                <w:sz w:val="20"/>
                <w:szCs w:val="20"/>
              </w:rPr>
              <w:t>asteblod</w:t>
            </w:r>
            <w:r w:rsidR="00E47E4F">
              <w:rPr>
                <w:rFonts w:ascii="Tahoma" w:hAnsi="Tahoma" w:cs="Tahoma"/>
                <w:b/>
                <w:sz w:val="20"/>
                <w:szCs w:val="20"/>
              </w:rPr>
              <w:t xml:space="preserve">glukos, </w:t>
            </w:r>
            <w:r w:rsidR="00B14D34">
              <w:rPr>
                <w:rFonts w:ascii="Tahoma" w:hAnsi="Tahoma" w:cs="Tahoma"/>
                <w:b/>
                <w:sz w:val="20"/>
                <w:szCs w:val="20"/>
              </w:rPr>
              <w:t>värde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4 = Provet analyserat i plasma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5 = Provet analyserat i helblod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plasma eller helblod</w:t>
            </w:r>
          </w:p>
        </w:tc>
      </w:tr>
      <w:tr w:rsidR="00DD6F91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Blodglukos 2h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1332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Blodglukos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Default="00B14D3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Glukossvärde uppmätt 2 h efter glukosbelastning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mmol/L 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1-40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207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Pr="00B14D34" w:rsidRDefault="00B14D3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</w:t>
            </w:r>
            <w:r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för </w:t>
            </w:r>
            <w:r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blodglukos</w:t>
            </w:r>
            <w:r w:rsidR="00CB20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</w:t>
            </w:r>
            <w:r w:rsid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h-värde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970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Blodgluk_pb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Pr="00B14D34" w:rsidRDefault="008B029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Plasma/helblod </w:t>
            </w:r>
            <w:r w:rsidR="00041FF5">
              <w:rPr>
                <w:rFonts w:ascii="Tahoma" w:hAnsi="Tahoma" w:cs="Tahoma"/>
                <w:b/>
                <w:sz w:val="20"/>
                <w:szCs w:val="20"/>
              </w:rPr>
              <w:t>vid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</w:t>
            </w:r>
            <w:r w:rsidR="00CB20A3">
              <w:rPr>
                <w:rFonts w:ascii="Tahoma" w:hAnsi="Tahoma" w:cs="Tahoma"/>
                <w:b/>
                <w:sz w:val="20"/>
                <w:szCs w:val="20"/>
              </w:rPr>
              <w:t>lodglukos 2</w:t>
            </w:r>
            <w:r w:rsidR="00510516">
              <w:rPr>
                <w:rFonts w:ascii="Tahoma" w:hAnsi="Tahoma" w:cs="Tahoma"/>
                <w:b/>
                <w:sz w:val="20"/>
                <w:szCs w:val="20"/>
              </w:rPr>
              <w:t>h-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värde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4 = Provet analyserat i plasma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5 = Provet analyserat i helblod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plasma eller helblod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0412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Blodgluk_kv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4" w:rsidRDefault="008B029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Kapillärt/venöst b</w:t>
            </w:r>
            <w:r w:rsidR="00B14D34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lodgluk</w:t>
            </w:r>
            <w:r w:rsid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2h-värde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lastRenderedPageBreak/>
              <w:t>6 = Provet tagits kapillärt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7 = Provet tagits venöst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kapillärt eller venöst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302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B14D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Blodgluk_värde2</w:t>
            </w:r>
          </w:p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16" w:rsidRDefault="00B14D34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</w:t>
            </w:r>
            <w:r w:rsidR="00510516"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kosvärde uppmätt 2 h efter </w:t>
            </w:r>
            <w:r w:rsidR="00510516" w:rsidRP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</w:t>
            </w:r>
            <w:r w:rsidRP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osbelastning</w:t>
            </w:r>
            <w:r w:rsidR="00285A08" w:rsidRP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värde 2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mmol/L</w:t>
            </w:r>
            <w:r w:rsidRPr="00F375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1-40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582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Blodgluk_dat2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16" w:rsidRPr="00510516" w:rsidRDefault="0051051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för </w:t>
            </w:r>
            <w:r w:rsidR="00CB20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blodglukos 2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h-</w:t>
            </w:r>
            <w:r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värde</w:t>
            </w:r>
            <w:r w:rsid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värde 2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1303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Blodgluk_pb2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16" w:rsidRPr="00510516" w:rsidRDefault="008B029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Plasma/helblod </w:t>
            </w:r>
            <w:r w:rsidR="00041FF5">
              <w:rPr>
                <w:rFonts w:ascii="Tahoma" w:hAnsi="Tahoma" w:cs="Tahoma"/>
                <w:b/>
                <w:sz w:val="20"/>
                <w:szCs w:val="20"/>
              </w:rPr>
              <w:t xml:space="preserve">vid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CB20A3">
              <w:rPr>
                <w:rFonts w:ascii="Tahoma" w:hAnsi="Tahoma" w:cs="Tahoma"/>
                <w:b/>
                <w:sz w:val="20"/>
                <w:szCs w:val="20"/>
              </w:rPr>
              <w:t>lodglukos 2</w:t>
            </w:r>
            <w:r w:rsidR="00510516" w:rsidRPr="00510516">
              <w:rPr>
                <w:rFonts w:ascii="Tahoma" w:hAnsi="Tahoma" w:cs="Tahoma"/>
                <w:b/>
                <w:sz w:val="20"/>
                <w:szCs w:val="20"/>
              </w:rPr>
              <w:t>h-värde</w:t>
            </w:r>
            <w:r w:rsidR="00285A08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510516" w:rsidRPr="005105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värde 2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4 = Provet analyserat i plasma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5 = Provet analyserat i helblod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plasma eller helblod</w:t>
            </w:r>
          </w:p>
        </w:tc>
      </w:tr>
      <w:tr w:rsidR="00DD6F91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DD6F91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91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390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9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6F9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D6F91" w:rsidRPr="005105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Blodgluk_kv2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16" w:rsidRPr="00510516" w:rsidRDefault="008B029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Kapillärt/venöst b</w:t>
            </w:r>
            <w:r w:rsidR="00CB20A3">
              <w:rPr>
                <w:rFonts w:ascii="Tahoma" w:hAnsi="Tahoma" w:cs="Tahoma"/>
                <w:b/>
                <w:sz w:val="20"/>
                <w:szCs w:val="20"/>
              </w:rPr>
              <w:t>lodglukos 2</w:t>
            </w:r>
            <w:r w:rsidR="00510516" w:rsidRPr="00510516">
              <w:rPr>
                <w:rFonts w:ascii="Tahoma" w:hAnsi="Tahoma" w:cs="Tahoma"/>
                <w:b/>
                <w:sz w:val="20"/>
                <w:szCs w:val="20"/>
              </w:rPr>
              <w:t>h-värde</w:t>
            </w:r>
            <w:r w:rsidR="00285A08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510516" w:rsidRPr="005105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värde 2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6 = Provet tagits kapillärt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7 = Provet tagits venöst</w:t>
            </w:r>
          </w:p>
          <w:p w:rsidR="00DD6F91" w:rsidRPr="00F3758B" w:rsidRDefault="00DD6F9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kapillärt eller venöst</w:t>
            </w:r>
          </w:p>
        </w:tc>
      </w:tr>
      <w:tr w:rsidR="003B0B37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Slumpglukos</w:t>
            </w:r>
          </w:p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6033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0D0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Glukosslump</w:t>
            </w:r>
          </w:p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D0E60">
              <w:rPr>
                <w:rFonts w:ascii="Tahoma" w:hAnsi="Tahoma" w:cs="Tahoma"/>
                <w:b/>
                <w:sz w:val="20"/>
                <w:szCs w:val="20"/>
              </w:rPr>
              <w:t>Slumpvis taget glukosvärde</w:t>
            </w:r>
            <w:r w:rsidRPr="00F3758B">
              <w:rPr>
                <w:rFonts w:ascii="Tahoma" w:hAnsi="Tahoma" w:cs="Tahoma"/>
                <w:sz w:val="20"/>
                <w:szCs w:val="20"/>
              </w:rPr>
              <w:t xml:space="preserve">, mmol/L 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1-50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1282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0D0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0D0E60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D0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för </w:t>
            </w:r>
            <w:r w:rsidRPr="000D0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slumpvis taget glukosvärde 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9722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0D0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Glukslump_fasta</w:t>
            </w:r>
          </w:p>
          <w:p w:rsidR="003B0B37" w:rsidRPr="003B0B37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B37">
              <w:rPr>
                <w:rFonts w:ascii="Tahoma" w:hAnsi="Tahoma" w:cs="Tahoma"/>
                <w:sz w:val="18"/>
                <w:szCs w:val="18"/>
              </w:rPr>
              <w:t>variabel togs bort 2002-09-13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Fasta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vid </w:t>
            </w: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slumpvis taget glukosvärde</w:t>
            </w:r>
          </w:p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889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Glukslump_pb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3" w:rsidRPr="00CB20A3" w:rsidRDefault="00041FF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Plasma/helblod vid s</w:t>
            </w:r>
            <w:r w:rsidR="00CB20A3" w:rsidRPr="00CB20A3">
              <w:rPr>
                <w:rFonts w:ascii="Tahoma" w:hAnsi="Tahoma" w:cs="Tahoma"/>
                <w:b/>
                <w:sz w:val="20"/>
                <w:szCs w:val="20"/>
              </w:rPr>
              <w:t xml:space="preserve">lumpvis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taget glukosvärde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4 = Provet analyserat i plasma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5 = Provet analyserat i helblod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plasma eller helblod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289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Glukslump_kv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A3" w:rsidRPr="00CB20A3" w:rsidRDefault="00041FF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Kapillärt/venöst slumpvis taget glukosvärde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6 = Provet tagits kapillärt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7 = Provet tagits venöst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kapillärt eller venöst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8218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Glukslump_värde2</w:t>
            </w:r>
          </w:p>
          <w:p w:rsidR="003B0B37" w:rsidRPr="00F3758B" w:rsidRDefault="003B0B37" w:rsidP="003B0B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B0B37">
              <w:rPr>
                <w:rFonts w:ascii="Tahoma" w:hAnsi="Tahoma" w:cs="Tahoma"/>
                <w:b/>
                <w:sz w:val="20"/>
                <w:szCs w:val="20"/>
              </w:rPr>
              <w:t>Slumpvis taget glukosvärde</w:t>
            </w:r>
            <w:r w:rsidR="00285A08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3B0B37">
              <w:rPr>
                <w:rFonts w:ascii="Tahoma" w:hAnsi="Tahoma" w:cs="Tahoma"/>
                <w:b/>
                <w:sz w:val="20"/>
                <w:szCs w:val="20"/>
              </w:rPr>
              <w:t xml:space="preserve"> värde</w:t>
            </w:r>
            <w:r w:rsidR="00285A08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sz w:val="20"/>
                <w:szCs w:val="20"/>
              </w:rPr>
              <w:t>mmol/L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1-50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6728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Glukslump_dat2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för</w:t>
            </w: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slumpvis taget glukosvärde</w:t>
            </w:r>
            <w:r w:rsid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värde</w:t>
            </w:r>
            <w:r w:rsid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38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Glukslump_fasta2</w:t>
            </w:r>
          </w:p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variabel togs bort 2002-09-13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3B0B37" w:rsidP="003B0B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Fasta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vid </w:t>
            </w:r>
            <w:r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slumpvis taget glukosvärde</w:t>
            </w:r>
            <w:r w:rsid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värde</w:t>
            </w:r>
            <w:r w:rsid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</w:t>
            </w:r>
          </w:p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752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Glukslump_pb2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041FF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Plasma/helblod s</w:t>
            </w:r>
            <w:r w:rsidR="003B0B37" w:rsidRPr="003B0B37">
              <w:rPr>
                <w:rFonts w:ascii="Tahoma" w:hAnsi="Tahoma" w:cs="Tahoma"/>
                <w:b/>
                <w:sz w:val="20"/>
                <w:szCs w:val="20"/>
              </w:rPr>
              <w:t>lumpvis taget glukosvärde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värde 2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4 = Provet analyserat i plasma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5 = Provet analyserat i helblod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plasma eller helblod</w:t>
            </w:r>
          </w:p>
        </w:tc>
      </w:tr>
      <w:tr w:rsidR="003B0B37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3B0B37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210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3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0B37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0B37" w:rsidRPr="003B0B3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Glukslump_kv2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37" w:rsidRPr="003B0B37" w:rsidRDefault="00041FF5" w:rsidP="003B0B37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Kapillärt/venöst s</w:t>
            </w:r>
            <w:r w:rsidR="003B0B37" w:rsidRPr="003B0B37">
              <w:rPr>
                <w:rFonts w:ascii="Tahoma" w:hAnsi="Tahoma" w:cs="Tahoma"/>
                <w:b/>
                <w:sz w:val="20"/>
                <w:szCs w:val="20"/>
              </w:rPr>
              <w:t>lumpvis taget glukosvärde</w:t>
            </w:r>
            <w:r w:rsidR="00285A08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3B0B37" w:rsidRPr="003B0B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85A08">
              <w:rPr>
                <w:rFonts w:ascii="Tahoma" w:hAnsi="Tahoma" w:cs="Tahoma"/>
                <w:b/>
                <w:sz w:val="20"/>
                <w:szCs w:val="20"/>
              </w:rPr>
              <w:t>värde2</w:t>
            </w:r>
            <w:r w:rsidR="003B0B37" w:rsidRPr="003B0B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6 = Provet tagits kapillärt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7 = Provet tagits venöst</w:t>
            </w:r>
          </w:p>
          <w:p w:rsidR="003B0B37" w:rsidRPr="00F3758B" w:rsidRDefault="003B0B37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9 = Okänt om kapillärt eller venöst</w:t>
            </w:r>
          </w:p>
        </w:tc>
      </w:tr>
      <w:tr w:rsidR="00285A08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285A0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HbA1c </w:t>
            </w:r>
          </w:p>
          <w:p w:rsidR="00285A08" w:rsidRPr="00F3758B" w:rsidRDefault="00285A0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7366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0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85A0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85A08" w:rsidRPr="00CB3EA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HbA1c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CB3EA9" w:rsidRDefault="00285A08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B3EA9">
              <w:rPr>
                <w:rFonts w:ascii="Tahoma" w:hAnsi="Tahoma" w:cs="Tahoma"/>
                <w:b/>
                <w:sz w:val="20"/>
                <w:szCs w:val="20"/>
              </w:rPr>
              <w:t>HbA1c %</w:t>
            </w:r>
          </w:p>
          <w:p w:rsidR="00285A08" w:rsidRPr="00F3758B" w:rsidRDefault="00285A08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285A08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285A0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563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0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85A0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85A08" w:rsidRPr="00CB3EA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HbA1c_dat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CB3EA9" w:rsidRDefault="00285A08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B3EA9">
              <w:rPr>
                <w:rFonts w:ascii="Tahoma" w:hAnsi="Tahoma" w:cs="Tahoma"/>
                <w:b/>
                <w:sz w:val="20"/>
                <w:szCs w:val="20"/>
              </w:rPr>
              <w:t>Datum HbA1c</w:t>
            </w:r>
          </w:p>
          <w:p w:rsidR="00285A08" w:rsidRPr="00F3758B" w:rsidRDefault="00285A08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5A08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285A0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8405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0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85A0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85A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Hba1c_värde2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CB3EA9" w:rsidRDefault="00285A08" w:rsidP="00CB3EA9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B3EA9">
              <w:rPr>
                <w:rFonts w:ascii="Tahoma" w:hAnsi="Tahoma" w:cs="Tahoma"/>
                <w:b/>
                <w:sz w:val="20"/>
                <w:szCs w:val="20"/>
              </w:rPr>
              <w:t>HbA1c %</w:t>
            </w:r>
            <w:r w:rsidR="00DB79C4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värde 2</w:t>
            </w:r>
          </w:p>
          <w:p w:rsidR="00285A08" w:rsidRPr="00F3758B" w:rsidRDefault="00285A08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285A08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285A08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678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0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85A08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85A08" w:rsidRPr="00CB3EA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HbA1c_dat2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8" w:rsidRPr="00CB3EA9" w:rsidRDefault="00285A08" w:rsidP="00CB3EA9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B3EA9">
              <w:rPr>
                <w:rFonts w:ascii="Tahoma" w:hAnsi="Tahoma" w:cs="Tahoma"/>
                <w:b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för </w:t>
            </w:r>
            <w:r w:rsidRPr="00CB3EA9">
              <w:rPr>
                <w:rFonts w:ascii="Tahoma" w:hAnsi="Tahoma" w:cs="Tahoma"/>
                <w:b/>
                <w:sz w:val="20"/>
                <w:szCs w:val="20"/>
              </w:rPr>
              <w:t>HbA1c</w:t>
            </w:r>
            <w:r w:rsidR="00DB79C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värde 2</w:t>
            </w:r>
          </w:p>
          <w:p w:rsidR="00285A08" w:rsidRPr="00F3758B" w:rsidRDefault="00285A08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1F6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3B21F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Anti-GAD</w:t>
            </w:r>
          </w:p>
          <w:p w:rsidR="003B21F6" w:rsidRPr="00F3758B" w:rsidRDefault="003B21F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303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21F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21F6"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Anti-GAD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Anti-GAD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3B21F6" w:rsidRPr="00F3758B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Negativt</w:t>
            </w:r>
          </w:p>
          <w:p w:rsidR="003B21F6" w:rsidRPr="00F3758B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Gränsvärde</w:t>
            </w:r>
          </w:p>
          <w:p w:rsidR="003B21F6" w:rsidRPr="00F3758B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Positivt</w:t>
            </w:r>
          </w:p>
        </w:tc>
      </w:tr>
      <w:tr w:rsidR="003B21F6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3B21F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137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21F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21F6"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Anti-GAD_dat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3B21F6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B21F6">
              <w:rPr>
                <w:rFonts w:ascii="Tahoma" w:hAnsi="Tahoma" w:cs="Tahoma"/>
                <w:b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för </w:t>
            </w:r>
            <w:r w:rsidRPr="003B21F6">
              <w:rPr>
                <w:rFonts w:ascii="Tahoma" w:hAnsi="Tahoma" w:cs="Tahoma"/>
                <w:b/>
                <w:sz w:val="20"/>
                <w:szCs w:val="20"/>
              </w:rPr>
              <w:t>Anti-GAD</w:t>
            </w:r>
          </w:p>
          <w:p w:rsidR="003B21F6" w:rsidRPr="00F3758B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1F6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3B21F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Anti-IA2</w:t>
            </w:r>
          </w:p>
          <w:p w:rsidR="003B21F6" w:rsidRPr="00F3758B" w:rsidRDefault="003B21F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0633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21F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21F6"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Anti-IA2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Anti-IA2</w:t>
            </w:r>
          </w:p>
          <w:p w:rsidR="003B21F6" w:rsidRPr="00F3758B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Negativt</w:t>
            </w:r>
          </w:p>
          <w:p w:rsidR="003B21F6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Gränsvärde</w:t>
            </w:r>
          </w:p>
          <w:p w:rsidR="00933430" w:rsidRPr="00F3758B" w:rsidRDefault="00933430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= Positivt</w:t>
            </w:r>
          </w:p>
        </w:tc>
      </w:tr>
      <w:tr w:rsidR="003B21F6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3B21F6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828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6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21F6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21F6"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Anti-IA2_dat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F6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21F6">
              <w:rPr>
                <w:rFonts w:ascii="Tahoma" w:hAnsi="Tahoma" w:cs="Tahoma"/>
                <w:b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FEE" w:rsidRPr="009C3FEE">
              <w:rPr>
                <w:rFonts w:ascii="Tahoma" w:hAnsi="Tahoma" w:cs="Tahoma"/>
                <w:b/>
                <w:sz w:val="20"/>
                <w:szCs w:val="20"/>
              </w:rPr>
              <w:t xml:space="preserve">för </w:t>
            </w:r>
            <w:r w:rsidRPr="003B21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Anti-IA2</w:t>
            </w:r>
          </w:p>
          <w:p w:rsidR="003B21F6" w:rsidRPr="00F3758B" w:rsidRDefault="003B21F6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9FF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C-peptid</w:t>
            </w:r>
          </w:p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8807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0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09F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09FF"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pmol/L</w:t>
            </w:r>
            <w:r w:rsidRPr="00F375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1-9000</w:t>
            </w:r>
          </w:p>
        </w:tc>
      </w:tr>
      <w:tr w:rsidR="000A09FF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9423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FF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09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09FF"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A09FF">
              <w:rPr>
                <w:rFonts w:ascii="Tahoma" w:hAnsi="Tahoma" w:cs="Tahoma"/>
                <w:b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FEE" w:rsidRPr="009C3FEE">
              <w:rPr>
                <w:rFonts w:ascii="Tahoma" w:hAnsi="Tahoma" w:cs="Tahoma"/>
                <w:b/>
                <w:sz w:val="20"/>
                <w:szCs w:val="20"/>
              </w:rPr>
              <w:t>för</w:t>
            </w:r>
            <w:r w:rsidR="009C3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</w:t>
            </w:r>
            <w:r w:rsidRPr="00F375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9FF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0929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08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09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09FF"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C-peptid_fasta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Fasta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vid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= F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asta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Ej fasta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9 = Okänt om fasta eller ej fasta</w:t>
            </w:r>
          </w:p>
        </w:tc>
      </w:tr>
      <w:tr w:rsidR="000A09FF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5093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FF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09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09FF"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C-peptid_värde2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</w:t>
            </w:r>
            <w:r w:rsidR="005D4A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värde2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pmol/L</w:t>
            </w:r>
            <w:r w:rsidRPr="00F375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1-9000</w:t>
            </w:r>
          </w:p>
        </w:tc>
      </w:tr>
      <w:tr w:rsidR="000A09FF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0183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FF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09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09FF"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C-peptid_dat2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0A09FF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A09FF">
              <w:rPr>
                <w:rFonts w:ascii="Tahoma" w:hAnsi="Tahoma" w:cs="Tahoma"/>
                <w:b/>
                <w:sz w:val="20"/>
                <w:szCs w:val="20"/>
              </w:rPr>
              <w:t>Datum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 för</w:t>
            </w:r>
            <w:r w:rsidRPr="000A09FF">
              <w:rPr>
                <w:rFonts w:ascii="Tahoma" w:hAnsi="Tahoma" w:cs="Tahoma"/>
                <w:b/>
                <w:sz w:val="20"/>
                <w:szCs w:val="20"/>
              </w:rPr>
              <w:t xml:space="preserve"> C-peptid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0A09FF">
              <w:rPr>
                <w:rFonts w:ascii="Tahoma" w:hAnsi="Tahoma" w:cs="Tahoma"/>
                <w:b/>
                <w:sz w:val="20"/>
                <w:szCs w:val="20"/>
              </w:rPr>
              <w:t xml:space="preserve"> värde 2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9FF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0A09FF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8204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3E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09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09FF"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C-peptid_fasta2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F" w:rsidRPr="000A09FF" w:rsidRDefault="000A09FF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Fasta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vid</w:t>
            </w:r>
            <w:r w:rsidRPr="000A09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C-peptid, värde 2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Fasta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Ej fasta</w:t>
            </w:r>
          </w:p>
          <w:p w:rsidR="000A09FF" w:rsidRPr="00F3758B" w:rsidRDefault="000A09FF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9 = Okänt om fasta eller ej fasta</w:t>
            </w:r>
          </w:p>
        </w:tc>
      </w:tr>
      <w:tr w:rsidR="007E726B" w:rsidRPr="00F3758B" w:rsidTr="00D2297B">
        <w:tc>
          <w:tcPr>
            <w:tcW w:w="224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Pr="00F3758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Kompletterande laboratorieanalyser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3278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 w:rsidRP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CPEPT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C-peptid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nmol/L</w:t>
            </w:r>
            <w:r w:rsidRPr="00D62F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780E2E">
              <w:rPr>
                <w:rFonts w:ascii="Tahoma" w:hAnsi="Tahoma" w:cs="Tahoma"/>
                <w:color w:val="000000"/>
                <w:sz w:val="20"/>
                <w:szCs w:val="20"/>
              </w:rPr>
              <w:t>lab Östersund</w:t>
            </w:r>
            <w:r w:rsidRPr="00D62F3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1F3BB6" w:rsidRPr="000A09FF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010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HSCRP_b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Hs-CRP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mg/L</w:t>
            </w:r>
            <w:r w:rsidR="00780E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(lab Östersund</w:t>
            </w:r>
            <w:r w:rsidRPr="007E726B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180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KREA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Kreatinin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micromol/L</w:t>
            </w:r>
            <w:r w:rsidR="00780E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(lab Östersund</w:t>
            </w:r>
            <w:r w:rsidRPr="007E726B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675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CYSC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Cystatin C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mg/L</w:t>
            </w:r>
            <w:r w:rsidR="00780E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(lab Östersund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</w:p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37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CPEPT1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C-peptid, prov 1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nmol/L (Kemlab, Umeå)</w:t>
            </w:r>
          </w:p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476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INSULIN1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Insulin, prov 1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mmol/L </w:t>
            </w:r>
            <w:r w:rsidRPr="007E726B">
              <w:rPr>
                <w:rFonts w:ascii="Tahoma" w:hAnsi="Tahoma" w:cs="Tahoma"/>
                <w:color w:val="000000"/>
                <w:sz w:val="20"/>
                <w:szCs w:val="20"/>
              </w:rPr>
              <w:t>(Kemlab, Umeå)</w:t>
            </w:r>
          </w:p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239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CPEPT2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C-peptid,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prov</w:t>
            </w:r>
            <w:r w:rsidR="007E726B" w:rsidRP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</w:t>
            </w:r>
            <w:r w:rsidR="00F72C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</w:t>
            </w:r>
            <w:r w:rsidR="007E726B" w:rsidRPr="007E726B">
              <w:rPr>
                <w:rFonts w:ascii="Tahoma" w:hAnsi="Tahoma" w:cs="Tahoma"/>
                <w:color w:val="000000"/>
                <w:sz w:val="20"/>
                <w:szCs w:val="20"/>
              </w:rPr>
              <w:t>mol/L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(Kemlab, </w:t>
            </w:r>
            <w:r w:rsidR="007E726B" w:rsidRPr="007E726B">
              <w:rPr>
                <w:rFonts w:ascii="Tahoma" w:hAnsi="Tahoma" w:cs="Tahoma"/>
                <w:color w:val="000000"/>
                <w:sz w:val="20"/>
                <w:szCs w:val="20"/>
              </w:rPr>
              <w:t>Umeå)</w:t>
            </w:r>
          </w:p>
          <w:p w:rsidR="00F72C0D" w:rsidRPr="001F3BB6" w:rsidRDefault="00F72C0D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E726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4728A9" w:rsidP="007E72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6248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6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E72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INSULIN2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26B" w:rsidRDefault="007E726B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Insulin, prov 2 </w:t>
            </w:r>
            <w:r w:rsidRPr="007E726B">
              <w:rPr>
                <w:rFonts w:ascii="Tahoma" w:hAnsi="Tahoma" w:cs="Tahoma"/>
                <w:color w:val="000000"/>
                <w:sz w:val="20"/>
                <w:szCs w:val="20"/>
              </w:rPr>
              <w:t>mmol/L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E726B">
              <w:rPr>
                <w:rFonts w:ascii="Tahoma" w:hAnsi="Tahoma" w:cs="Tahoma"/>
                <w:color w:val="000000"/>
                <w:sz w:val="20"/>
                <w:szCs w:val="20"/>
              </w:rPr>
              <w:t>(Kemlab, Umeå)</w:t>
            </w:r>
          </w:p>
          <w:p w:rsidR="001F3BB6" w:rsidRDefault="001F3BB6" w:rsidP="000A09FF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1127D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Antropometri</w:t>
            </w:r>
          </w:p>
          <w:p w:rsidR="0071127D" w:rsidRPr="006F2142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6662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Längd_sen</w:t>
            </w:r>
          </w:p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Senast uppmätta längd</w:t>
            </w:r>
            <w:r w:rsidR="0093343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(cm)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100-220</w:t>
            </w: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0904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Längd_sen_dat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för 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>senast uppmätta längd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040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Vikt_dia</w:t>
            </w:r>
          </w:p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Uppmätt vikt vid diagnos</w:t>
            </w:r>
            <w:r w:rsidR="0093343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8E1AD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(kg)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30-200</w:t>
            </w: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934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Vikt_diadat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uppmät vikt vid diagnos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5621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Vikt_sen</w:t>
            </w:r>
          </w:p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Senast uppmätta vikt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30-200</w:t>
            </w: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369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Vikt_sen_dat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för 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>senast uppmätta vikt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569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BMI_dia</w:t>
            </w:r>
          </w:p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BMI uträknat vid diagnos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10-50</w:t>
            </w: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506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BMI_diadat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Datum 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för 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>BMI uträknat vid diagnos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239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BMI_sen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Senast beräknat BMI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sz w:val="20"/>
                <w:szCs w:val="20"/>
              </w:rPr>
              <w:t>10-50</w:t>
            </w:r>
          </w:p>
        </w:tc>
      </w:tr>
      <w:tr w:rsidR="0071127D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71127D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127D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965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27D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1127D" w:rsidRPr="006F21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BMI_sen_dat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127D" w:rsidRPr="006F2142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F2142">
              <w:rPr>
                <w:rFonts w:ascii="Tahoma" w:hAnsi="Tahoma" w:cs="Tahoma"/>
                <w:b/>
                <w:sz w:val="20"/>
                <w:szCs w:val="20"/>
              </w:rPr>
              <w:t>Datum</w:t>
            </w:r>
            <w:r w:rsidR="009C3FEE">
              <w:rPr>
                <w:rFonts w:ascii="Tahoma" w:hAnsi="Tahoma" w:cs="Tahoma"/>
                <w:b/>
                <w:sz w:val="20"/>
                <w:szCs w:val="20"/>
              </w:rPr>
              <w:t xml:space="preserve"> för</w:t>
            </w:r>
            <w:r w:rsidRPr="006F2142">
              <w:rPr>
                <w:rFonts w:ascii="Tahoma" w:hAnsi="Tahoma" w:cs="Tahoma"/>
                <w:b/>
                <w:sz w:val="20"/>
                <w:szCs w:val="20"/>
              </w:rPr>
              <w:t xml:space="preserve"> senast beräknat BMI</w:t>
            </w:r>
          </w:p>
          <w:p w:rsidR="0071127D" w:rsidRPr="00F3758B" w:rsidRDefault="007112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76AC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0D66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Annan dokumenterad diagnos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8326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AC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76AC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776AC"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Dok_hypdia</w:t>
            </w:r>
          </w:p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7776AC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Hypertoni finns dokumenterad som diagnos, i löpande text eller läkemedel är förskrivet på indikationen hypertoni 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Oklart</w:t>
            </w:r>
          </w:p>
        </w:tc>
      </w:tr>
      <w:tr w:rsidR="007776AC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66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AC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76AC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776AC"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Graviditet</w:t>
            </w:r>
          </w:p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7776AC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Debut av diabetes under graviditet 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Oklart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3 = Man</w:t>
            </w:r>
          </w:p>
        </w:tc>
      </w:tr>
      <w:tr w:rsidR="007776AC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7814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AC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76AC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776AC"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Pankreas</w:t>
            </w:r>
          </w:p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7776AC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Dokumenterad pankreassjukdom 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Oklart</w:t>
            </w:r>
          </w:p>
        </w:tc>
      </w:tr>
      <w:tr w:rsidR="007776AC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465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AC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76AC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776AC" w:rsidRPr="007776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Spec_sjuk</w:t>
            </w:r>
          </w:p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AC" w:rsidRPr="00D3017D" w:rsidRDefault="006058B1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Specificerad</w:t>
            </w:r>
            <w:r w:rsidR="00D3017D" w:rsidRPr="00D301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pankreassjukdom</w:t>
            </w:r>
          </w:p>
        </w:tc>
      </w:tr>
      <w:tr w:rsidR="007776AC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76AC" w:rsidRPr="00D3017D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140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1C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6211C" w:rsidRPr="00D301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7776AC" w:rsidRPr="00D301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Tid_dat</w:t>
            </w:r>
          </w:p>
          <w:p w:rsidR="007776AC" w:rsidRPr="00F3758B" w:rsidRDefault="007776AC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017D" w:rsidRPr="00D3017D" w:rsidRDefault="00D3017D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01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</w:t>
            </w:r>
            <w:r w:rsidR="003D189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 för tidigast dokumenterad pankrea</w:t>
            </w:r>
            <w:r w:rsidRPr="00D301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ssjukdom</w:t>
            </w:r>
            <w:r w:rsidRPr="00D3017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776AC" w:rsidRPr="00F3758B" w:rsidRDefault="007776AC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13B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660667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066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Hereditet för diabetes</w:t>
            </w:r>
          </w:p>
          <w:p w:rsidR="00E2413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2413B" w:rsidRPr="00F3758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4728A9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9406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3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413B"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Far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E2413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Diabetes hos fadern 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Okänt</w:t>
            </w:r>
          </w:p>
        </w:tc>
      </w:tr>
      <w:tr w:rsidR="00E2413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13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3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413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2413B"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Far_typ</w:t>
            </w:r>
          </w:p>
          <w:p w:rsidR="00E2413B" w:rsidRPr="00F3758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E2413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av diabetes hos fadern 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Typ I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Typ II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3 = Annan/ospecificerad</w:t>
            </w:r>
          </w:p>
        </w:tc>
      </w:tr>
      <w:tr w:rsidR="00E2413B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Mor</w:t>
            </w:r>
          </w:p>
          <w:p w:rsidR="00E2413B" w:rsidRPr="00F3758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359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3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413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2413B"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Mor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Diabetes hos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modern</w:t>
            </w:r>
            <w:r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Okänt</w:t>
            </w:r>
          </w:p>
        </w:tc>
      </w:tr>
      <w:tr w:rsidR="00E2413B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E2413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805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3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413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2413B"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Mor_typ</w:t>
            </w:r>
          </w:p>
          <w:p w:rsidR="00E2413B" w:rsidRPr="00F3758B" w:rsidRDefault="00E2413B" w:rsidP="00E2413B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B" w:rsidRPr="00E2413B" w:rsidRDefault="00E2413B" w:rsidP="00E2413B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241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Typ av diabetes hos modern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Typ I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Typ II</w:t>
            </w:r>
          </w:p>
          <w:p w:rsidR="00E2413B" w:rsidRPr="00F3758B" w:rsidRDefault="00E2413B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3 = Annan/ospecificerad</w:t>
            </w:r>
          </w:p>
        </w:tc>
      </w:tr>
      <w:tr w:rsidR="00207B25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Syskon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079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2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07B25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07B25"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Syskon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207B25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Diabetes hos syskon </w:t>
            </w:r>
          </w:p>
          <w:p w:rsidR="00207B25" w:rsidRPr="00F3758B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207B25" w:rsidRPr="00F3758B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  <w:p w:rsidR="00207B25" w:rsidRPr="00F3758B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Okänt</w:t>
            </w:r>
          </w:p>
        </w:tc>
      </w:tr>
      <w:tr w:rsidR="00207B25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9508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2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07B25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07B25"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Syskon_typ1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207B25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I diabetes hos syskon 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207B25" w:rsidRPr="00F3758B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207B25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993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2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07B25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07B25"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Syskon_typ2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207B25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II diabetes hos syskon 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207B25" w:rsidRPr="00F3758B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207B25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9670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2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07B25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07B25"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Syskon_typ_ann</w:t>
            </w:r>
          </w:p>
          <w:p w:rsidR="00207B25" w:rsidRPr="00F3758B" w:rsidRDefault="00207B25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5" w:rsidRPr="00207B25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07B2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Annan/ospecificerad diabetes hos syskon 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207B25" w:rsidRPr="00F3758B" w:rsidRDefault="00207B2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957654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Barn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529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5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5765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57654"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Barn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957654" w:rsidRDefault="00957654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Diabetes hos barn </w:t>
            </w:r>
          </w:p>
          <w:p w:rsidR="00957654" w:rsidRPr="00F3758B" w:rsidRDefault="00957654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Nej</w:t>
            </w:r>
          </w:p>
          <w:p w:rsidR="00957654" w:rsidRPr="00F3758B" w:rsidRDefault="00957654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  <w:r w:rsidR="008E1A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Okänt</w:t>
            </w:r>
          </w:p>
        </w:tc>
      </w:tr>
      <w:tr w:rsidR="0095765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8359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5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5765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57654"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Barn_typ1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957654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I diabetes hos barn 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957654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520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5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5765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57654"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Barn_typ2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957654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II diabetes hos barn 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957654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2584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54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57654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57654"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Barn_typ_ann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54" w:rsidRPr="00957654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76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Annan/ospecificerad diabetes hos barn 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957654" w:rsidRPr="00F3758B" w:rsidRDefault="00957654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EF3BBA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Övriga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162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BA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3BBA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F3BBA"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Övriga</w:t>
            </w:r>
          </w:p>
          <w:p w:rsidR="00EF3BBA" w:rsidRPr="00F3758B" w:rsidRDefault="00EF3BBA" w:rsidP="00EF3BBA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EF3BBA" w:rsidRDefault="00EF3BBA" w:rsidP="00EF3BBA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Diabetes hos far-morföräldrar, farbröder, fastrar, morbröder, mostrar, halvsyskon, syskonbarn samt kusiner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0-?</w:t>
            </w:r>
          </w:p>
        </w:tc>
      </w:tr>
      <w:tr w:rsidR="00EF3BBA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558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BA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3BBA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F3BBA"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Övriga_typ1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EF3BBA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I diabetes hos övriga 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EF3BBA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EF3BBA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388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BA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3BBA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F3BBA"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Övriga_typ2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BA" w:rsidRPr="00EF3BBA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Typ II diabetes hos övriga 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EF3BBA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3BBA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913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BA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3BBA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F3BBA"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Övriga_typ_ann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3BBA" w:rsidRPr="00EF3BBA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Annan/ospecificerad diabetes hos övriga 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EF3BBA" w:rsidRPr="00F3758B" w:rsidRDefault="00EF3BB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EF3BBA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F3B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Aktuella läkemedel</w:t>
            </w:r>
          </w:p>
          <w:p w:rsidR="00463583" w:rsidRPr="00EF3BBA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316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Infodat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sz w:val="20"/>
                <w:szCs w:val="20"/>
              </w:rPr>
              <w:t>Datum i journal för</w:t>
            </w:r>
            <w:r w:rsidRPr="009F2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A64">
              <w:rPr>
                <w:rFonts w:ascii="Tahoma" w:hAnsi="Tahoma" w:cs="Tahoma"/>
                <w:b/>
                <w:sz w:val="20"/>
                <w:szCs w:val="20"/>
              </w:rPr>
              <w:t xml:space="preserve">senaste notering av medicinering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03615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Insuline</w:t>
            </w:r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Behandling med Insuliner/insulinanaloger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8002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Insuliner_start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8169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Metformin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Behandling med metforminer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Metformin_start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947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Sulfon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Behandling med sulfoneureider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99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Sulfon_start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F2A64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40510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Alfa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Behandling med alfa-</w:t>
            </w: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glukosidashämmare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130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Alfa_start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1403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Tiazolid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Behandling med tiazolidindioner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025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Tiazolid_start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0853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Peroral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Behandling med annat peroralt diabetespreparat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383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Peroral_start</w:t>
            </w:r>
          </w:p>
          <w:p w:rsidR="00463583" w:rsidRPr="00F3758B" w:rsidRDefault="00463583" w:rsidP="009F2A64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F2A64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Behandlats mer/mindre än 6 mån från ovan datum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6763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Tid_peroral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Vid behandl</w:t>
            </w: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ing med enbart insulin/insulinanaloger; har peroral behandling förekommit tidigare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196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Info_antihypdat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1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sz w:val="20"/>
                <w:szCs w:val="20"/>
              </w:rPr>
              <w:t>Senaste datum i journal för</w:t>
            </w:r>
            <w:r w:rsidRPr="009F2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A64">
              <w:rPr>
                <w:rFonts w:ascii="Tahoma" w:hAnsi="Tahoma" w:cs="Tahoma"/>
                <w:b/>
                <w:sz w:val="20"/>
                <w:szCs w:val="20"/>
              </w:rPr>
              <w:t>notering av medicinering av hypertoni och lipidsänkare</w:t>
            </w:r>
            <w:r w:rsidRPr="00F375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8634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Antihyp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Hypertensiv behandling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015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Antihyp_start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9F2A64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2A6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83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Lipid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382950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Behandling med lipidsänkare 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664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Lipid_start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382950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Behandlats mer/mindre än 6 mån från ovan datum 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Mindre än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Mer än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40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Info_kortison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382950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82950">
              <w:rPr>
                <w:rFonts w:ascii="Tahoma" w:hAnsi="Tahoma" w:cs="Tahoma"/>
                <w:b/>
                <w:sz w:val="20"/>
                <w:szCs w:val="20"/>
              </w:rPr>
              <w:t>Datum i journal för</w:t>
            </w:r>
            <w:r w:rsidRPr="003829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2950">
              <w:rPr>
                <w:rFonts w:ascii="Tahoma" w:hAnsi="Tahoma" w:cs="Tahoma"/>
                <w:b/>
                <w:sz w:val="20"/>
                <w:szCs w:val="20"/>
              </w:rPr>
              <w:t xml:space="preserve">notering av systematisk kortisonbehandling </w:t>
            </w:r>
            <w:r w:rsidRPr="00382950">
              <w:rPr>
                <w:rFonts w:ascii="Tahoma" w:hAnsi="Tahoma" w:cs="Tahoma"/>
                <w:sz w:val="20"/>
                <w:szCs w:val="20"/>
              </w:rPr>
              <w:t>(vid diagnostidpunkt)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0126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Syst_kortison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29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Systemisk kortisonbehandling</w:t>
            </w:r>
          </w:p>
          <w:p w:rsidR="0005577B" w:rsidRPr="00F3758B" w:rsidRDefault="0005577B" w:rsidP="000557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05577B" w:rsidRPr="00382950" w:rsidRDefault="0005577B" w:rsidP="000557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21" w:rsidRPr="00242FDD" w:rsidRDefault="004728A9" w:rsidP="006B0F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3426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0F2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B0F21"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Sign_monitor</w:t>
            </w:r>
          </w:p>
          <w:p w:rsidR="00463583" w:rsidRPr="00231D39" w:rsidRDefault="00463583" w:rsidP="004635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231D39" w:rsidRDefault="006B0F21" w:rsidP="004635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Signatur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monitor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21" w:rsidRPr="00F3758B" w:rsidRDefault="004728A9" w:rsidP="006B0F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2625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1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0F21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B0F21"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Insaml_dat</w:t>
            </w:r>
          </w:p>
          <w:p w:rsidR="00463583" w:rsidRPr="00F3758B" w:rsidRDefault="00463583" w:rsidP="006B0F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21" w:rsidRPr="00242FDD" w:rsidRDefault="006B0F21" w:rsidP="006B0F21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2FDD">
              <w:rPr>
                <w:rFonts w:ascii="Tahoma" w:hAnsi="Tahoma" w:cs="Tahoma"/>
                <w:b/>
                <w:sz w:val="20"/>
                <w:szCs w:val="20"/>
              </w:rPr>
              <w:t xml:space="preserve">Datum för datainsamling </w:t>
            </w:r>
          </w:p>
          <w:p w:rsidR="00463583" w:rsidRPr="00242FDD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63583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0EE" w:rsidRDefault="007D60E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Verifierad</w:t>
            </w:r>
          </w:p>
          <w:p w:rsidR="00463583" w:rsidRPr="000D668B" w:rsidRDefault="007D60E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463583" w:rsidRPr="000D668B">
              <w:rPr>
                <w:rFonts w:ascii="Tahoma" w:hAnsi="Tahoma" w:cs="Tahoma"/>
                <w:b/>
                <w:sz w:val="20"/>
                <w:szCs w:val="20"/>
              </w:rPr>
              <w:t>iabetesdiagnos</w:t>
            </w:r>
          </w:p>
          <w:p w:rsidR="00463583" w:rsidRPr="00463583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423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Verif_diag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242FDD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Verifierad diabetesdiagnos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Typ I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2 = Typ II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 = Annan specificerad diabetes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4 = Graviditetsdiabetes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5 = Ospecificerad diabetes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6 = Nedsatt glucostolerans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7 = Oklar diabetes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8 = Ej diabetes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3722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Annan_spec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242FDD" w:rsidRDefault="007D60EE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97723">
              <w:rPr>
                <w:rFonts w:ascii="Tahoma" w:hAnsi="Tahoma" w:cs="Tahoma"/>
                <w:b/>
                <w:sz w:val="20"/>
                <w:szCs w:val="20"/>
              </w:rPr>
              <w:t>Annan specificerad diabetes, vilken:</w:t>
            </w: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4934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Läkar_dat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3" w:rsidRPr="000D66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Datum för läkarsignatur</w:t>
            </w:r>
          </w:p>
          <w:p w:rsidR="00463583" w:rsidRPr="00F3758B" w:rsidRDefault="00463583" w:rsidP="00911B43">
            <w:pPr>
              <w:widowControl w:val="0"/>
              <w:tabs>
                <w:tab w:val="left" w:pos="1455"/>
                <w:tab w:val="left" w:pos="361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83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58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6648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63583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63583"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Sign_läkare</w:t>
            </w:r>
          </w:p>
          <w:p w:rsidR="00463583" w:rsidRPr="00F3758B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583" w:rsidRPr="00242FDD" w:rsidRDefault="0046358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42F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Läkarsignatur</w:t>
            </w:r>
          </w:p>
        </w:tc>
      </w:tr>
      <w:tr w:rsidR="00461CB9" w:rsidRPr="00F3758B" w:rsidTr="00D2297B">
        <w:tc>
          <w:tcPr>
            <w:tcW w:w="2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CB9" w:rsidRDefault="00DB229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Trombocythämmare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9" w:rsidRPr="00DB2293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-9452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21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61CB9" w:rsidRPr="00DB229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Inget_koagulantia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-343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21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2293" w:rsidRPr="00DB229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ASA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-19764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21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2293" w:rsidRPr="00DB229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Clopidogrel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186201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21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2293" w:rsidRPr="00DB229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Warfarin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20866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21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2293" w:rsidRPr="00DB229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Annan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_</w:t>
            </w:r>
            <w:r w:rsid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anti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koagulantia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GB"/>
                </w:rPr>
                <w:id w:val="-8404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21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2293" w:rsidRPr="00DB229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K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o</w:t>
            </w:r>
            <w:r w:rsid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mbination_ASA/Clipidogrel</w:t>
            </w:r>
            <w:r w:rsidR="00DB2293" w:rsidRPr="00DB2293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9" w:rsidRPr="006F1D1C" w:rsidRDefault="00461CB9" w:rsidP="00461C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31D39">
              <w:rPr>
                <w:rFonts w:ascii="Tahoma" w:hAnsi="Tahoma" w:cs="Tahoma"/>
                <w:b/>
                <w:sz w:val="20"/>
                <w:szCs w:val="20"/>
              </w:rPr>
              <w:t>Trombocythämmare</w:t>
            </w:r>
            <w:r w:rsidR="00D36C39">
              <w:rPr>
                <w:rFonts w:ascii="Tahoma" w:hAnsi="Tahoma" w:cs="Tahoma"/>
                <w:b/>
                <w:sz w:val="20"/>
                <w:szCs w:val="20"/>
              </w:rPr>
              <w:t>, indikator</w:t>
            </w:r>
            <w:r w:rsidRPr="006F1D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B2293" w:rsidRDefault="00DB2293" w:rsidP="00461C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61CB9" w:rsidRPr="006F1D1C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="000A3178">
              <w:rPr>
                <w:rFonts w:ascii="Tahoma" w:hAnsi="Tahoma" w:cs="Tahoma"/>
                <w:sz w:val="20"/>
                <w:szCs w:val="20"/>
              </w:rPr>
              <w:t>Nej</w:t>
            </w:r>
          </w:p>
          <w:p w:rsidR="00461CB9" w:rsidRPr="006F1D1C" w:rsidRDefault="00DB2293" w:rsidP="00461C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61CB9" w:rsidRPr="006F1D1C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>
              <w:rPr>
                <w:rFonts w:ascii="Tahoma" w:hAnsi="Tahoma" w:cs="Tahoma"/>
                <w:sz w:val="20"/>
                <w:szCs w:val="20"/>
              </w:rPr>
              <w:t>Ja</w:t>
            </w:r>
          </w:p>
          <w:p w:rsidR="00461CB9" w:rsidRPr="006F1D1C" w:rsidRDefault="00461CB9" w:rsidP="00461C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3265" w:rsidRPr="00F3758B" w:rsidTr="00D2297B">
        <w:tc>
          <w:tcPr>
            <w:tcW w:w="2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92A" w:rsidRDefault="002E492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Medicinska variabler</w:t>
            </w:r>
            <w:r w:rsidRPr="00873265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E492A" w:rsidRDefault="002E492A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:rsidR="00873265" w:rsidRPr="00873265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Blodtryck</w:t>
            </w:r>
          </w:p>
          <w:p w:rsidR="00873265" w:rsidRPr="0084133A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628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6E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73265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873265" w:rsidRPr="0084133A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Systolisktf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5A3013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1D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Systoliskt blodtryck</w:t>
            </w:r>
            <w:r w:rsidRPr="006F1D1C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6F1D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5A3013">
              <w:rPr>
                <w:rFonts w:ascii="Tahoma" w:hAnsi="Tahoma" w:cs="Tahoma"/>
                <w:sz w:val="20"/>
                <w:szCs w:val="20"/>
                <w:lang w:eastAsia="en-US"/>
              </w:rPr>
              <w:t>första provet i samband med diabetesdiagnos</w:t>
            </w:r>
          </w:p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50-250</w:t>
            </w:r>
          </w:p>
        </w:tc>
      </w:tr>
      <w:tr w:rsidR="00873265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6329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6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73265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873265" w:rsidRPr="0084133A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Diastolisktf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5A3013" w:rsidRDefault="00873265" w:rsidP="008732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1D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Diastoliskt blodtryck</w:t>
            </w:r>
            <w:r w:rsidRPr="006F1D1C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6F1D1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5A3013">
              <w:rPr>
                <w:rFonts w:ascii="Tahoma" w:hAnsi="Tahoma" w:cs="Tahoma"/>
                <w:sz w:val="20"/>
                <w:szCs w:val="20"/>
                <w:lang w:eastAsia="en-US"/>
              </w:rPr>
              <w:t>första provet i samband med diabetesdiagnos</w:t>
            </w:r>
          </w:p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30-150</w:t>
            </w:r>
          </w:p>
        </w:tc>
      </w:tr>
      <w:tr w:rsidR="00873265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682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6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73265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873265" w:rsidRPr="0084133A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Btdatf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873265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Datum 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första </w:t>
            </w: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blodtryck</w:t>
            </w:r>
          </w:p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873265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220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6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73265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873265" w:rsidRPr="0084133A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Systoliskts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873265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Systoliskt blodtryck</w:t>
            </w:r>
            <w:r w:rsidRPr="00213227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,</w:t>
            </w: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5A301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senaste provet</w:t>
            </w:r>
          </w:p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50-250</w:t>
            </w:r>
          </w:p>
        </w:tc>
      </w:tr>
      <w:tr w:rsidR="00873265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1722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6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73265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873265" w:rsidRPr="0084133A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Diastoliskts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873265" w:rsidRDefault="00873265" w:rsidP="008732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Diastoliskt</w:t>
            </w: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 blodtryck</w:t>
            </w:r>
            <w:r w:rsidRPr="00213227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,</w:t>
            </w: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5A301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senaste provet</w:t>
            </w:r>
          </w:p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30-150</w:t>
            </w:r>
          </w:p>
        </w:tc>
      </w:tr>
      <w:tr w:rsidR="00873265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3137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65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73265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873265" w:rsidRPr="0084133A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Btdats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65" w:rsidRPr="00873265" w:rsidRDefault="00873265" w:rsidP="008732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Datum 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senaste </w:t>
            </w: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blodtryck</w:t>
            </w:r>
          </w:p>
          <w:p w:rsidR="00873265" w:rsidRPr="00F3758B" w:rsidRDefault="00873265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5A3013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873265" w:rsidRDefault="005A3013" w:rsidP="00AC7E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Blodfetter</w:t>
            </w:r>
          </w:p>
          <w:p w:rsidR="005A3013" w:rsidRPr="00873265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284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Kolesterolf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5A3013" w:rsidRDefault="005A3013" w:rsidP="005A30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Kolesterol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5A3013">
              <w:rPr>
                <w:rFonts w:ascii="Tahoma" w:hAnsi="Tahoma" w:cs="Tahoma"/>
                <w:sz w:val="20"/>
                <w:szCs w:val="20"/>
                <w:lang w:eastAsia="en-US"/>
              </w:rPr>
              <w:t>första provet i samband med diabetesdiagnos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1.0-15.0</w:t>
            </w: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4300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Koldatf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873265" w:rsidRDefault="005A3013" w:rsidP="005A30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Datum 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första kolesterolvärde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595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Kolesterols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873265" w:rsidRDefault="005A3013" w:rsidP="005A30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Kolesterol</w:t>
            </w:r>
            <w:r w:rsidRPr="00213227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,</w:t>
            </w: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5A301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senaste provet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1.0-15.0</w:t>
            </w: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7399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Koldats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873265" w:rsidRDefault="005A3013" w:rsidP="005A30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Datum 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senaste kolesterolvärde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477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Triglyceridf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3A5E08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Triglycerider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, första provet</w:t>
            </w:r>
            <w:r w:rsidR="003F5FB0" w:rsidRPr="003A5E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samband med diabetesdiagnos 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0.1-9.9</w:t>
            </w: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919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Tridatf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3F5FB0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Datum för första triglyceridvärde 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4902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Triglycerids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Triglycerider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, senaste provet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0.1-9.9</w:t>
            </w:r>
          </w:p>
        </w:tc>
      </w:tr>
      <w:tr w:rsidR="005A3013" w:rsidRPr="00F3758B" w:rsidTr="00D2297B"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13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472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1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3013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5A3013" w:rsidRPr="005A3013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Tridats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873265" w:rsidRDefault="003F5FB0" w:rsidP="003F5F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873265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Datum för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senaste triglyceridvärde</w:t>
            </w:r>
          </w:p>
          <w:p w:rsidR="005A3013" w:rsidRPr="00F3758B" w:rsidRDefault="005A3013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3F5FB0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F3758B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Urinprov</w:t>
            </w:r>
          </w:p>
          <w:p w:rsidR="003F5FB0" w:rsidRPr="00F3758B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1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B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F5FB0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3F5FB0"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Metodf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3A5E08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Metod för urinprov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, första prov i samband med diabetesdiagnos</w:t>
            </w:r>
          </w:p>
          <w:p w:rsidR="003F5FB0" w:rsidRPr="00051C6E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C6E">
              <w:rPr>
                <w:rFonts w:ascii="Tahoma" w:hAnsi="Tahoma" w:cs="Tahoma"/>
                <w:color w:val="000000"/>
                <w:sz w:val="20"/>
                <w:szCs w:val="20"/>
              </w:rPr>
              <w:t>1 = Sticka</w:t>
            </w:r>
          </w:p>
          <w:p w:rsidR="003F5FB0" w:rsidRPr="00051C6E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C6E">
              <w:rPr>
                <w:rFonts w:ascii="Tahoma" w:hAnsi="Tahoma" w:cs="Tahoma"/>
                <w:color w:val="000000"/>
                <w:sz w:val="20"/>
                <w:szCs w:val="20"/>
              </w:rPr>
              <w:t>2 = Nattsamling</w:t>
            </w:r>
          </w:p>
          <w:p w:rsidR="003F5FB0" w:rsidRPr="00051C6E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C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= </w:t>
            </w:r>
            <w:r w:rsidR="00051C6E" w:rsidRPr="00051C6E">
              <w:rPr>
                <w:rFonts w:ascii="Tahoma" w:hAnsi="Tahoma" w:cs="Tahoma"/>
                <w:color w:val="000000"/>
                <w:sz w:val="20"/>
                <w:szCs w:val="20"/>
              </w:rPr>
              <w:t>U-Albumin/krea-</w:t>
            </w:r>
            <w:r w:rsidR="00051C6E"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Pr="00051C6E">
              <w:rPr>
                <w:rFonts w:ascii="Tahoma" w:hAnsi="Tahoma" w:cs="Tahoma"/>
                <w:color w:val="000000"/>
                <w:sz w:val="20"/>
                <w:szCs w:val="20"/>
              </w:rPr>
              <w:t>vot</w:t>
            </w:r>
          </w:p>
        </w:tc>
      </w:tr>
      <w:tr w:rsidR="003F5FB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051C6E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1369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B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F5FB0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3F5FB0"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Värdef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3A5E08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Urinprov,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första prov i samband med diabetesdiagnos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A5E08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3321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2297B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Enhetf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F5FB0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Enhet.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första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klartext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A5E08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3513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2297B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Urindatf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F5FB0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Datum för första urinprov</w:t>
            </w:r>
          </w:p>
        </w:tc>
      </w:tr>
      <w:tr w:rsidR="003F5FB0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3A5E08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F3758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826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F5FB0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3F5FB0"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Metods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B0" w:rsidRPr="003A5E08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Metod för urinprov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, senaste prov</w:t>
            </w:r>
          </w:p>
          <w:p w:rsidR="003F5FB0" w:rsidRPr="003A5E08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1 = Sticka</w:t>
            </w:r>
          </w:p>
          <w:p w:rsidR="003F5FB0" w:rsidRPr="00051C6E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C6E">
              <w:rPr>
                <w:rFonts w:ascii="Tahoma" w:hAnsi="Tahoma" w:cs="Tahoma"/>
                <w:color w:val="000000"/>
                <w:sz w:val="20"/>
                <w:szCs w:val="20"/>
              </w:rPr>
              <w:t>2 = Nattsamling</w:t>
            </w:r>
          </w:p>
          <w:p w:rsidR="003F5FB0" w:rsidRPr="00051C6E" w:rsidRDefault="003F5FB0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C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= </w:t>
            </w:r>
            <w:r w:rsidR="00051C6E" w:rsidRPr="00051C6E">
              <w:rPr>
                <w:rFonts w:ascii="Tahoma" w:hAnsi="Tahoma" w:cs="Tahoma"/>
                <w:color w:val="000000"/>
                <w:sz w:val="20"/>
                <w:szCs w:val="20"/>
              </w:rPr>
              <w:t>U-Albumin/krea-</w:t>
            </w:r>
            <w:r w:rsidR="00051C6E"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="00051C6E" w:rsidRPr="00051C6E">
              <w:rPr>
                <w:rFonts w:ascii="Tahoma" w:hAnsi="Tahoma" w:cs="Tahoma"/>
                <w:color w:val="000000"/>
                <w:sz w:val="20"/>
                <w:szCs w:val="20"/>
              </w:rPr>
              <w:t>vot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051C6E" w:rsidRDefault="00D2297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955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Värdes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D2297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Urinprov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, senaste prov</w:t>
            </w:r>
          </w:p>
        </w:tc>
      </w:tr>
      <w:tr w:rsidR="00D36C39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39" w:rsidRPr="00051C6E" w:rsidRDefault="00D36C3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9" w:rsidRDefault="004728A9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81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6C39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36C39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Enhet</w:t>
            </w:r>
            <w:r w:rsidR="00D2297B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9" w:rsidRPr="003F5FB0" w:rsidRDefault="00D2297B" w:rsidP="00911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E</w:t>
            </w:r>
            <w:r w:rsidR="00D36C39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nhet. 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senaste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urin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prov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klartext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051C6E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8190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2297B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Urindats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F5FB0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Datum för senaste urinprov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051C6E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334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2297B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Misstanke om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 mikroalbuminuri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Misstanke om mikroalbuminuri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 (Ifylls av PI)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994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D2297B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Misstanke om m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akroalbuminuri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Misstanke om makroalbuminuri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 (Ifylls av PI)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2297B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873265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3265">
              <w:rPr>
                <w:rFonts w:ascii="Tahoma" w:hAnsi="Tahoma" w:cs="Tahoma"/>
                <w:color w:val="000000"/>
                <w:sz w:val="20"/>
                <w:szCs w:val="20"/>
              </w:rPr>
              <w:t>Njurskada</w:t>
            </w:r>
          </w:p>
          <w:p w:rsidR="00D2297B" w:rsidRPr="00873265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7982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Nyinsätt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0D66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Nyinsätt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ande av blodtrycksmedicinering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D2297B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398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Byte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0D66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Byte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av blodtryckspreparat till ACE-hämmare eller AT2-blockerare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D2297B" w:rsidRPr="003A5E08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852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Njurdat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A5E08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sz w:val="20"/>
                <w:szCs w:val="20"/>
              </w:rPr>
              <w:t>Datum för första anteckning om njurskada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952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0D66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</w:rPr>
              <w:t>Journaluppgift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om njurskada finns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D2297B" w:rsidRPr="00A068CE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49753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7B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Journaldat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0D66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D668B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 för journaluppgift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297B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5A3013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3013">
              <w:rPr>
                <w:rFonts w:ascii="Tahoma" w:hAnsi="Tahoma" w:cs="Tahoma"/>
                <w:color w:val="000000"/>
                <w:sz w:val="20"/>
                <w:szCs w:val="20"/>
              </w:rPr>
              <w:t>Retinopati</w:t>
            </w:r>
          </w:p>
          <w:p w:rsidR="00D2297B" w:rsidRPr="005A3013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318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1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Ögonus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Ögonundersökning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D2297B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991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Rtecken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Tecken på retinopati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3A5E08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D2297B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F3758B" w:rsidRDefault="004728A9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6448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1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2297B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2297B" w:rsidRPr="003F5FB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Retdat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7B" w:rsidRPr="003A5E08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sz w:val="20"/>
                <w:szCs w:val="20"/>
              </w:rPr>
              <w:t>Datum för första anteckning om retinopati</w:t>
            </w:r>
          </w:p>
          <w:p w:rsidR="00D2297B" w:rsidRPr="00F3758B" w:rsidRDefault="00D2297B" w:rsidP="00D229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3C42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Nervskada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393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1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Ntecken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Tecken på nervskada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1A3C4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971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Ndat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3A5E08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sz w:val="20"/>
                <w:szCs w:val="20"/>
              </w:rPr>
              <w:t>Datum för första anteckning om nervskada</w:t>
            </w:r>
          </w:p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533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1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Stämgaffel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Stämgaffeltest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2230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Monofil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Monofilamenttest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192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Reflex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Reflexmätning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684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Nerugrafi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200B2">
              <w:rPr>
                <w:rFonts w:ascii="Tahoma" w:hAnsi="Tahoma" w:cs="Tahoma"/>
                <w:b/>
                <w:sz w:val="20"/>
                <w:szCs w:val="20"/>
              </w:rPr>
              <w:t>Neurografitest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5E27FF" w:rsidRPr="00F3758B" w:rsidTr="00D2297B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FF" w:rsidRPr="005A3013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301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Hjärtkärlsjukdom</w:t>
            </w:r>
          </w:p>
          <w:p w:rsidR="005E27FF" w:rsidRPr="005A3013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F" w:rsidRPr="00F3758B" w:rsidRDefault="004728A9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3111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FF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E27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E27FF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Hjärtinfarkt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F" w:rsidRPr="00C922E9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Hjärtinfarkt</w:t>
            </w:r>
          </w:p>
          <w:p w:rsidR="005E27FF" w:rsidRPr="00F3758B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5E27FF" w:rsidRPr="00F3758B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5E27FF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FF" w:rsidRPr="00F3758B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F" w:rsidRPr="00F3758B" w:rsidRDefault="004728A9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27963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FF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E27FF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E27FF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Kärlkramp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F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Kärlkramp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5E27FF" w:rsidRPr="00F3758B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5E27FF" w:rsidRPr="00F3758B" w:rsidRDefault="005E27FF" w:rsidP="005E27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733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PTCA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3A5E08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PTCA (by-pass op/ballongdilation)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0283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Stroke</w:t>
            </w: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9772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(hjärninfarkt, hjärnblödning, TIA)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3449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5200B2" w:rsidRDefault="001A3C42" w:rsidP="001A3C42">
            <w:pPr>
              <w:pStyle w:val="Rubrik1"/>
              <w:rPr>
                <w:b/>
                <w:color w:val="auto"/>
                <w:sz w:val="20"/>
                <w:szCs w:val="20"/>
              </w:rPr>
            </w:pPr>
            <w:r w:rsidRPr="005200B2">
              <w:rPr>
                <w:b/>
                <w:color w:val="auto"/>
                <w:sz w:val="20"/>
                <w:szCs w:val="20"/>
              </w:rPr>
              <w:t>Claudicatio intermittens</w:t>
            </w:r>
            <w:r>
              <w:rPr>
                <w:b/>
                <w:color w:val="auto"/>
                <w:sz w:val="20"/>
                <w:szCs w:val="20"/>
              </w:rPr>
              <w:t xml:space="preserve"> (nedsatt cirkulation i benen)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787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EKG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EKG taget i anslutning till diabetesdiagnos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0 = Nej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758B">
              <w:rPr>
                <w:rFonts w:ascii="Tahoma" w:hAnsi="Tahoma" w:cs="Tahoma"/>
                <w:color w:val="000000"/>
                <w:sz w:val="20"/>
                <w:szCs w:val="20"/>
              </w:rPr>
              <w:t>1 = Ja</w:t>
            </w: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887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EKGdatf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3A5E08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5E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 för första EKG</w:t>
            </w:r>
            <w:r w:rsidRPr="003A5E08">
              <w:rPr>
                <w:rFonts w:ascii="Tahoma" w:hAnsi="Tahoma" w:cs="Tahoma"/>
                <w:color w:val="000000"/>
                <w:sz w:val="20"/>
                <w:szCs w:val="20"/>
              </w:rPr>
              <w:t>, i samband med diabetesdiagnos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3C42" w:rsidRPr="00F3758B" w:rsidTr="00D2297B"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F3758B" w:rsidRDefault="004728A9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764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42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3C42" w:rsidRPr="00F37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3C42" w:rsidRPr="00C922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EKGdats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42" w:rsidRPr="00C151CF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C151CF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Datum för senaste EKG</w:t>
            </w:r>
          </w:p>
          <w:p w:rsidR="001A3C42" w:rsidRPr="00F3758B" w:rsidRDefault="001A3C42" w:rsidP="001A3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D5E0F" w:rsidRDefault="00BD5E0F"/>
    <w:sectPr w:rsidR="00BD5E0F" w:rsidSect="00BD5E0F">
      <w:headerReference w:type="default" r:id="rId8"/>
      <w:pgSz w:w="11904" w:h="16834" w:code="9"/>
      <w:pgMar w:top="720" w:right="720" w:bottom="1253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A9" w:rsidRDefault="004728A9">
      <w:r>
        <w:separator/>
      </w:r>
    </w:p>
  </w:endnote>
  <w:endnote w:type="continuationSeparator" w:id="0">
    <w:p w:rsidR="004728A9" w:rsidRDefault="0047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A9" w:rsidRDefault="004728A9">
      <w:r>
        <w:separator/>
      </w:r>
    </w:p>
  </w:footnote>
  <w:footnote w:type="continuationSeparator" w:id="0">
    <w:p w:rsidR="004728A9" w:rsidRDefault="0047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1C" w:rsidRDefault="006F1D1C" w:rsidP="00BD5E0F">
    <w:pPr>
      <w:pStyle w:val="Sidhuvud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21A2">
      <w:rPr>
        <w:rStyle w:val="Sidnummer"/>
        <w:noProof/>
      </w:rPr>
      <w:t>1</w:t>
    </w:r>
    <w:r>
      <w:rPr>
        <w:rStyle w:val="Sidnummer"/>
      </w:rPr>
      <w:fldChar w:fldCharType="end"/>
    </w:r>
  </w:p>
  <w:p w:rsidR="006F1D1C" w:rsidRDefault="006F1D1C" w:rsidP="00BD5E0F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043B"/>
    <w:multiLevelType w:val="hybridMultilevel"/>
    <w:tmpl w:val="D040D694"/>
    <w:lvl w:ilvl="0" w:tplc="041D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Y9is8mmhHoKhZryoTTqTR+KpS3CbCl5xoytt3ZR69NP02FaqR3eD+muVNbpodq5xp2mx7DBZz05rwZ4n9P0gw==" w:salt="Oi8g0Ct5lFrJJ+pTqtxZr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50"/>
    <w:rsid w:val="00012928"/>
    <w:rsid w:val="00041FF5"/>
    <w:rsid w:val="00051C6E"/>
    <w:rsid w:val="0005577B"/>
    <w:rsid w:val="00077093"/>
    <w:rsid w:val="00092415"/>
    <w:rsid w:val="000A09FF"/>
    <w:rsid w:val="000A3178"/>
    <w:rsid w:val="000B07D0"/>
    <w:rsid w:val="000B47C6"/>
    <w:rsid w:val="000C6978"/>
    <w:rsid w:val="000D0E60"/>
    <w:rsid w:val="000D3F53"/>
    <w:rsid w:val="000D668B"/>
    <w:rsid w:val="000F307A"/>
    <w:rsid w:val="001337BC"/>
    <w:rsid w:val="001602F9"/>
    <w:rsid w:val="00162918"/>
    <w:rsid w:val="00185B56"/>
    <w:rsid w:val="001A1148"/>
    <w:rsid w:val="001A3C42"/>
    <w:rsid w:val="001F3BB6"/>
    <w:rsid w:val="00207B25"/>
    <w:rsid w:val="00213227"/>
    <w:rsid w:val="00231D39"/>
    <w:rsid w:val="00242FDD"/>
    <w:rsid w:val="00246B8B"/>
    <w:rsid w:val="002618BF"/>
    <w:rsid w:val="00270E05"/>
    <w:rsid w:val="00285A08"/>
    <w:rsid w:val="002A7578"/>
    <w:rsid w:val="002E492A"/>
    <w:rsid w:val="002F5652"/>
    <w:rsid w:val="00334FC4"/>
    <w:rsid w:val="00346957"/>
    <w:rsid w:val="00366B58"/>
    <w:rsid w:val="00382950"/>
    <w:rsid w:val="003A5E08"/>
    <w:rsid w:val="003B0B37"/>
    <w:rsid w:val="003B21F6"/>
    <w:rsid w:val="003B39C6"/>
    <w:rsid w:val="003D1890"/>
    <w:rsid w:val="003D5995"/>
    <w:rsid w:val="003F5FB0"/>
    <w:rsid w:val="00404AC0"/>
    <w:rsid w:val="004221A2"/>
    <w:rsid w:val="00461CB9"/>
    <w:rsid w:val="00463583"/>
    <w:rsid w:val="004728A9"/>
    <w:rsid w:val="0048200B"/>
    <w:rsid w:val="00490BE2"/>
    <w:rsid w:val="00491F61"/>
    <w:rsid w:val="004A734C"/>
    <w:rsid w:val="004C167B"/>
    <w:rsid w:val="004D04A6"/>
    <w:rsid w:val="004E767D"/>
    <w:rsid w:val="00510516"/>
    <w:rsid w:val="005200B2"/>
    <w:rsid w:val="00541C1A"/>
    <w:rsid w:val="005A3013"/>
    <w:rsid w:val="005D4A14"/>
    <w:rsid w:val="005E27FF"/>
    <w:rsid w:val="006058B1"/>
    <w:rsid w:val="006407AB"/>
    <w:rsid w:val="00652FD7"/>
    <w:rsid w:val="00660667"/>
    <w:rsid w:val="00670712"/>
    <w:rsid w:val="006807C6"/>
    <w:rsid w:val="006A3CF0"/>
    <w:rsid w:val="006A40AB"/>
    <w:rsid w:val="006B0F21"/>
    <w:rsid w:val="006B79B9"/>
    <w:rsid w:val="006C45A6"/>
    <w:rsid w:val="006F1D1C"/>
    <w:rsid w:val="006F2142"/>
    <w:rsid w:val="00702271"/>
    <w:rsid w:val="0071127D"/>
    <w:rsid w:val="0076211C"/>
    <w:rsid w:val="007776AC"/>
    <w:rsid w:val="00780E2E"/>
    <w:rsid w:val="00797723"/>
    <w:rsid w:val="007D60EE"/>
    <w:rsid w:val="007E726B"/>
    <w:rsid w:val="008352E8"/>
    <w:rsid w:val="0084133A"/>
    <w:rsid w:val="00873265"/>
    <w:rsid w:val="0089633D"/>
    <w:rsid w:val="008B0295"/>
    <w:rsid w:val="008E1AD2"/>
    <w:rsid w:val="008E23A4"/>
    <w:rsid w:val="008E47D0"/>
    <w:rsid w:val="008F59C0"/>
    <w:rsid w:val="0090141B"/>
    <w:rsid w:val="00911B43"/>
    <w:rsid w:val="00933430"/>
    <w:rsid w:val="00957654"/>
    <w:rsid w:val="009959EC"/>
    <w:rsid w:val="009B1150"/>
    <w:rsid w:val="009C3FEE"/>
    <w:rsid w:val="009F030D"/>
    <w:rsid w:val="009F2A64"/>
    <w:rsid w:val="00A068CE"/>
    <w:rsid w:val="00A10748"/>
    <w:rsid w:val="00A54C68"/>
    <w:rsid w:val="00A733AB"/>
    <w:rsid w:val="00AA235E"/>
    <w:rsid w:val="00AA2DE2"/>
    <w:rsid w:val="00AC7EAE"/>
    <w:rsid w:val="00AF0E55"/>
    <w:rsid w:val="00B14D34"/>
    <w:rsid w:val="00B15E0C"/>
    <w:rsid w:val="00B716A4"/>
    <w:rsid w:val="00B91DA4"/>
    <w:rsid w:val="00BC0ACB"/>
    <w:rsid w:val="00BD5E0F"/>
    <w:rsid w:val="00C151CF"/>
    <w:rsid w:val="00C922E9"/>
    <w:rsid w:val="00CB20A3"/>
    <w:rsid w:val="00CB3EA9"/>
    <w:rsid w:val="00D0135E"/>
    <w:rsid w:val="00D03B86"/>
    <w:rsid w:val="00D10A45"/>
    <w:rsid w:val="00D2297B"/>
    <w:rsid w:val="00D3017D"/>
    <w:rsid w:val="00D36C39"/>
    <w:rsid w:val="00D6017E"/>
    <w:rsid w:val="00D62F3E"/>
    <w:rsid w:val="00DB2293"/>
    <w:rsid w:val="00DB79C4"/>
    <w:rsid w:val="00DD6F52"/>
    <w:rsid w:val="00DD6F91"/>
    <w:rsid w:val="00E2413B"/>
    <w:rsid w:val="00E47E4F"/>
    <w:rsid w:val="00E71FD7"/>
    <w:rsid w:val="00E86FD6"/>
    <w:rsid w:val="00ED3462"/>
    <w:rsid w:val="00EE685A"/>
    <w:rsid w:val="00EF3BBA"/>
    <w:rsid w:val="00F72C0D"/>
    <w:rsid w:val="00F913DA"/>
    <w:rsid w:val="00F94975"/>
    <w:rsid w:val="00F97917"/>
    <w:rsid w:val="00FA51C6"/>
    <w:rsid w:val="00FB7E21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D503-34F7-4669-B059-E4D7883C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B1150"/>
    <w:pPr>
      <w:keepNext/>
      <w:widowControl w:val="0"/>
      <w:tabs>
        <w:tab w:val="left" w:pos="1455"/>
        <w:tab w:val="left" w:pos="3615"/>
      </w:tabs>
      <w:autoSpaceDE w:val="0"/>
      <w:autoSpaceDN w:val="0"/>
      <w:adjustRightInd w:val="0"/>
      <w:outlineLvl w:val="0"/>
    </w:pPr>
    <w:rPr>
      <w:rFonts w:ascii="Tahoma" w:hAnsi="Tahoma" w:cs="Tahoma"/>
      <w:color w:val="00000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B1150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semiHidden/>
    <w:rsid w:val="009B11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B1150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rsid w:val="009B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9B11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B115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9B1150"/>
  </w:style>
  <w:style w:type="character" w:styleId="Platshllartext">
    <w:name w:val="Placeholder Text"/>
    <w:basedOn w:val="Standardstycketeckensnitt"/>
    <w:uiPriority w:val="99"/>
    <w:semiHidden/>
    <w:rsid w:val="00BC0ACB"/>
    <w:rPr>
      <w:color w:val="808080"/>
    </w:rPr>
  </w:style>
  <w:style w:type="character" w:styleId="Hyperlnk">
    <w:name w:val="Hyperlink"/>
    <w:basedOn w:val="Standardstycketeckensnitt"/>
    <w:uiPriority w:val="99"/>
    <w:semiHidden/>
    <w:unhideWhenUsed/>
    <w:rsid w:val="00D62F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90AD5B1EF44D0833D4E336CF3E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41B6D-A578-446B-A1C0-440EA6685FE0}"/>
      </w:docPartPr>
      <w:docPartBody>
        <w:p w:rsidR="000C0642" w:rsidRDefault="00BD78EB" w:rsidP="00BD78EB">
          <w:pPr>
            <w:pStyle w:val="30E90AD5B1EF44D0833D4E336CF3E24B"/>
          </w:pPr>
          <w:r w:rsidRPr="00B26785">
            <w:rPr>
              <w:rStyle w:val="Platshllartext"/>
            </w:rPr>
            <w:t>Välj ett byggblock.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B"/>
    <w:rsid w:val="000A1F4B"/>
    <w:rsid w:val="000B38F0"/>
    <w:rsid w:val="000C0642"/>
    <w:rsid w:val="00172948"/>
    <w:rsid w:val="0046212F"/>
    <w:rsid w:val="005E7C6B"/>
    <w:rsid w:val="00674173"/>
    <w:rsid w:val="00713CAD"/>
    <w:rsid w:val="008F6853"/>
    <w:rsid w:val="00937CF4"/>
    <w:rsid w:val="00A22E29"/>
    <w:rsid w:val="00A84927"/>
    <w:rsid w:val="00BD78EB"/>
    <w:rsid w:val="00CE3084"/>
    <w:rsid w:val="00DF1347"/>
    <w:rsid w:val="00E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78EB"/>
    <w:rPr>
      <w:color w:val="808080"/>
    </w:rPr>
  </w:style>
  <w:style w:type="paragraph" w:customStyle="1" w:styleId="30E90AD5B1EF44D0833D4E336CF3E24B">
    <w:name w:val="30E90AD5B1EF44D0833D4E336CF3E24B"/>
    <w:rsid w:val="00BD7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2676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Anna-Sara Molin</dc:creator>
  <cp:keywords/>
  <dc:description/>
  <cp:lastModifiedBy>Lena Jakobsson</cp:lastModifiedBy>
  <cp:revision>2</cp:revision>
  <dcterms:created xsi:type="dcterms:W3CDTF">2019-06-26T07:59:00Z</dcterms:created>
  <dcterms:modified xsi:type="dcterms:W3CDTF">2019-06-26T07:59:00Z</dcterms:modified>
</cp:coreProperties>
</file>