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B5A7" w14:textId="77777777" w:rsidR="001E48CB" w:rsidRPr="00B47591" w:rsidRDefault="001E48CB" w:rsidP="004052DC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sv-SE"/>
        </w:rPr>
      </w:pPr>
      <w:r w:rsidRPr="00B47591">
        <w:rPr>
          <w:rFonts w:ascii="Georgia" w:hAnsi="Georgia"/>
          <w:b/>
          <w:sz w:val="24"/>
          <w:szCs w:val="24"/>
          <w:lang w:val="sv-SE"/>
        </w:rPr>
        <w:t>SEMINARS, RECEUM</w:t>
      </w:r>
    </w:p>
    <w:p w14:paraId="6A9C87E1" w14:textId="77777777" w:rsidR="001E48CB" w:rsidRPr="00B47591" w:rsidRDefault="001E48CB" w:rsidP="004052DC">
      <w:pPr>
        <w:spacing w:after="0" w:line="276" w:lineRule="auto"/>
        <w:rPr>
          <w:rFonts w:ascii="Georgia" w:hAnsi="Georgia"/>
          <w:b/>
          <w:sz w:val="24"/>
          <w:szCs w:val="24"/>
          <w:lang w:val="sv-SE"/>
        </w:rPr>
      </w:pPr>
    </w:p>
    <w:p w14:paraId="1215B622" w14:textId="77777777" w:rsidR="00BD7EA0" w:rsidRPr="00B47591" w:rsidRDefault="00BD7EA0" w:rsidP="004052DC">
      <w:pPr>
        <w:spacing w:after="0" w:line="276" w:lineRule="auto"/>
        <w:rPr>
          <w:rFonts w:ascii="Georgia" w:hAnsi="Georgia" w:cs="Times New Roman"/>
          <w:b/>
          <w:color w:val="4472C4" w:themeColor="accent1"/>
          <w:sz w:val="24"/>
          <w:szCs w:val="24"/>
          <w:lang w:val="sv-SE"/>
        </w:rPr>
      </w:pPr>
      <w:proofErr w:type="spellStart"/>
      <w:r w:rsidRPr="00B47591">
        <w:rPr>
          <w:rFonts w:ascii="Georgia" w:hAnsi="Georgia"/>
          <w:b/>
          <w:color w:val="4472C4" w:themeColor="accent1"/>
          <w:sz w:val="24"/>
          <w:szCs w:val="24"/>
          <w:lang w:val="sv-SE"/>
        </w:rPr>
        <w:t>External</w:t>
      </w:r>
      <w:proofErr w:type="spellEnd"/>
      <w:r w:rsidRPr="00B47591">
        <w:rPr>
          <w:rFonts w:ascii="Georgia" w:hAnsi="Georgia"/>
          <w:b/>
          <w:color w:val="4472C4" w:themeColor="accent1"/>
          <w:sz w:val="24"/>
          <w:szCs w:val="24"/>
          <w:lang w:val="sv-SE"/>
        </w:rPr>
        <w:t xml:space="preserve"> speakers </w:t>
      </w:r>
    </w:p>
    <w:p w14:paraId="2EBE9705" w14:textId="77777777" w:rsidR="00B47591" w:rsidRDefault="00B47591" w:rsidP="00B47591">
      <w:pPr>
        <w:spacing w:after="0" w:line="276" w:lineRule="auto"/>
        <w:rPr>
          <w:rFonts w:ascii="Georgia" w:hAnsi="Georgia"/>
          <w:b/>
          <w:bCs/>
          <w:sz w:val="24"/>
          <w:szCs w:val="24"/>
          <w:lang w:val="sv-SE"/>
        </w:rPr>
      </w:pPr>
    </w:p>
    <w:p w14:paraId="58F7462C" w14:textId="429D7C83" w:rsidR="00541693" w:rsidRDefault="00541693" w:rsidP="00B47591">
      <w:pPr>
        <w:spacing w:after="0" w:line="276" w:lineRule="auto"/>
        <w:rPr>
          <w:rFonts w:ascii="Georgia" w:hAnsi="Georgia"/>
          <w:sz w:val="24"/>
          <w:szCs w:val="24"/>
          <w:lang w:val="sv-SE"/>
        </w:rPr>
      </w:pPr>
      <w:r w:rsidRPr="00541693">
        <w:rPr>
          <w:rFonts w:ascii="Georgia" w:hAnsi="Georgia"/>
          <w:b/>
          <w:bCs/>
          <w:sz w:val="24"/>
          <w:szCs w:val="24"/>
          <w:lang w:val="sv-SE"/>
        </w:rPr>
        <w:t>Mia Heikkilä</w:t>
      </w:r>
      <w:r w:rsidRPr="00541693">
        <w:rPr>
          <w:rFonts w:ascii="Georgia" w:hAnsi="Georgia"/>
          <w:sz w:val="24"/>
          <w:szCs w:val="24"/>
          <w:lang w:val="sv-SE"/>
        </w:rPr>
        <w:t>, Åbo Akademi, ”</w:t>
      </w:r>
      <w:r w:rsidRPr="00541693">
        <w:rPr>
          <w:rFonts w:ascii="Georgia" w:hAnsi="Georgia"/>
          <w:iCs/>
          <w:sz w:val="24"/>
          <w:szCs w:val="24"/>
          <w:lang w:val="sv-SE"/>
        </w:rPr>
        <w:t>Rum i förskolan: för barns lek och lärande”</w:t>
      </w:r>
      <w:r w:rsidRPr="00541693">
        <w:rPr>
          <w:rFonts w:ascii="Georgia" w:hAnsi="Georgia"/>
          <w:i/>
          <w:sz w:val="24"/>
          <w:szCs w:val="24"/>
          <w:lang w:val="sv-SE"/>
        </w:rPr>
        <w:t xml:space="preserve">, </w:t>
      </w:r>
      <w:r w:rsidRPr="00541693">
        <w:rPr>
          <w:rFonts w:ascii="Georgia" w:hAnsi="Georgia"/>
          <w:iCs/>
          <w:sz w:val="24"/>
          <w:szCs w:val="24"/>
          <w:lang w:val="sv-SE"/>
        </w:rPr>
        <w:t xml:space="preserve">14 </w:t>
      </w:r>
      <w:proofErr w:type="spellStart"/>
      <w:r w:rsidRPr="00541693">
        <w:rPr>
          <w:rFonts w:ascii="Georgia" w:hAnsi="Georgia"/>
          <w:iCs/>
          <w:sz w:val="24"/>
          <w:szCs w:val="24"/>
          <w:lang w:val="sv-SE"/>
        </w:rPr>
        <w:t>October</w:t>
      </w:r>
      <w:proofErr w:type="spellEnd"/>
      <w:r w:rsidRPr="00541693">
        <w:rPr>
          <w:rFonts w:ascii="Georgia" w:hAnsi="Georgia"/>
          <w:iCs/>
          <w:sz w:val="24"/>
          <w:szCs w:val="24"/>
          <w:lang w:val="sv-SE"/>
        </w:rPr>
        <w:t xml:space="preserve"> 2021</w:t>
      </w:r>
      <w:r w:rsidRPr="00541693">
        <w:rPr>
          <w:rFonts w:ascii="Georgia" w:hAnsi="Georgia"/>
          <w:sz w:val="24"/>
          <w:szCs w:val="24"/>
          <w:lang w:val="sv-SE"/>
        </w:rPr>
        <w:t xml:space="preserve"> </w:t>
      </w:r>
    </w:p>
    <w:p w14:paraId="2A2949C4" w14:textId="77777777" w:rsidR="00B47591" w:rsidRDefault="00B47591" w:rsidP="00B47591">
      <w:pPr>
        <w:spacing w:after="0" w:line="276" w:lineRule="auto"/>
        <w:rPr>
          <w:rFonts w:ascii="Georgia" w:hAnsi="Georgia"/>
          <w:sz w:val="24"/>
          <w:szCs w:val="24"/>
          <w:lang w:val="sv-SE"/>
        </w:rPr>
      </w:pPr>
    </w:p>
    <w:p w14:paraId="6F7C7200" w14:textId="77777777" w:rsidR="00B47591" w:rsidRPr="00B4636E" w:rsidRDefault="00B47591" w:rsidP="00B47591">
      <w:pPr>
        <w:pStyle w:val="Normalwebb"/>
        <w:spacing w:before="0" w:beforeAutospacing="0" w:after="0" w:afterAutospacing="0"/>
        <w:rPr>
          <w:rFonts w:ascii="Georgia" w:hAnsi="Georgia"/>
        </w:rPr>
      </w:pPr>
      <w:r w:rsidRPr="00CF3E50">
        <w:rPr>
          <w:rFonts w:ascii="Georgia" w:hAnsi="Georgia"/>
          <w:b/>
          <w:sz w:val="24"/>
          <w:szCs w:val="24"/>
        </w:rPr>
        <w:t>Håkan Forsberg</w:t>
      </w:r>
      <w:r w:rsidRPr="00CF3E50">
        <w:rPr>
          <w:rFonts w:ascii="Georgia" w:hAnsi="Georgia"/>
          <w:sz w:val="24"/>
          <w:szCs w:val="24"/>
        </w:rPr>
        <w:t>,</w:t>
      </w:r>
      <w:r w:rsidRPr="00B4636E">
        <w:rPr>
          <w:rFonts w:ascii="Georgia" w:hAnsi="Georgia"/>
        </w:rPr>
        <w:t xml:space="preserve"> </w:t>
      </w:r>
      <w:proofErr w:type="gramStart"/>
      <w:r w:rsidRPr="00B4636E">
        <w:rPr>
          <w:rFonts w:ascii="Georgia" w:hAnsi="Georgia"/>
        </w:rPr>
        <w:t>Uppsala Universitet</w:t>
      </w:r>
      <w:proofErr w:type="gramEnd"/>
      <w:r w:rsidRPr="00B4636E">
        <w:rPr>
          <w:rFonts w:ascii="Georgia" w:hAnsi="Georgia"/>
        </w:rPr>
        <w:t xml:space="preserve">, ”Ojämlikhet i förskolan. Kvantitativa analyser av rekryterings- och segregationsmönster i svensk förskola” 07 May 2021, kl.10:00-12:00. </w:t>
      </w:r>
    </w:p>
    <w:p w14:paraId="142E5381" w14:textId="77777777" w:rsidR="00B47591" w:rsidRPr="00B4636E" w:rsidRDefault="00B47591" w:rsidP="00B47591">
      <w:pPr>
        <w:spacing w:after="0" w:line="240" w:lineRule="auto"/>
        <w:rPr>
          <w:rFonts w:ascii="Georgia" w:hAnsi="Georgia" w:cs="Calibri"/>
          <w:b/>
          <w:sz w:val="24"/>
          <w:szCs w:val="24"/>
          <w:lang w:val="sv-SE"/>
        </w:rPr>
      </w:pPr>
    </w:p>
    <w:p w14:paraId="504625BF" w14:textId="77777777" w:rsidR="00B47591" w:rsidRPr="00B4636E" w:rsidRDefault="00B47591" w:rsidP="00B47591">
      <w:pPr>
        <w:spacing w:after="0" w:line="240" w:lineRule="auto"/>
        <w:rPr>
          <w:rFonts w:ascii="Georgia" w:hAnsi="Georgia" w:cs="Calibri"/>
          <w:sz w:val="24"/>
          <w:szCs w:val="24"/>
        </w:rPr>
      </w:pPr>
      <w:proofErr w:type="spellStart"/>
      <w:r w:rsidRPr="00B4636E">
        <w:rPr>
          <w:rFonts w:ascii="Georgia" w:hAnsi="Georgia" w:cs="Calibri"/>
          <w:b/>
          <w:sz w:val="24"/>
          <w:szCs w:val="24"/>
        </w:rPr>
        <w:t>Rahime</w:t>
      </w:r>
      <w:proofErr w:type="spellEnd"/>
      <w:r w:rsidRPr="00B4636E">
        <w:rPr>
          <w:rFonts w:ascii="Georgia" w:hAnsi="Georgia" w:cs="Calibri"/>
          <w:b/>
          <w:sz w:val="24"/>
          <w:szCs w:val="24"/>
        </w:rPr>
        <w:t xml:space="preserve"> </w:t>
      </w:r>
      <w:proofErr w:type="spellStart"/>
      <w:r w:rsidRPr="00B4636E">
        <w:rPr>
          <w:rFonts w:ascii="Georgia" w:hAnsi="Georgia" w:cs="Calibri"/>
          <w:b/>
          <w:sz w:val="24"/>
          <w:szCs w:val="24"/>
        </w:rPr>
        <w:t>Cobanoglu</w:t>
      </w:r>
      <w:proofErr w:type="spellEnd"/>
      <w:r w:rsidRPr="00B4636E">
        <w:rPr>
          <w:rFonts w:ascii="Georgia" w:hAnsi="Georgia" w:cs="Calibri"/>
          <w:sz w:val="24"/>
          <w:szCs w:val="24"/>
        </w:rPr>
        <w:t>, Middle East Technical University, Turkey, "Early childhood teacher beliefs and practices as part of ECE quality", Friday 12 February, 2021 kl:10-</w:t>
      </w:r>
      <w:proofErr w:type="gramStart"/>
      <w:r w:rsidRPr="00B4636E">
        <w:rPr>
          <w:rFonts w:ascii="Georgia" w:hAnsi="Georgia" w:cs="Calibri"/>
          <w:sz w:val="24"/>
          <w:szCs w:val="24"/>
        </w:rPr>
        <w:t>12:00,.</w:t>
      </w:r>
      <w:proofErr w:type="gramEnd"/>
    </w:p>
    <w:p w14:paraId="2E22FED5" w14:textId="77777777" w:rsidR="00B47591" w:rsidRPr="00B4636E" w:rsidRDefault="00B47591" w:rsidP="00B4759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14:paraId="0F97012E" w14:textId="77777777" w:rsidR="00B47591" w:rsidRPr="00B4636E" w:rsidRDefault="00B47591" w:rsidP="00B47591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4636E">
        <w:rPr>
          <w:rFonts w:ascii="Georgia" w:hAnsi="Georgia"/>
          <w:b/>
          <w:sz w:val="24"/>
          <w:szCs w:val="24"/>
        </w:rPr>
        <w:t>Helen Knauf</w:t>
      </w:r>
      <w:r w:rsidRPr="00B4636E">
        <w:rPr>
          <w:rFonts w:ascii="Georgia" w:hAnsi="Georgia"/>
          <w:sz w:val="24"/>
          <w:szCs w:val="24"/>
        </w:rPr>
        <w:t xml:space="preserve">, University of Bielefeld, Germany, "Documentation processes in German preschools", Monday 26 </w:t>
      </w:r>
      <w:proofErr w:type="gramStart"/>
      <w:r w:rsidRPr="00B4636E">
        <w:rPr>
          <w:rFonts w:ascii="Georgia" w:hAnsi="Georgia"/>
          <w:sz w:val="24"/>
          <w:szCs w:val="24"/>
        </w:rPr>
        <w:t>April,</w:t>
      </w:r>
      <w:proofErr w:type="gramEnd"/>
      <w:r w:rsidRPr="00B4636E">
        <w:rPr>
          <w:rFonts w:ascii="Georgia" w:hAnsi="Georgia"/>
          <w:sz w:val="24"/>
          <w:szCs w:val="24"/>
        </w:rPr>
        <w:t xml:space="preserve"> 2021 kl.11:00.</w:t>
      </w:r>
    </w:p>
    <w:p w14:paraId="5A4A4D18" w14:textId="77777777" w:rsidR="00B47591" w:rsidRPr="00B47591" w:rsidRDefault="00B47591" w:rsidP="00B47591">
      <w:pPr>
        <w:spacing w:after="0"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5F8DF56" w14:textId="214BF2A2" w:rsidR="001E48CB" w:rsidRPr="001E48CB" w:rsidRDefault="001E48CB" w:rsidP="00B47591">
      <w:pPr>
        <w:spacing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1E48CB">
        <w:rPr>
          <w:rFonts w:ascii="Georgia" w:eastAsia="Times New Roman" w:hAnsi="Georgia" w:cs="Times New Roman"/>
          <w:b/>
          <w:sz w:val="24"/>
          <w:szCs w:val="24"/>
        </w:rPr>
        <w:t>Johannes Westberg</w:t>
      </w:r>
      <w:r w:rsidRPr="001E48CB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1E48CB">
        <w:rPr>
          <w:rFonts w:ascii="Georgia" w:hAnsi="Georgia" w:cs="Times New Roman"/>
          <w:sz w:val="24"/>
          <w:szCs w:val="24"/>
        </w:rPr>
        <w:t>Örebro</w:t>
      </w:r>
      <w:proofErr w:type="spellEnd"/>
      <w:r w:rsidRPr="001E48CB">
        <w:rPr>
          <w:rFonts w:ascii="Georgia" w:hAnsi="Georgia" w:cs="Times New Roman"/>
          <w:sz w:val="24"/>
          <w:szCs w:val="24"/>
        </w:rPr>
        <w:t xml:space="preserve"> Universitet,</w:t>
      </w:r>
      <w:r w:rsidRPr="001E48CB">
        <w:rPr>
          <w:rFonts w:ascii="Georgia" w:eastAsia="Times New Roman" w:hAnsi="Georgia" w:cs="Times New Roman"/>
          <w:sz w:val="24"/>
          <w:szCs w:val="24"/>
        </w:rPr>
        <w:t xml:space="preserve"> “</w:t>
      </w:r>
      <w:r w:rsidRPr="001E48CB">
        <w:rPr>
          <w:rFonts w:ascii="Georgia" w:hAnsi="Georgia" w:cs="Times New Roman"/>
          <w:color w:val="000000"/>
          <w:sz w:val="24"/>
          <w:szCs w:val="24"/>
        </w:rPr>
        <w:t xml:space="preserve">The </w:t>
      </w:r>
      <w:proofErr w:type="spellStart"/>
      <w:r w:rsidRPr="001E48CB">
        <w:rPr>
          <w:rFonts w:ascii="Georgia" w:hAnsi="Georgia" w:cs="Times New Roman"/>
          <w:color w:val="000000"/>
          <w:sz w:val="24"/>
          <w:szCs w:val="24"/>
        </w:rPr>
        <w:t>Materialities</w:t>
      </w:r>
      <w:proofErr w:type="spellEnd"/>
      <w:r w:rsidRPr="001E48CB">
        <w:rPr>
          <w:rFonts w:ascii="Georgia" w:hAnsi="Georgia" w:cs="Times New Roman"/>
          <w:color w:val="000000"/>
          <w:sz w:val="24"/>
          <w:szCs w:val="24"/>
        </w:rPr>
        <w:t xml:space="preserve"> of </w:t>
      </w:r>
      <w:proofErr w:type="spellStart"/>
      <w:r w:rsidRPr="001E48CB">
        <w:rPr>
          <w:rFonts w:ascii="Georgia" w:hAnsi="Georgia" w:cs="Times New Roman"/>
          <w:color w:val="000000"/>
          <w:sz w:val="24"/>
          <w:szCs w:val="24"/>
        </w:rPr>
        <w:t>Preschooling</w:t>
      </w:r>
      <w:proofErr w:type="spellEnd"/>
      <w:r w:rsidRPr="001E48CB">
        <w:rPr>
          <w:rFonts w:ascii="Georgia" w:hAnsi="Georgia" w:cs="Times New Roman"/>
          <w:color w:val="000000"/>
          <w:sz w:val="24"/>
          <w:szCs w:val="24"/>
        </w:rPr>
        <w:t>: The recent history of preschool design between ideals and the realities of preschools</w:t>
      </w:r>
      <w:r w:rsidRPr="001E48CB">
        <w:rPr>
          <w:rFonts w:ascii="Georgia" w:eastAsia="Times New Roman" w:hAnsi="Georgia" w:cs="Times New Roman"/>
          <w:sz w:val="24"/>
          <w:szCs w:val="24"/>
        </w:rPr>
        <w:t>”, 13 Nov 2020</w:t>
      </w:r>
    </w:p>
    <w:p w14:paraId="179CCDCC" w14:textId="77777777" w:rsidR="001E48CB" w:rsidRPr="001E48CB" w:rsidRDefault="001E48CB" w:rsidP="004052DC">
      <w:pPr>
        <w:spacing w:before="100" w:beforeAutospacing="1" w:after="0" w:line="276" w:lineRule="auto"/>
        <w:rPr>
          <w:rFonts w:ascii="Georgia" w:eastAsia="Times New Roman" w:hAnsi="Georgia" w:cs="Times New Roman"/>
          <w:sz w:val="24"/>
          <w:szCs w:val="24"/>
          <w:lang w:val="sv-SE"/>
        </w:rPr>
      </w:pPr>
      <w:r w:rsidRPr="001E48CB">
        <w:rPr>
          <w:rFonts w:ascii="Georgia" w:eastAsia="Times New Roman" w:hAnsi="Georgia" w:cs="Times New Roman"/>
          <w:b/>
          <w:sz w:val="24"/>
          <w:szCs w:val="24"/>
          <w:lang w:val="sv-SE"/>
        </w:rPr>
        <w:t>Björn Haglund</w:t>
      </w:r>
      <w:r w:rsidRPr="001E48CB">
        <w:rPr>
          <w:rFonts w:ascii="Georgia" w:hAnsi="Georgia" w:cs="Times New Roman"/>
          <w:sz w:val="24"/>
          <w:szCs w:val="24"/>
          <w:lang w:val="sv-SE"/>
        </w:rPr>
        <w:t xml:space="preserve">, Gävle högskola, ”Kritisk diskursanalys som metodologi för att analysera och diskutera fritidshemsverksamheten”, </w:t>
      </w:r>
      <w:r w:rsidRPr="001E48CB">
        <w:rPr>
          <w:rFonts w:ascii="Georgia" w:eastAsia="Times New Roman" w:hAnsi="Georgia" w:cs="Times New Roman"/>
          <w:sz w:val="24"/>
          <w:szCs w:val="24"/>
          <w:lang w:val="sv-SE"/>
        </w:rPr>
        <w:t xml:space="preserve">31 </w:t>
      </w:r>
      <w:proofErr w:type="spellStart"/>
      <w:r w:rsidRPr="001E48CB">
        <w:rPr>
          <w:rFonts w:ascii="Georgia" w:eastAsia="Times New Roman" w:hAnsi="Georgia" w:cs="Times New Roman"/>
          <w:sz w:val="24"/>
          <w:szCs w:val="24"/>
          <w:lang w:val="sv-SE"/>
        </w:rPr>
        <w:t>January</w:t>
      </w:r>
      <w:proofErr w:type="spellEnd"/>
      <w:r w:rsidRPr="001E48CB">
        <w:rPr>
          <w:rFonts w:ascii="Georgia" w:eastAsia="Times New Roman" w:hAnsi="Georgia" w:cs="Times New Roman"/>
          <w:sz w:val="24"/>
          <w:szCs w:val="24"/>
          <w:lang w:val="sv-SE"/>
        </w:rPr>
        <w:t xml:space="preserve"> 2020</w:t>
      </w:r>
    </w:p>
    <w:p w14:paraId="758FBFA2" w14:textId="77777777" w:rsidR="00BD7EA0" w:rsidRPr="001E48CB" w:rsidRDefault="00BD7EA0" w:rsidP="004052DC">
      <w:pPr>
        <w:spacing w:before="100" w:beforeAutospacing="1" w:after="0" w:line="276" w:lineRule="auto"/>
        <w:rPr>
          <w:rFonts w:ascii="Georgia" w:eastAsia="Times New Roman" w:hAnsi="Georgia" w:cs="Times New Roman"/>
          <w:sz w:val="24"/>
          <w:szCs w:val="24"/>
          <w:lang w:val="sv-SE"/>
        </w:rPr>
      </w:pPr>
      <w:r w:rsidRPr="001E48CB">
        <w:rPr>
          <w:rFonts w:ascii="Georgia" w:eastAsia="Times New Roman" w:hAnsi="Georgia" w:cs="Times New Roman"/>
          <w:b/>
          <w:sz w:val="24"/>
          <w:szCs w:val="24"/>
          <w:lang w:val="sv-SE"/>
        </w:rPr>
        <w:t>Karin Lager</w:t>
      </w:r>
      <w:r w:rsidRPr="001E48CB">
        <w:rPr>
          <w:rFonts w:ascii="Georgia" w:eastAsia="Times New Roman" w:hAnsi="Georgia" w:cs="Times New Roman"/>
          <w:sz w:val="24"/>
          <w:szCs w:val="24"/>
          <w:lang w:val="sv-SE"/>
        </w:rPr>
        <w:t xml:space="preserve">, </w:t>
      </w:r>
      <w:r w:rsidRPr="001E48CB">
        <w:rPr>
          <w:rFonts w:ascii="Georgia" w:hAnsi="Georgia" w:cs="Times New Roman"/>
          <w:sz w:val="24"/>
          <w:szCs w:val="24"/>
          <w:lang w:val="sv-SE"/>
        </w:rPr>
        <w:t xml:space="preserve">Göteborgs universitet ”Barns fritid i fritidshem – i spåren av 20 års strukturell nedmontering. Ett </w:t>
      </w:r>
      <w:proofErr w:type="spellStart"/>
      <w:r w:rsidRPr="001E48CB">
        <w:rPr>
          <w:rFonts w:ascii="Georgia" w:hAnsi="Georgia" w:cs="Times New Roman"/>
          <w:sz w:val="24"/>
          <w:szCs w:val="24"/>
          <w:lang w:val="sv-SE"/>
        </w:rPr>
        <w:t>postdoc</w:t>
      </w:r>
      <w:proofErr w:type="spellEnd"/>
      <w:r w:rsidRPr="001E48CB">
        <w:rPr>
          <w:rFonts w:ascii="Georgia" w:hAnsi="Georgia" w:cs="Times New Roman"/>
          <w:sz w:val="24"/>
          <w:szCs w:val="24"/>
          <w:lang w:val="sv-SE"/>
        </w:rPr>
        <w:t xml:space="preserve"> projekt inom barn- och ungdomsvetenskap och Arbetsintegrerat lärande”</w:t>
      </w:r>
      <w:r w:rsidRPr="001E48CB">
        <w:rPr>
          <w:rFonts w:ascii="Georgia" w:eastAsia="Times New Roman" w:hAnsi="Georgia" w:cs="Times New Roman"/>
          <w:sz w:val="24"/>
          <w:szCs w:val="24"/>
          <w:lang w:val="sv-SE"/>
        </w:rPr>
        <w:t xml:space="preserve"> - 14 </w:t>
      </w:r>
      <w:proofErr w:type="gramStart"/>
      <w:r w:rsidRPr="001E48CB">
        <w:rPr>
          <w:rFonts w:ascii="Georgia" w:eastAsia="Times New Roman" w:hAnsi="Georgia" w:cs="Times New Roman"/>
          <w:sz w:val="24"/>
          <w:szCs w:val="24"/>
          <w:lang w:val="sv-SE"/>
        </w:rPr>
        <w:t>November</w:t>
      </w:r>
      <w:proofErr w:type="gramEnd"/>
      <w:r w:rsidRPr="001E48CB">
        <w:rPr>
          <w:rFonts w:ascii="Georgia" w:eastAsia="Times New Roman" w:hAnsi="Georgia" w:cs="Times New Roman"/>
          <w:sz w:val="24"/>
          <w:szCs w:val="24"/>
          <w:lang w:val="sv-SE"/>
        </w:rPr>
        <w:t xml:space="preserve"> 2019</w:t>
      </w:r>
    </w:p>
    <w:p w14:paraId="26B7905B" w14:textId="77777777" w:rsidR="00BD7EA0" w:rsidRPr="001E48CB" w:rsidRDefault="00BD7EA0" w:rsidP="004052DC">
      <w:pPr>
        <w:spacing w:before="100" w:beforeAutospacing="1"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</w:pPr>
      <w:r w:rsidRPr="001E48CB">
        <w:rPr>
          <w:rFonts w:ascii="Georgia" w:eastAsia="Times New Roman" w:hAnsi="Georgia" w:cs="Times New Roman"/>
          <w:b/>
          <w:color w:val="000000"/>
          <w:sz w:val="24"/>
          <w:szCs w:val="24"/>
          <w:lang w:val="sv-SE"/>
        </w:rPr>
        <w:t>Annica Löfdahl Hultman</w:t>
      </w:r>
      <w:r w:rsidRPr="001E48CB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, </w:t>
      </w:r>
      <w:r w:rsidRPr="001E48CB">
        <w:rPr>
          <w:rFonts w:ascii="Georgia" w:hAnsi="Georgia" w:cs="Times New Roman"/>
          <w:sz w:val="24"/>
          <w:szCs w:val="24"/>
          <w:lang w:val="sv-SE"/>
        </w:rPr>
        <w:t xml:space="preserve">Karlstad Universitet, "Performativa styrningskulturer i förskola och förskollärarutbildning", </w:t>
      </w:r>
      <w:r w:rsidRPr="001E48CB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7 </w:t>
      </w:r>
      <w:proofErr w:type="gramStart"/>
      <w:r w:rsidRPr="001E48CB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>November</w:t>
      </w:r>
      <w:proofErr w:type="gramEnd"/>
      <w:r w:rsidRPr="001E48CB">
        <w:rPr>
          <w:rFonts w:ascii="Georgia" w:eastAsia="Times New Roman" w:hAnsi="Georgia" w:cs="Times New Roman"/>
          <w:color w:val="000000"/>
          <w:sz w:val="24"/>
          <w:szCs w:val="24"/>
          <w:lang w:val="sv-SE"/>
        </w:rPr>
        <w:t xml:space="preserve"> 2019</w:t>
      </w:r>
    </w:p>
    <w:p w14:paraId="6B29B91D" w14:textId="77777777" w:rsidR="001E48CB" w:rsidRPr="001E48CB" w:rsidRDefault="001E48CB" w:rsidP="004052DC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E48CB">
        <w:rPr>
          <w:rFonts w:ascii="Georgia" w:eastAsia="Times New Roman" w:hAnsi="Georgia" w:cs="Times New Roman"/>
          <w:b/>
          <w:sz w:val="24"/>
          <w:szCs w:val="24"/>
        </w:rPr>
        <w:t>Janette Kelly-Ware</w:t>
      </w:r>
      <w:r w:rsidRPr="001E48CB">
        <w:rPr>
          <w:rFonts w:ascii="Georgia" w:eastAsia="Times New Roman" w:hAnsi="Georgia" w:cs="Times New Roman"/>
          <w:sz w:val="24"/>
          <w:szCs w:val="24"/>
        </w:rPr>
        <w:t>, University of Waikato, New Zealand, “</w:t>
      </w:r>
      <w:r w:rsidRPr="001E48CB">
        <w:rPr>
          <w:rFonts w:ascii="Georgia" w:eastAsia="Times New Roman" w:hAnsi="Georgia" w:cs="Times New Roman"/>
          <w:bCs/>
          <w:sz w:val="24"/>
          <w:szCs w:val="24"/>
          <w:lang w:val="en-NZ"/>
        </w:rPr>
        <w:t>Negotiating fairness and diversity: Stories from an Aotearoa New Zealand kindergarten</w:t>
      </w:r>
      <w:r w:rsidRPr="001E48CB">
        <w:rPr>
          <w:rFonts w:ascii="Georgia" w:eastAsia="Times New Roman" w:hAnsi="Georgia" w:cs="Times New Roman"/>
          <w:b/>
          <w:bCs/>
          <w:sz w:val="24"/>
          <w:szCs w:val="24"/>
          <w:lang w:val="en-NZ"/>
        </w:rPr>
        <w:t xml:space="preserve">”, </w:t>
      </w:r>
      <w:r w:rsidRPr="001E48CB">
        <w:rPr>
          <w:rFonts w:ascii="Georgia" w:eastAsia="Times New Roman" w:hAnsi="Georgia" w:cs="Times New Roman"/>
          <w:sz w:val="24"/>
          <w:szCs w:val="24"/>
        </w:rPr>
        <w:t>23th October 2019</w:t>
      </w:r>
    </w:p>
    <w:p w14:paraId="3AAF875F" w14:textId="77777777" w:rsidR="001E48CB" w:rsidRDefault="00BD7EA0" w:rsidP="004052DC">
      <w:pPr>
        <w:spacing w:before="100" w:beforeAutospacing="1" w:after="0" w:line="276" w:lineRule="auto"/>
        <w:rPr>
          <w:rFonts w:ascii="Georgia" w:eastAsia="Times New Roman" w:hAnsi="Georgia" w:cs="Times New Roman"/>
          <w:sz w:val="24"/>
          <w:szCs w:val="24"/>
          <w:lang w:val="sv-SE"/>
        </w:rPr>
      </w:pPr>
      <w:r w:rsidRPr="001E48CB">
        <w:rPr>
          <w:rFonts w:ascii="Georgia" w:hAnsi="Georgia"/>
          <w:b/>
          <w:color w:val="212121"/>
          <w:sz w:val="24"/>
          <w:szCs w:val="24"/>
          <w:lang w:val="sv-SE"/>
        </w:rPr>
        <w:t>Johannes Lunneblad,</w:t>
      </w:r>
      <w:r w:rsidRPr="001E48CB">
        <w:rPr>
          <w:rFonts w:ascii="Georgia" w:hAnsi="Georgia"/>
          <w:color w:val="212121"/>
          <w:sz w:val="24"/>
          <w:szCs w:val="24"/>
          <w:lang w:val="sv-SE"/>
        </w:rPr>
        <w:t xml:space="preserve"> Göteborg Universitet, </w:t>
      </w:r>
      <w:r w:rsidRPr="001E48CB">
        <w:rPr>
          <w:rFonts w:ascii="Georgia" w:hAnsi="Georgia" w:cs="Times New Roman"/>
          <w:sz w:val="24"/>
          <w:szCs w:val="24"/>
          <w:lang w:val="sv-SE"/>
        </w:rPr>
        <w:t xml:space="preserve">"Förskolan en arena för likvärdighet?", </w:t>
      </w:r>
      <w:r w:rsidRPr="001E48CB">
        <w:rPr>
          <w:rFonts w:ascii="Georgia" w:hAnsi="Georgia"/>
          <w:color w:val="212121"/>
          <w:sz w:val="24"/>
          <w:szCs w:val="24"/>
          <w:lang w:val="sv-SE"/>
        </w:rPr>
        <w:t xml:space="preserve">28 </w:t>
      </w:r>
      <w:proofErr w:type="spellStart"/>
      <w:r w:rsidRPr="001E48CB">
        <w:rPr>
          <w:rFonts w:ascii="Georgia" w:hAnsi="Georgia"/>
          <w:color w:val="212121"/>
          <w:sz w:val="24"/>
          <w:szCs w:val="24"/>
          <w:lang w:val="sv-SE"/>
        </w:rPr>
        <w:t>February</w:t>
      </w:r>
      <w:proofErr w:type="spellEnd"/>
      <w:r w:rsidRPr="001E48CB">
        <w:rPr>
          <w:rFonts w:ascii="Georgia" w:hAnsi="Georgia"/>
          <w:color w:val="212121"/>
          <w:sz w:val="24"/>
          <w:szCs w:val="24"/>
          <w:lang w:val="sv-SE"/>
        </w:rPr>
        <w:t xml:space="preserve"> 2019</w:t>
      </w:r>
    </w:p>
    <w:p w14:paraId="7AE90879" w14:textId="77777777" w:rsidR="001E48CB" w:rsidRDefault="00BD7EA0" w:rsidP="004052DC">
      <w:pPr>
        <w:spacing w:before="100" w:beforeAutospacing="1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1E48CB">
        <w:rPr>
          <w:rFonts w:ascii="Georgia" w:hAnsi="Georgia"/>
          <w:b/>
          <w:sz w:val="24"/>
          <w:szCs w:val="24"/>
        </w:rPr>
        <w:t>Maria Birbili</w:t>
      </w:r>
      <w:r w:rsidRPr="001E48CB">
        <w:rPr>
          <w:rFonts w:ascii="Georgia" w:hAnsi="Georgia"/>
          <w:sz w:val="24"/>
          <w:szCs w:val="24"/>
        </w:rPr>
        <w:t xml:space="preserve">, </w:t>
      </w:r>
      <w:r w:rsidRPr="002555F0">
        <w:rPr>
          <w:rStyle w:val="Betoning"/>
          <w:rFonts w:ascii="Georgia" w:hAnsi="Georgia" w:cs="Times New Roman"/>
          <w:i w:val="0"/>
          <w:sz w:val="24"/>
          <w:szCs w:val="24"/>
        </w:rPr>
        <w:t>Aristotle University of Thessaloniki</w:t>
      </w:r>
      <w:r w:rsidRPr="001E48CB">
        <w:rPr>
          <w:rFonts w:ascii="Georgia" w:hAnsi="Georgia"/>
          <w:sz w:val="24"/>
          <w:szCs w:val="24"/>
        </w:rPr>
        <w:t xml:space="preserve">, Greece, </w:t>
      </w:r>
      <w:r w:rsidRPr="001E48CB">
        <w:rPr>
          <w:rFonts w:ascii="Georgia" w:hAnsi="Georgia" w:cs="Times New Roman"/>
          <w:sz w:val="24"/>
          <w:szCs w:val="24"/>
          <w:lang w:val="en-GB"/>
        </w:rPr>
        <w:t xml:space="preserve">“Doing research </w:t>
      </w:r>
      <w:r w:rsidRPr="001E48CB">
        <w:rPr>
          <w:rFonts w:ascii="Georgia" w:hAnsi="Georgia" w:cs="Times New Roman"/>
          <w:sz w:val="24"/>
          <w:szCs w:val="24"/>
          <w:u w:val="single"/>
          <w:lang w:val="en-GB"/>
        </w:rPr>
        <w:t>with</w:t>
      </w:r>
      <w:r w:rsidRPr="001E48CB">
        <w:rPr>
          <w:rFonts w:ascii="Georgia" w:hAnsi="Georgia" w:cs="Times New Roman"/>
          <w:sz w:val="24"/>
          <w:szCs w:val="24"/>
          <w:lang w:val="en-GB"/>
        </w:rPr>
        <w:t xml:space="preserve"> children”, 02 October 2018</w:t>
      </w:r>
      <w:r w:rsidRPr="001E48CB">
        <w:rPr>
          <w:rFonts w:ascii="Georgia" w:hAnsi="Georgia"/>
          <w:sz w:val="24"/>
          <w:szCs w:val="24"/>
        </w:rPr>
        <w:t xml:space="preserve"> </w:t>
      </w:r>
    </w:p>
    <w:p w14:paraId="58F6F64D" w14:textId="77777777" w:rsidR="00BD7EA0" w:rsidRPr="001E48CB" w:rsidRDefault="00BD7EA0" w:rsidP="004052DC">
      <w:pPr>
        <w:spacing w:before="100" w:beforeAutospacing="1" w:after="0" w:line="276" w:lineRule="auto"/>
        <w:rPr>
          <w:rFonts w:ascii="Georgia" w:eastAsia="Times New Roman" w:hAnsi="Georgia" w:cs="Times New Roman"/>
          <w:sz w:val="24"/>
          <w:szCs w:val="24"/>
        </w:rPr>
      </w:pPr>
      <w:r w:rsidRPr="001E48CB">
        <w:rPr>
          <w:rFonts w:ascii="Georgia" w:hAnsi="Georgia"/>
          <w:b/>
          <w:sz w:val="24"/>
          <w:szCs w:val="24"/>
        </w:rPr>
        <w:t>Maria Birbili</w:t>
      </w:r>
      <w:r w:rsidRPr="001E48CB">
        <w:rPr>
          <w:rFonts w:ascii="Georgia" w:hAnsi="Georgia"/>
          <w:sz w:val="24"/>
          <w:szCs w:val="24"/>
        </w:rPr>
        <w:t xml:space="preserve">, </w:t>
      </w:r>
      <w:r w:rsidRPr="002555F0">
        <w:rPr>
          <w:rStyle w:val="Betoning"/>
          <w:rFonts w:ascii="Georgia" w:hAnsi="Georgia" w:cs="Times New Roman"/>
          <w:i w:val="0"/>
          <w:sz w:val="24"/>
          <w:szCs w:val="24"/>
        </w:rPr>
        <w:t>Aristotle University of Thessaloniki</w:t>
      </w:r>
      <w:r w:rsidRPr="001E48CB">
        <w:rPr>
          <w:rFonts w:ascii="Georgia" w:hAnsi="Georgia"/>
          <w:sz w:val="24"/>
          <w:szCs w:val="24"/>
        </w:rPr>
        <w:t>, Greece, “</w:t>
      </w:r>
      <w:r w:rsidRPr="001E48CB">
        <w:rPr>
          <w:rFonts w:ascii="Georgia" w:hAnsi="Georgia" w:cs="Segoe UI"/>
          <w:color w:val="212121"/>
          <w:sz w:val="24"/>
          <w:szCs w:val="24"/>
          <w:shd w:val="clear" w:color="auto" w:fill="FFFFFF"/>
        </w:rPr>
        <w:t>Developing young children's thinking: Are we</w:t>
      </w:r>
      <w:r w:rsidRPr="001E48CB">
        <w:rPr>
          <w:rFonts w:ascii="Georgia" w:hAnsi="Georgia" w:cs="Segoe UI"/>
          <w:color w:val="212121"/>
          <w:sz w:val="24"/>
          <w:szCs w:val="24"/>
        </w:rPr>
        <w:t xml:space="preserve"> </w:t>
      </w:r>
      <w:r w:rsidRPr="001E48CB">
        <w:rPr>
          <w:rFonts w:ascii="Georgia" w:hAnsi="Georgia" w:cs="Segoe UI"/>
          <w:color w:val="212121"/>
          <w:sz w:val="24"/>
          <w:szCs w:val="24"/>
          <w:shd w:val="clear" w:color="auto" w:fill="FFFFFF"/>
        </w:rPr>
        <w:t>asking the right questions?</w:t>
      </w:r>
      <w:r w:rsidRPr="001E48CB">
        <w:rPr>
          <w:rFonts w:ascii="Georgia" w:hAnsi="Georgia"/>
          <w:sz w:val="24"/>
          <w:szCs w:val="24"/>
        </w:rPr>
        <w:t>”, 02 October 2018</w:t>
      </w:r>
    </w:p>
    <w:p w14:paraId="1553DAFE" w14:textId="77777777" w:rsidR="00BD7EA0" w:rsidRPr="001E48CB" w:rsidRDefault="00BD7EA0" w:rsidP="004052DC">
      <w:pPr>
        <w:spacing w:after="0" w:line="276" w:lineRule="auto"/>
        <w:ind w:left="-227"/>
        <w:rPr>
          <w:rFonts w:ascii="Georgia" w:hAnsi="Georgia"/>
          <w:sz w:val="24"/>
          <w:szCs w:val="24"/>
        </w:rPr>
      </w:pPr>
    </w:p>
    <w:p w14:paraId="4D04EEC8" w14:textId="1F087362" w:rsidR="00BD7EA0" w:rsidRPr="004052DC" w:rsidRDefault="00BD7EA0" w:rsidP="004052DC">
      <w:pPr>
        <w:spacing w:before="100" w:beforeAutospacing="1" w:after="0" w:line="276" w:lineRule="auto"/>
        <w:rPr>
          <w:rFonts w:ascii="Georgia" w:hAnsi="Georgia" w:cs="Times New Roman"/>
          <w:b/>
          <w:color w:val="4472C4" w:themeColor="accent1"/>
          <w:sz w:val="24"/>
          <w:szCs w:val="24"/>
        </w:rPr>
      </w:pPr>
      <w:r w:rsidRPr="004052DC">
        <w:rPr>
          <w:rFonts w:ascii="Georgia" w:hAnsi="Georgia" w:cs="Times New Roman"/>
          <w:b/>
          <w:color w:val="4472C4" w:themeColor="accent1"/>
          <w:sz w:val="24"/>
          <w:szCs w:val="24"/>
        </w:rPr>
        <w:lastRenderedPageBreak/>
        <w:t>Internal Seminars &amp; Conference presentations</w:t>
      </w:r>
    </w:p>
    <w:p w14:paraId="312B25C0" w14:textId="5F994685" w:rsidR="00C23FA9" w:rsidRPr="00C23FA9" w:rsidRDefault="003B55FE" w:rsidP="004052DC">
      <w:pPr>
        <w:pStyle w:val="Normalwebb"/>
        <w:spacing w:after="0" w:afterAutospacing="0"/>
        <w:rPr>
          <w:rFonts w:ascii="Georgia" w:hAnsi="Georgia"/>
          <w:sz w:val="24"/>
          <w:szCs w:val="24"/>
          <w:shd w:val="clear" w:color="auto" w:fill="FFFFFF"/>
          <w:lang w:val="en-US"/>
        </w:rPr>
      </w:pPr>
      <w:r w:rsidRPr="00C23FA9">
        <w:rPr>
          <w:rFonts w:ascii="Georgia" w:hAnsi="Georgia"/>
          <w:b/>
          <w:bCs/>
          <w:sz w:val="24"/>
          <w:szCs w:val="24"/>
          <w:shd w:val="clear" w:color="auto" w:fill="FFFFFF"/>
          <w:lang w:val="en-US"/>
        </w:rPr>
        <w:t>Nafsika Alexiadou</w:t>
      </w:r>
      <w:r w:rsidR="00C23FA9" w:rsidRPr="00C23FA9">
        <w:rPr>
          <w:rFonts w:ascii="Georgia" w:hAnsi="Georgia"/>
          <w:sz w:val="24"/>
          <w:szCs w:val="24"/>
          <w:shd w:val="clear" w:color="auto" w:fill="FFFFFF"/>
          <w:lang w:val="en-US"/>
        </w:rPr>
        <w:t xml:space="preserve">, TUV Seminar, </w:t>
      </w:r>
      <w:r w:rsidR="00C23FA9" w:rsidRPr="00C23FA9">
        <w:rPr>
          <w:rFonts w:ascii="Georgia" w:hAnsi="Georgia"/>
          <w:color w:val="000000"/>
          <w:sz w:val="24"/>
          <w:szCs w:val="24"/>
          <w:lang w:val="en-US"/>
        </w:rPr>
        <w:t>"</w:t>
      </w:r>
      <w:proofErr w:type="spellStart"/>
      <w:r w:rsidR="00C23FA9" w:rsidRPr="00C23FA9">
        <w:rPr>
          <w:rFonts w:ascii="Georgia" w:hAnsi="Georgia"/>
          <w:color w:val="000000"/>
          <w:sz w:val="24"/>
          <w:szCs w:val="24"/>
          <w:lang w:val="en-US"/>
        </w:rPr>
        <w:t>Internationalisation</w:t>
      </w:r>
      <w:proofErr w:type="spellEnd"/>
      <w:r w:rsidR="00C23FA9" w:rsidRPr="00C23FA9">
        <w:rPr>
          <w:rFonts w:ascii="Georgia" w:hAnsi="Georgia"/>
          <w:color w:val="000000"/>
          <w:sz w:val="24"/>
          <w:szCs w:val="24"/>
          <w:lang w:val="en-US"/>
        </w:rPr>
        <w:t xml:space="preserve"> at home &amp; students in Education and ECEC: research and collaboration opportunities"</w:t>
      </w:r>
      <w:r w:rsidR="00C23FA9">
        <w:rPr>
          <w:rFonts w:ascii="Georgia" w:hAnsi="Georgia"/>
          <w:color w:val="000000"/>
          <w:sz w:val="24"/>
          <w:szCs w:val="24"/>
          <w:lang w:val="en-US"/>
        </w:rPr>
        <w:t>,</w:t>
      </w:r>
      <w:r w:rsidR="00C23FA9" w:rsidRPr="00C23FA9">
        <w:rPr>
          <w:rFonts w:ascii="Georgia" w:hAnsi="Georgia"/>
          <w:color w:val="000000"/>
          <w:sz w:val="24"/>
          <w:szCs w:val="24"/>
          <w:lang w:val="en-US"/>
        </w:rPr>
        <w:t xml:space="preserve"> 16 Nov</w:t>
      </w:r>
      <w:r w:rsidR="00C23FA9">
        <w:rPr>
          <w:rFonts w:ascii="Georgia" w:hAnsi="Georgia"/>
          <w:color w:val="000000"/>
          <w:sz w:val="24"/>
          <w:szCs w:val="24"/>
          <w:lang w:val="en-US"/>
        </w:rPr>
        <w:t>ember</w:t>
      </w:r>
      <w:r w:rsidR="00C23FA9" w:rsidRPr="00C23FA9">
        <w:rPr>
          <w:rFonts w:ascii="Georgia" w:hAnsi="Georgia"/>
          <w:color w:val="000000"/>
          <w:sz w:val="24"/>
          <w:szCs w:val="24"/>
          <w:lang w:val="en-US"/>
        </w:rPr>
        <w:t xml:space="preserve"> 2021. </w:t>
      </w:r>
    </w:p>
    <w:p w14:paraId="295AE3F1" w14:textId="77777777" w:rsidR="004052DC" w:rsidRDefault="004052DC" w:rsidP="004052DC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417E3065" w14:textId="1253867B" w:rsidR="004052DC" w:rsidRPr="004052DC" w:rsidRDefault="004052DC" w:rsidP="004052DC">
      <w:pPr>
        <w:spacing w:after="0"/>
        <w:rPr>
          <w:rFonts w:ascii="Georgia" w:hAnsi="Georgia"/>
          <w:sz w:val="24"/>
          <w:szCs w:val="24"/>
          <w:lang w:val="sv-SE"/>
        </w:rPr>
      </w:pPr>
      <w:r w:rsidRPr="004052DC">
        <w:rPr>
          <w:rFonts w:ascii="Georgia" w:hAnsi="Georgia"/>
          <w:b/>
          <w:bCs/>
          <w:sz w:val="24"/>
          <w:szCs w:val="24"/>
          <w:lang w:val="sv-SE"/>
        </w:rPr>
        <w:t xml:space="preserve">Sara Carlbaum, </w:t>
      </w:r>
      <w:r w:rsidRPr="004052DC">
        <w:rPr>
          <w:rFonts w:ascii="Georgia" w:hAnsi="Georgia"/>
          <w:sz w:val="24"/>
          <w:szCs w:val="24"/>
          <w:lang w:val="sv-SE"/>
        </w:rPr>
        <w:t xml:space="preserve">TUV Conference, “Förskolan som marknad”, 29 </w:t>
      </w:r>
      <w:proofErr w:type="gramStart"/>
      <w:r w:rsidRPr="004052DC">
        <w:rPr>
          <w:rFonts w:ascii="Georgia" w:hAnsi="Georgia"/>
          <w:sz w:val="24"/>
          <w:szCs w:val="24"/>
          <w:lang w:val="sv-SE"/>
        </w:rPr>
        <w:t>September</w:t>
      </w:r>
      <w:proofErr w:type="gramEnd"/>
      <w:r w:rsidRPr="004052DC">
        <w:rPr>
          <w:rFonts w:ascii="Georgia" w:hAnsi="Georgia"/>
          <w:sz w:val="24"/>
          <w:szCs w:val="24"/>
          <w:lang w:val="sv-SE"/>
        </w:rPr>
        <w:t xml:space="preserve"> 2021</w:t>
      </w:r>
    </w:p>
    <w:p w14:paraId="2E047534" w14:textId="77777777" w:rsidR="004052DC" w:rsidRDefault="004052DC" w:rsidP="004052DC">
      <w:pPr>
        <w:spacing w:after="0"/>
        <w:rPr>
          <w:rFonts w:ascii="Georgia" w:hAnsi="Georgia"/>
          <w:b/>
          <w:bCs/>
          <w:iCs/>
          <w:color w:val="000000" w:themeColor="text1"/>
          <w:sz w:val="24"/>
          <w:szCs w:val="24"/>
          <w:lang w:val="sv-SE"/>
        </w:rPr>
      </w:pPr>
    </w:p>
    <w:p w14:paraId="56488060" w14:textId="1EE7646D" w:rsidR="004052DC" w:rsidRPr="004052DC" w:rsidRDefault="004052DC" w:rsidP="004052DC">
      <w:pPr>
        <w:spacing w:after="0"/>
        <w:rPr>
          <w:rFonts w:ascii="Georgia" w:hAnsi="Georgia"/>
          <w:iCs/>
          <w:sz w:val="24"/>
          <w:szCs w:val="24"/>
          <w:lang w:val="sv-SE"/>
        </w:rPr>
      </w:pPr>
      <w:r w:rsidRPr="004052DC">
        <w:rPr>
          <w:rFonts w:ascii="Georgia" w:hAnsi="Georgia"/>
          <w:b/>
          <w:bCs/>
          <w:iCs/>
          <w:color w:val="000000" w:themeColor="text1"/>
          <w:sz w:val="24"/>
          <w:szCs w:val="24"/>
          <w:lang w:val="sv-SE"/>
        </w:rPr>
        <w:t>Maria Rönnlund</w:t>
      </w:r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 xml:space="preserve">, TUV Conference, ”Rumsliga perspektiv i utbildningsvetenskaplig forskning: Exempel från två studier om barns ’görande’ av identitet på skolgården”, 29 </w:t>
      </w:r>
      <w:proofErr w:type="gramStart"/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>September</w:t>
      </w:r>
      <w:proofErr w:type="gramEnd"/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 xml:space="preserve"> 2021</w:t>
      </w:r>
    </w:p>
    <w:p w14:paraId="34B6D896" w14:textId="77777777" w:rsidR="004052DC" w:rsidRPr="00B47591" w:rsidRDefault="004052DC" w:rsidP="004052DC">
      <w:pPr>
        <w:spacing w:after="0"/>
        <w:rPr>
          <w:rFonts w:ascii="Georgia" w:hAnsi="Georgia"/>
          <w:b/>
          <w:bCs/>
          <w:sz w:val="24"/>
          <w:szCs w:val="24"/>
          <w:lang w:val="sv-SE"/>
        </w:rPr>
      </w:pPr>
    </w:p>
    <w:p w14:paraId="00B1DD50" w14:textId="7C1109EE" w:rsidR="00C23FA9" w:rsidRPr="004052DC" w:rsidRDefault="00C23FA9" w:rsidP="004052DC">
      <w:pPr>
        <w:spacing w:after="0"/>
        <w:rPr>
          <w:rFonts w:ascii="Georgia" w:hAnsi="Georgia"/>
          <w:iCs/>
          <w:color w:val="000000" w:themeColor="text1"/>
          <w:sz w:val="24"/>
          <w:szCs w:val="24"/>
        </w:rPr>
      </w:pPr>
      <w:r w:rsidRPr="004052DC">
        <w:rPr>
          <w:rFonts w:ascii="Georgia" w:hAnsi="Georgia"/>
          <w:b/>
          <w:bCs/>
          <w:sz w:val="24"/>
          <w:szCs w:val="24"/>
        </w:rPr>
        <w:t xml:space="preserve">Sofie Areljung, </w:t>
      </w:r>
      <w:r w:rsidRPr="00B47591">
        <w:rPr>
          <w:rFonts w:ascii="Georgia" w:hAnsi="Georgia"/>
          <w:sz w:val="24"/>
          <w:szCs w:val="24"/>
        </w:rPr>
        <w:t xml:space="preserve">Lotta </w:t>
      </w:r>
      <w:proofErr w:type="spellStart"/>
      <w:r w:rsidRPr="00B47591">
        <w:rPr>
          <w:rFonts w:ascii="Georgia" w:hAnsi="Georgia"/>
          <w:sz w:val="24"/>
          <w:szCs w:val="24"/>
        </w:rPr>
        <w:t>Leden</w:t>
      </w:r>
      <w:proofErr w:type="spellEnd"/>
      <w:r w:rsidRPr="00B47591">
        <w:rPr>
          <w:rFonts w:ascii="Georgia" w:hAnsi="Georgia"/>
          <w:sz w:val="24"/>
          <w:szCs w:val="24"/>
        </w:rPr>
        <w:t xml:space="preserve"> &amp; Jonna </w:t>
      </w:r>
      <w:proofErr w:type="spellStart"/>
      <w:r w:rsidRPr="00B47591">
        <w:rPr>
          <w:rFonts w:ascii="Georgia" w:hAnsi="Georgia"/>
          <w:sz w:val="24"/>
          <w:szCs w:val="24"/>
        </w:rPr>
        <w:t>Wiblom</w:t>
      </w:r>
      <w:proofErr w:type="spellEnd"/>
      <w:r w:rsidRPr="004052DC">
        <w:rPr>
          <w:rFonts w:ascii="Georgia" w:hAnsi="Georgia"/>
          <w:sz w:val="24"/>
          <w:szCs w:val="24"/>
        </w:rPr>
        <w:t xml:space="preserve">, TUV Conference, </w:t>
      </w:r>
      <w:r w:rsidR="004052DC">
        <w:rPr>
          <w:rFonts w:ascii="Georgia" w:hAnsi="Georgia"/>
          <w:sz w:val="24"/>
          <w:szCs w:val="24"/>
        </w:rPr>
        <w:t>“</w:t>
      </w:r>
      <w:r w:rsidRPr="004052DC">
        <w:rPr>
          <w:rFonts w:ascii="Georgia" w:hAnsi="Georgia"/>
          <w:iCs/>
          <w:color w:val="000000" w:themeColor="text1"/>
          <w:sz w:val="24"/>
          <w:szCs w:val="24"/>
        </w:rPr>
        <w:t>Expanding the notion of ‘ownership’ in participatory research involving teachers and researchers</w:t>
      </w:r>
      <w:r w:rsidR="004052DC" w:rsidRPr="004052DC">
        <w:rPr>
          <w:rFonts w:ascii="Georgia" w:hAnsi="Georgia"/>
          <w:iCs/>
          <w:color w:val="000000" w:themeColor="text1"/>
          <w:sz w:val="24"/>
          <w:szCs w:val="24"/>
        </w:rPr>
        <w:t>”, 28 September 2021</w:t>
      </w:r>
    </w:p>
    <w:p w14:paraId="3D88B4E6" w14:textId="77777777" w:rsidR="004052DC" w:rsidRPr="00B47591" w:rsidRDefault="004052DC" w:rsidP="004052DC">
      <w:pPr>
        <w:spacing w:after="0"/>
        <w:rPr>
          <w:rFonts w:ascii="Georgia" w:hAnsi="Georgia"/>
          <w:b/>
          <w:bCs/>
          <w:iCs/>
          <w:color w:val="000000" w:themeColor="text1"/>
          <w:sz w:val="24"/>
          <w:szCs w:val="24"/>
        </w:rPr>
      </w:pPr>
    </w:p>
    <w:p w14:paraId="5F53FF0E" w14:textId="659FC656" w:rsidR="00C23FA9" w:rsidRPr="004052DC" w:rsidRDefault="004052DC" w:rsidP="004052DC">
      <w:pPr>
        <w:spacing w:after="0"/>
        <w:rPr>
          <w:rFonts w:ascii="Georgia" w:hAnsi="Georgia"/>
          <w:iCs/>
          <w:sz w:val="24"/>
          <w:szCs w:val="24"/>
          <w:lang w:val="sv-SE"/>
        </w:rPr>
      </w:pPr>
      <w:r w:rsidRPr="004052DC">
        <w:rPr>
          <w:rFonts w:ascii="Georgia" w:hAnsi="Georgia"/>
          <w:b/>
          <w:bCs/>
          <w:iCs/>
          <w:color w:val="000000" w:themeColor="text1"/>
          <w:sz w:val="24"/>
          <w:szCs w:val="24"/>
          <w:lang w:val="sv-SE"/>
        </w:rPr>
        <w:t xml:space="preserve">Anna Lindqvist, </w:t>
      </w:r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 xml:space="preserve">TUV Conference, </w:t>
      </w:r>
      <w:r>
        <w:rPr>
          <w:rFonts w:ascii="Georgia" w:hAnsi="Georgia"/>
          <w:iCs/>
          <w:color w:val="000000" w:themeColor="text1"/>
          <w:sz w:val="24"/>
          <w:szCs w:val="24"/>
          <w:lang w:val="sv-SE"/>
        </w:rPr>
        <w:t>”</w:t>
      </w:r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>Dans i förskolan- ett aktionsforskningsprojekt i pandemitider</w:t>
      </w:r>
      <w:r>
        <w:rPr>
          <w:rFonts w:ascii="Georgia" w:hAnsi="Georgia"/>
          <w:iCs/>
          <w:color w:val="000000" w:themeColor="text1"/>
          <w:sz w:val="24"/>
          <w:szCs w:val="24"/>
          <w:lang w:val="sv-SE"/>
        </w:rPr>
        <w:t>”</w:t>
      </w:r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 xml:space="preserve">, 28 </w:t>
      </w:r>
      <w:proofErr w:type="gramStart"/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>September</w:t>
      </w:r>
      <w:proofErr w:type="gramEnd"/>
      <w:r w:rsidRPr="004052DC">
        <w:rPr>
          <w:rFonts w:ascii="Georgia" w:hAnsi="Georgia"/>
          <w:iCs/>
          <w:color w:val="000000" w:themeColor="text1"/>
          <w:sz w:val="24"/>
          <w:szCs w:val="24"/>
          <w:lang w:val="sv-SE"/>
        </w:rPr>
        <w:t xml:space="preserve"> 2021</w:t>
      </w:r>
    </w:p>
    <w:p w14:paraId="7FC8A9E2" w14:textId="354F4C71" w:rsidR="00C23FA9" w:rsidRPr="004052DC" w:rsidRDefault="00C23FA9" w:rsidP="004052DC">
      <w:pPr>
        <w:spacing w:before="100" w:beforeAutospacing="1" w:after="0" w:line="276" w:lineRule="auto"/>
        <w:rPr>
          <w:rFonts w:ascii="Georgia" w:hAnsi="Georgia" w:cs="Times New Roman"/>
          <w:b/>
          <w:iCs/>
          <w:sz w:val="24"/>
          <w:szCs w:val="24"/>
        </w:rPr>
      </w:pPr>
      <w:r w:rsidRPr="00C23FA9">
        <w:rPr>
          <w:rFonts w:ascii="Georgia" w:hAnsi="Georgia" w:cs="Times New Roman"/>
          <w:b/>
          <w:sz w:val="24"/>
          <w:szCs w:val="24"/>
        </w:rPr>
        <w:t xml:space="preserve">Maria Papakosma, </w:t>
      </w:r>
      <w:r w:rsidRPr="004052DC">
        <w:rPr>
          <w:rFonts w:ascii="Georgia" w:hAnsi="Georgia" w:cs="Times New Roman"/>
          <w:bCs/>
          <w:sz w:val="24"/>
          <w:szCs w:val="24"/>
        </w:rPr>
        <w:t>TUV Conference,</w:t>
      </w:r>
      <w:r w:rsidRPr="004052DC">
        <w:rPr>
          <w:rFonts w:ascii="Georgia" w:hAnsi="Georgia" w:cs="Times New Roman"/>
          <w:b/>
          <w:sz w:val="24"/>
          <w:szCs w:val="24"/>
        </w:rPr>
        <w:t xml:space="preserve"> </w:t>
      </w:r>
      <w:r w:rsidR="004052DC">
        <w:rPr>
          <w:rFonts w:ascii="Georgia" w:hAnsi="Georgia" w:cs="Times New Roman"/>
          <w:b/>
          <w:sz w:val="24"/>
          <w:szCs w:val="24"/>
        </w:rPr>
        <w:t>“</w:t>
      </w:r>
      <w:r w:rsidRPr="004052DC">
        <w:rPr>
          <w:rFonts w:ascii="Georgia" w:hAnsi="Georgia"/>
          <w:iCs/>
          <w:color w:val="000000" w:themeColor="text1"/>
          <w:sz w:val="24"/>
          <w:szCs w:val="24"/>
        </w:rPr>
        <w:t>Educational policies in response to diversity in Swedish preschools</w:t>
      </w:r>
      <w:r w:rsidR="004052DC">
        <w:rPr>
          <w:rFonts w:ascii="Georgia" w:hAnsi="Georgia"/>
          <w:iCs/>
          <w:color w:val="000000" w:themeColor="text1"/>
          <w:sz w:val="24"/>
          <w:szCs w:val="24"/>
        </w:rPr>
        <w:t>”</w:t>
      </w:r>
      <w:r w:rsidRPr="004052DC">
        <w:rPr>
          <w:rFonts w:ascii="Georgia" w:hAnsi="Georgia"/>
          <w:iCs/>
          <w:color w:val="000000" w:themeColor="text1"/>
          <w:sz w:val="24"/>
          <w:szCs w:val="24"/>
        </w:rPr>
        <w:t>, 28 September 2021</w:t>
      </w:r>
    </w:p>
    <w:p w14:paraId="223F335F" w14:textId="524BC245" w:rsidR="003B55FE" w:rsidRPr="004052DC" w:rsidRDefault="00C23FA9" w:rsidP="004052DC">
      <w:pPr>
        <w:spacing w:before="100" w:beforeAutospacing="1" w:after="0" w:line="276" w:lineRule="auto"/>
        <w:rPr>
          <w:rFonts w:ascii="Georgia" w:hAnsi="Georgia"/>
          <w:color w:val="000000"/>
          <w:sz w:val="24"/>
          <w:szCs w:val="24"/>
          <w:lang w:val="sv-SE"/>
        </w:rPr>
      </w:pPr>
      <w:r w:rsidRPr="00C23FA9">
        <w:rPr>
          <w:rFonts w:ascii="Georgia" w:hAnsi="Georgia" w:cs="Times New Roman"/>
          <w:b/>
          <w:sz w:val="24"/>
          <w:szCs w:val="24"/>
          <w:lang w:val="sv-SE"/>
        </w:rPr>
        <w:t xml:space="preserve">Johanna Sundström, </w:t>
      </w:r>
      <w:r w:rsidRPr="004052DC">
        <w:rPr>
          <w:rFonts w:ascii="Georgia" w:hAnsi="Georgia" w:cs="Times New Roman"/>
          <w:bCs/>
          <w:sz w:val="24"/>
          <w:szCs w:val="24"/>
          <w:lang w:val="sv-SE"/>
        </w:rPr>
        <w:t>TUV Conference,</w:t>
      </w:r>
      <w:r w:rsidRPr="004052DC">
        <w:rPr>
          <w:rFonts w:ascii="Georgia" w:hAnsi="Georgia" w:cs="Times New Roman"/>
          <w:b/>
          <w:sz w:val="24"/>
          <w:szCs w:val="24"/>
          <w:lang w:val="sv-SE"/>
        </w:rPr>
        <w:t xml:space="preserve"> </w:t>
      </w:r>
      <w:r w:rsidR="004052DC">
        <w:rPr>
          <w:rFonts w:ascii="Georgia" w:hAnsi="Georgia"/>
          <w:color w:val="000000"/>
          <w:sz w:val="24"/>
          <w:szCs w:val="24"/>
          <w:lang w:val="sv-SE"/>
        </w:rPr>
        <w:t>”</w:t>
      </w:r>
      <w:r w:rsidRPr="004052DC">
        <w:rPr>
          <w:rFonts w:ascii="Georgia" w:hAnsi="Georgia"/>
          <w:color w:val="000000"/>
          <w:sz w:val="24"/>
          <w:szCs w:val="24"/>
          <w:lang w:val="sv-SE"/>
        </w:rPr>
        <w:t>Hur iscensätts en ny läroplan för förskolan – en fallstudie av rektorer i förskolan</w:t>
      </w:r>
      <w:r w:rsidR="004052DC">
        <w:rPr>
          <w:rFonts w:ascii="Georgia" w:hAnsi="Georgia"/>
          <w:color w:val="000000"/>
          <w:sz w:val="24"/>
          <w:szCs w:val="24"/>
          <w:lang w:val="sv-SE"/>
        </w:rPr>
        <w:t>”</w:t>
      </w:r>
      <w:r w:rsidRPr="004052DC">
        <w:rPr>
          <w:rFonts w:ascii="Georgia" w:hAnsi="Georgia"/>
          <w:color w:val="000000"/>
          <w:sz w:val="24"/>
          <w:szCs w:val="24"/>
          <w:lang w:val="sv-SE"/>
        </w:rPr>
        <w:t xml:space="preserve">, 27 </w:t>
      </w:r>
      <w:proofErr w:type="gramStart"/>
      <w:r w:rsidRPr="004052DC">
        <w:rPr>
          <w:rFonts w:ascii="Georgia" w:hAnsi="Georgia"/>
          <w:color w:val="000000"/>
          <w:sz w:val="24"/>
          <w:szCs w:val="24"/>
          <w:lang w:val="sv-SE"/>
        </w:rPr>
        <w:t>September</w:t>
      </w:r>
      <w:proofErr w:type="gramEnd"/>
      <w:r w:rsidRPr="004052DC">
        <w:rPr>
          <w:rFonts w:ascii="Georgia" w:hAnsi="Georgia"/>
          <w:color w:val="000000"/>
          <w:sz w:val="24"/>
          <w:szCs w:val="24"/>
          <w:lang w:val="sv-SE"/>
        </w:rPr>
        <w:t xml:space="preserve"> 2021</w:t>
      </w:r>
    </w:p>
    <w:p w14:paraId="51494473" w14:textId="77777777" w:rsidR="00BD7EA0" w:rsidRPr="001E48CB" w:rsidRDefault="00BD7EA0" w:rsidP="004052DC">
      <w:pPr>
        <w:spacing w:before="100" w:beforeAutospacing="1" w:after="0" w:line="276" w:lineRule="auto"/>
        <w:rPr>
          <w:rFonts w:ascii="Georgia" w:hAnsi="Georgia" w:cs="Times New Roman"/>
          <w:sz w:val="24"/>
          <w:szCs w:val="24"/>
          <w:lang w:val="en-GB"/>
        </w:rPr>
      </w:pPr>
      <w:r w:rsidRPr="001E48CB">
        <w:rPr>
          <w:rFonts w:ascii="Georgia" w:eastAsia="Times New Roman" w:hAnsi="Georgia" w:cs="Times New Roman"/>
          <w:b/>
          <w:sz w:val="24"/>
          <w:szCs w:val="24"/>
        </w:rPr>
        <w:t>Annika Manni</w:t>
      </w:r>
      <w:r w:rsidRPr="001E48CB">
        <w:rPr>
          <w:rFonts w:ascii="Georgia" w:eastAsia="Times New Roman" w:hAnsi="Georgia" w:cs="Times New Roman"/>
          <w:sz w:val="24"/>
          <w:szCs w:val="24"/>
        </w:rPr>
        <w:t xml:space="preserve">, TUV Seminar, </w:t>
      </w:r>
      <w:r w:rsidRPr="001E48CB">
        <w:rPr>
          <w:rFonts w:ascii="Georgia" w:hAnsi="Georgia" w:cs="Times New Roman"/>
          <w:sz w:val="24"/>
          <w:szCs w:val="24"/>
          <w:lang w:val="en-GB"/>
        </w:rPr>
        <w:t>“Valuable everyday encounters in early childhood education: Narratives from professionals”, 29 April 2020</w:t>
      </w:r>
    </w:p>
    <w:p w14:paraId="02D3C8CC" w14:textId="77777777" w:rsidR="00BD7EA0" w:rsidRPr="001E48CB" w:rsidRDefault="00BD7EA0" w:rsidP="004052DC">
      <w:pPr>
        <w:spacing w:before="100" w:beforeAutospacing="1" w:after="0" w:line="276" w:lineRule="auto"/>
        <w:rPr>
          <w:rFonts w:ascii="Georgia" w:hAnsi="Georgia" w:cs="Times New Roman"/>
          <w:bCs/>
          <w:sz w:val="24"/>
          <w:szCs w:val="24"/>
          <w:lang w:val="sv-SE"/>
        </w:rPr>
      </w:pPr>
      <w:r w:rsidRPr="001E48CB">
        <w:rPr>
          <w:rFonts w:ascii="Georgia" w:hAnsi="Georgia" w:cs="Times New Roman"/>
          <w:b/>
          <w:sz w:val="24"/>
          <w:szCs w:val="24"/>
          <w:lang w:val="sv-SE"/>
        </w:rPr>
        <w:t>Sofie Areljung</w:t>
      </w:r>
      <w:r w:rsidRPr="001E48CB">
        <w:rPr>
          <w:rFonts w:ascii="Georgia" w:hAnsi="Georgia" w:cs="Times New Roman"/>
          <w:sz w:val="24"/>
          <w:szCs w:val="24"/>
          <w:lang w:val="sv-SE"/>
        </w:rPr>
        <w:t xml:space="preserve">, TUV </w:t>
      </w:r>
      <w:proofErr w:type="spellStart"/>
      <w:r w:rsidRPr="001E48CB">
        <w:rPr>
          <w:rFonts w:ascii="Georgia" w:hAnsi="Georgia" w:cs="Times New Roman"/>
          <w:sz w:val="24"/>
          <w:szCs w:val="24"/>
          <w:lang w:val="sv-SE"/>
        </w:rPr>
        <w:t>Seminar</w:t>
      </w:r>
      <w:proofErr w:type="spellEnd"/>
      <w:r w:rsidRPr="001E48CB">
        <w:rPr>
          <w:rFonts w:ascii="Georgia" w:hAnsi="Georgia" w:cs="Times New Roman"/>
          <w:sz w:val="24"/>
          <w:szCs w:val="24"/>
          <w:lang w:val="sv-SE"/>
        </w:rPr>
        <w:t xml:space="preserve">, ”Naturvetenskap, estetiska uttryck och hållbarhet i förskolan, </w:t>
      </w:r>
      <w:r w:rsidRPr="001E48CB">
        <w:rPr>
          <w:rFonts w:ascii="Georgia" w:hAnsi="Georgia" w:cs="Times New Roman"/>
          <w:bCs/>
          <w:sz w:val="24"/>
          <w:szCs w:val="24"/>
          <w:lang w:val="sv-SE"/>
        </w:rPr>
        <w:t xml:space="preserve">5 </w:t>
      </w:r>
      <w:proofErr w:type="gramStart"/>
      <w:r w:rsidRPr="001E48CB">
        <w:rPr>
          <w:rFonts w:ascii="Georgia" w:hAnsi="Georgia" w:cs="Times New Roman"/>
          <w:bCs/>
          <w:sz w:val="24"/>
          <w:szCs w:val="24"/>
          <w:lang w:val="sv-SE"/>
        </w:rPr>
        <w:t>December</w:t>
      </w:r>
      <w:proofErr w:type="gramEnd"/>
      <w:r w:rsidRPr="001E48CB">
        <w:rPr>
          <w:rFonts w:ascii="Georgia" w:hAnsi="Georgia" w:cs="Times New Roman"/>
          <w:bCs/>
          <w:sz w:val="24"/>
          <w:szCs w:val="24"/>
          <w:lang w:val="sv-SE"/>
        </w:rPr>
        <w:t xml:space="preserve"> 2019</w:t>
      </w:r>
    </w:p>
    <w:p w14:paraId="11CAE57F" w14:textId="77777777" w:rsidR="00BD7EA0" w:rsidRPr="001E48CB" w:rsidRDefault="00BD7EA0" w:rsidP="004052DC">
      <w:pPr>
        <w:spacing w:before="100" w:beforeAutospacing="1" w:after="0" w:line="276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E48CB">
        <w:rPr>
          <w:rFonts w:ascii="Georgia" w:hAnsi="Georgia" w:cs="Times New Roman"/>
          <w:b/>
          <w:sz w:val="24"/>
          <w:szCs w:val="24"/>
        </w:rPr>
        <w:t>Annika Manni</w:t>
      </w:r>
      <w:r w:rsidRPr="001E48CB">
        <w:rPr>
          <w:rFonts w:ascii="Georgia" w:hAnsi="Georgia" w:cs="Times New Roman"/>
          <w:sz w:val="24"/>
          <w:szCs w:val="24"/>
        </w:rPr>
        <w:t xml:space="preserve">, TUV Conference, “Education for sustainable development in Swedish leisure time centers – teachers’ views on constraints and possibilities” (with </w:t>
      </w:r>
      <w:r w:rsidRPr="001E48CB">
        <w:rPr>
          <w:rFonts w:ascii="Georgia" w:hAnsi="Georgia" w:cs="Times New Roman"/>
          <w:sz w:val="24"/>
          <w:szCs w:val="24"/>
          <w:shd w:val="clear" w:color="auto" w:fill="FFFFFF"/>
        </w:rPr>
        <w:t>Eva Knekta), 28 Sept 2020</w:t>
      </w:r>
    </w:p>
    <w:p w14:paraId="0824910B" w14:textId="77777777" w:rsidR="004052DC" w:rsidRDefault="004052DC" w:rsidP="004052DC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3389FE87" w14:textId="4090A55C" w:rsidR="004052DC" w:rsidRPr="004052DC" w:rsidRDefault="00BD7EA0" w:rsidP="004052DC">
      <w:pPr>
        <w:spacing w:after="0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E48CB">
        <w:rPr>
          <w:rFonts w:ascii="Georgia" w:hAnsi="Georgia" w:cs="Times New Roman"/>
          <w:b/>
          <w:sz w:val="24"/>
          <w:szCs w:val="24"/>
        </w:rPr>
        <w:t>Anna Lindqvist</w:t>
      </w:r>
      <w:r w:rsidRPr="001E48CB">
        <w:rPr>
          <w:rFonts w:ascii="Georgia" w:hAnsi="Georgia" w:cs="Times New Roman"/>
          <w:sz w:val="24"/>
          <w:szCs w:val="24"/>
        </w:rPr>
        <w:t xml:space="preserve">, TUV Conference, “We put on the music and then they dance” Preschool teachers understanding of teaching dance to preschool children” (with, </w:t>
      </w:r>
      <w:proofErr w:type="spellStart"/>
      <w:r w:rsidRPr="001E48CB">
        <w:rPr>
          <w:rFonts w:ascii="Georgia" w:hAnsi="Georgia" w:cs="Times New Roman"/>
          <w:sz w:val="24"/>
          <w:szCs w:val="24"/>
        </w:rPr>
        <w:t>Märtha</w:t>
      </w:r>
      <w:proofErr w:type="spellEnd"/>
      <w:r w:rsidRPr="001E48C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E48CB">
        <w:rPr>
          <w:rFonts w:ascii="Georgia" w:hAnsi="Georgia" w:cs="Times New Roman"/>
          <w:sz w:val="24"/>
          <w:szCs w:val="24"/>
        </w:rPr>
        <w:t>Pastorek</w:t>
      </w:r>
      <w:proofErr w:type="spellEnd"/>
      <w:r w:rsidRPr="001E48C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E48CB">
        <w:rPr>
          <w:rFonts w:ascii="Georgia" w:hAnsi="Georgia" w:cs="Times New Roman"/>
          <w:sz w:val="24"/>
          <w:szCs w:val="24"/>
        </w:rPr>
        <w:t>Gripson</w:t>
      </w:r>
      <w:proofErr w:type="spellEnd"/>
      <w:r w:rsidRPr="001E48CB">
        <w:rPr>
          <w:rFonts w:ascii="Georgia" w:hAnsi="Georgia" w:cs="Times New Roman"/>
          <w:sz w:val="24"/>
          <w:szCs w:val="24"/>
        </w:rPr>
        <w:t xml:space="preserve">, Tone Pernille </w:t>
      </w:r>
      <w:proofErr w:type="spellStart"/>
      <w:r w:rsidRPr="001E48CB">
        <w:rPr>
          <w:rFonts w:ascii="Georgia" w:hAnsi="Georgia" w:cs="Times New Roman"/>
          <w:sz w:val="24"/>
          <w:szCs w:val="24"/>
        </w:rPr>
        <w:t>Østern</w:t>
      </w:r>
      <w:proofErr w:type="spellEnd"/>
      <w:r w:rsidRPr="001E48CB">
        <w:rPr>
          <w:rFonts w:ascii="Georgia" w:hAnsi="Georgia" w:cs="Times New Roman"/>
          <w:sz w:val="24"/>
          <w:szCs w:val="24"/>
        </w:rPr>
        <w:t xml:space="preserve">), </w:t>
      </w:r>
      <w:r w:rsidRPr="001E48CB">
        <w:rPr>
          <w:rFonts w:ascii="Georgia" w:hAnsi="Georgia" w:cs="Times New Roman"/>
          <w:sz w:val="24"/>
          <w:szCs w:val="24"/>
          <w:shd w:val="clear" w:color="auto" w:fill="FFFFFF"/>
        </w:rPr>
        <w:t xml:space="preserve">28 Sept 2020 </w:t>
      </w:r>
    </w:p>
    <w:p w14:paraId="232BA32F" w14:textId="77777777" w:rsidR="004052DC" w:rsidRDefault="004052DC" w:rsidP="004052DC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4AC64075" w14:textId="7DDD0592" w:rsidR="00BD7EA0" w:rsidRPr="001E48CB" w:rsidRDefault="00BD7EA0" w:rsidP="004052DC">
      <w:pPr>
        <w:spacing w:after="0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1E48CB">
        <w:rPr>
          <w:rFonts w:ascii="Georgia" w:hAnsi="Georgia" w:cs="Times New Roman"/>
          <w:b/>
          <w:sz w:val="24"/>
          <w:szCs w:val="24"/>
        </w:rPr>
        <w:t>Leif Marklund</w:t>
      </w:r>
      <w:r w:rsidRPr="001E48CB">
        <w:rPr>
          <w:rFonts w:ascii="Georgia" w:hAnsi="Georgia" w:cs="Times New Roman"/>
          <w:sz w:val="24"/>
          <w:szCs w:val="24"/>
        </w:rPr>
        <w:t>, TUV Conference, “</w:t>
      </w:r>
      <w:r w:rsidRPr="001E48CB">
        <w:rPr>
          <w:rFonts w:ascii="Georgia" w:hAnsi="Georgia" w:cs="Times New Roman"/>
          <w:bCs/>
          <w:color w:val="212121"/>
          <w:sz w:val="24"/>
          <w:szCs w:val="24"/>
        </w:rPr>
        <w:t>Digitalization of preschool pedagogy - A Swedish preschool teacher perspective”,</w:t>
      </w:r>
      <w:r w:rsidRPr="001E48CB">
        <w:rPr>
          <w:rFonts w:ascii="Georgia" w:hAnsi="Georgia" w:cs="Times New Roman"/>
          <w:bCs/>
          <w:i/>
          <w:color w:val="212121"/>
          <w:sz w:val="24"/>
          <w:szCs w:val="24"/>
        </w:rPr>
        <w:t xml:space="preserve"> </w:t>
      </w:r>
      <w:r w:rsidRPr="001E48CB">
        <w:rPr>
          <w:rFonts w:ascii="Georgia" w:hAnsi="Georgia" w:cs="Times New Roman"/>
          <w:sz w:val="24"/>
          <w:szCs w:val="24"/>
          <w:shd w:val="clear" w:color="auto" w:fill="FFFFFF"/>
        </w:rPr>
        <w:t>28 Sept 2020</w:t>
      </w:r>
    </w:p>
    <w:p w14:paraId="52B9E145" w14:textId="77777777" w:rsidR="004052DC" w:rsidRPr="00B47591" w:rsidRDefault="004052DC" w:rsidP="004052DC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32A3B1EE" w14:textId="5C200057" w:rsidR="00BD7EA0" w:rsidRPr="001E48CB" w:rsidRDefault="00BD7EA0" w:rsidP="004052DC">
      <w:pPr>
        <w:spacing w:after="0"/>
        <w:rPr>
          <w:rFonts w:ascii="Georgia" w:hAnsi="Georgia" w:cs="Times New Roman"/>
          <w:sz w:val="24"/>
          <w:szCs w:val="24"/>
          <w:lang w:val="sv-SE"/>
        </w:rPr>
      </w:pPr>
      <w:r w:rsidRPr="001E48CB">
        <w:rPr>
          <w:rFonts w:ascii="Georgia" w:hAnsi="Georgia" w:cs="Times New Roman"/>
          <w:b/>
          <w:sz w:val="24"/>
          <w:szCs w:val="24"/>
          <w:lang w:val="sv-SE"/>
        </w:rPr>
        <w:t xml:space="preserve">Carina </w:t>
      </w:r>
      <w:proofErr w:type="spellStart"/>
      <w:r w:rsidRPr="001E48CB">
        <w:rPr>
          <w:rFonts w:ascii="Georgia" w:eastAsia="Times New Roman" w:hAnsi="Georgia" w:cs="Times New Roman"/>
          <w:b/>
          <w:iCs/>
          <w:sz w:val="24"/>
          <w:szCs w:val="24"/>
          <w:lang w:val="sv-SE"/>
        </w:rPr>
        <w:t>Hjelmér</w:t>
      </w:r>
      <w:proofErr w:type="spellEnd"/>
      <w:r w:rsidRPr="001E48CB">
        <w:rPr>
          <w:rFonts w:ascii="Georgia" w:hAnsi="Georgia" w:cs="Times New Roman"/>
          <w:sz w:val="24"/>
          <w:szCs w:val="24"/>
          <w:lang w:val="sv-SE"/>
        </w:rPr>
        <w:t>, TUV Conference, ”F</w:t>
      </w:r>
      <w:r w:rsidRPr="001E48CB">
        <w:rPr>
          <w:rFonts w:ascii="Georgia" w:eastAsia="Times New Roman" w:hAnsi="Georgia" w:cs="Times New Roman"/>
          <w:bCs/>
          <w:sz w:val="24"/>
          <w:szCs w:val="24"/>
          <w:lang w:val="sv-SE"/>
        </w:rPr>
        <w:t xml:space="preserve">ri lek, fria val? Inflytande och jämställdhet i förskolor i olika lokala kontexter”, 29 </w:t>
      </w:r>
      <w:proofErr w:type="spellStart"/>
      <w:r w:rsidRPr="001E48CB">
        <w:rPr>
          <w:rFonts w:ascii="Georgia" w:eastAsia="Times New Roman" w:hAnsi="Georgia" w:cs="Times New Roman"/>
          <w:bCs/>
          <w:sz w:val="24"/>
          <w:szCs w:val="24"/>
          <w:lang w:val="sv-SE"/>
        </w:rPr>
        <w:t>Sept</w:t>
      </w:r>
      <w:proofErr w:type="spellEnd"/>
      <w:r w:rsidRPr="001E48CB">
        <w:rPr>
          <w:rFonts w:ascii="Georgia" w:eastAsia="Times New Roman" w:hAnsi="Georgia" w:cs="Times New Roman"/>
          <w:bCs/>
          <w:sz w:val="24"/>
          <w:szCs w:val="24"/>
          <w:lang w:val="sv-SE"/>
        </w:rPr>
        <w:t xml:space="preserve"> 2020</w:t>
      </w:r>
    </w:p>
    <w:p w14:paraId="74C74C8D" w14:textId="77777777" w:rsidR="004052DC" w:rsidRDefault="004052DC" w:rsidP="004052DC">
      <w:pPr>
        <w:spacing w:after="0"/>
        <w:rPr>
          <w:rFonts w:ascii="Georgia" w:hAnsi="Georgia" w:cs="Times New Roman"/>
          <w:b/>
          <w:sz w:val="24"/>
          <w:szCs w:val="24"/>
          <w:lang w:val="sv-SE"/>
        </w:rPr>
      </w:pPr>
    </w:p>
    <w:p w14:paraId="4CEDC0BE" w14:textId="400401D6" w:rsidR="00BD7EA0" w:rsidRPr="001E48CB" w:rsidRDefault="00BD7EA0" w:rsidP="004052DC">
      <w:pPr>
        <w:spacing w:after="0"/>
        <w:rPr>
          <w:rFonts w:ascii="Georgia" w:hAnsi="Georgia" w:cs="Times New Roman"/>
          <w:sz w:val="24"/>
          <w:szCs w:val="24"/>
          <w:lang w:val="sv-SE"/>
        </w:rPr>
      </w:pPr>
      <w:r w:rsidRPr="001E48CB">
        <w:rPr>
          <w:rFonts w:ascii="Georgia" w:hAnsi="Georgia" w:cs="Times New Roman"/>
          <w:b/>
          <w:sz w:val="24"/>
          <w:szCs w:val="24"/>
          <w:lang w:val="sv-SE"/>
        </w:rPr>
        <w:t xml:space="preserve">Anders Råde, </w:t>
      </w:r>
      <w:r w:rsidRPr="001E48CB">
        <w:rPr>
          <w:rFonts w:ascii="Georgia" w:hAnsi="Georgia" w:cs="Times New Roman"/>
          <w:sz w:val="24"/>
          <w:szCs w:val="24"/>
          <w:lang w:val="sv-SE"/>
        </w:rPr>
        <w:t>TUV Conference, ”Dockor och figurer som didaktiska verktyg i förskolan</w:t>
      </w:r>
      <w:r w:rsidRPr="001E48CB">
        <w:rPr>
          <w:rFonts w:ascii="Georgia" w:hAnsi="Georgia" w:cs="Times New Roman"/>
          <w:i/>
          <w:sz w:val="24"/>
          <w:szCs w:val="24"/>
          <w:lang w:val="sv-SE"/>
        </w:rPr>
        <w:t xml:space="preserve">”, </w:t>
      </w:r>
      <w:r w:rsidRPr="001E48CB">
        <w:rPr>
          <w:rFonts w:ascii="Georgia" w:hAnsi="Georgia" w:cs="Times New Roman"/>
          <w:sz w:val="24"/>
          <w:szCs w:val="24"/>
          <w:lang w:val="sv-SE"/>
        </w:rPr>
        <w:t xml:space="preserve">30 </w:t>
      </w:r>
      <w:proofErr w:type="spellStart"/>
      <w:r w:rsidRPr="001E48CB">
        <w:rPr>
          <w:rFonts w:ascii="Georgia" w:hAnsi="Georgia" w:cs="Times New Roman"/>
          <w:sz w:val="24"/>
          <w:szCs w:val="24"/>
          <w:lang w:val="sv-SE"/>
        </w:rPr>
        <w:t>Sept</w:t>
      </w:r>
      <w:proofErr w:type="spellEnd"/>
      <w:r w:rsidRPr="001E48CB">
        <w:rPr>
          <w:rFonts w:ascii="Georgia" w:hAnsi="Georgia" w:cs="Times New Roman"/>
          <w:sz w:val="24"/>
          <w:szCs w:val="24"/>
          <w:lang w:val="sv-SE"/>
        </w:rPr>
        <w:t xml:space="preserve"> 2020</w:t>
      </w:r>
    </w:p>
    <w:p w14:paraId="0BA17725" w14:textId="77777777" w:rsidR="004052DC" w:rsidRPr="00B47591" w:rsidRDefault="004052DC" w:rsidP="004052DC">
      <w:pPr>
        <w:spacing w:after="0"/>
        <w:rPr>
          <w:rFonts w:ascii="Georgia" w:hAnsi="Georgia" w:cs="Times New Roman"/>
          <w:b/>
          <w:sz w:val="24"/>
          <w:szCs w:val="24"/>
          <w:lang w:val="sv-SE"/>
        </w:rPr>
      </w:pPr>
    </w:p>
    <w:p w14:paraId="58080539" w14:textId="1CD0A6F3" w:rsidR="00BD7EA0" w:rsidRPr="001E48CB" w:rsidRDefault="00BD7EA0" w:rsidP="004052DC">
      <w:pPr>
        <w:spacing w:after="0"/>
        <w:rPr>
          <w:rFonts w:ascii="Georgia" w:hAnsi="Georgia" w:cs="Times New Roman"/>
          <w:sz w:val="24"/>
          <w:szCs w:val="24"/>
        </w:rPr>
      </w:pPr>
      <w:r w:rsidRPr="001E48CB">
        <w:rPr>
          <w:rFonts w:ascii="Georgia" w:hAnsi="Georgia" w:cs="Times New Roman"/>
          <w:b/>
          <w:sz w:val="24"/>
          <w:szCs w:val="24"/>
        </w:rPr>
        <w:t>Nafsika Alexiadou</w:t>
      </w:r>
      <w:r w:rsidRPr="001E48CB">
        <w:rPr>
          <w:rFonts w:ascii="Georgia" w:hAnsi="Georgia" w:cs="Times New Roman"/>
          <w:sz w:val="24"/>
          <w:szCs w:val="24"/>
        </w:rPr>
        <w:t>, TUV Conference, “</w:t>
      </w:r>
      <w:proofErr w:type="spellStart"/>
      <w:r w:rsidRPr="001E48CB">
        <w:rPr>
          <w:rFonts w:ascii="Georgia" w:hAnsi="Georgia" w:cs="Times New Roman"/>
          <w:sz w:val="24"/>
          <w:szCs w:val="24"/>
        </w:rPr>
        <w:t>Internationalisation</w:t>
      </w:r>
      <w:proofErr w:type="spellEnd"/>
      <w:r w:rsidRPr="001E48CB">
        <w:rPr>
          <w:rFonts w:ascii="Georgia" w:hAnsi="Georgia" w:cs="Times New Roman"/>
          <w:sz w:val="24"/>
          <w:szCs w:val="24"/>
        </w:rPr>
        <w:t xml:space="preserve"> at home (</w:t>
      </w:r>
      <w:proofErr w:type="spellStart"/>
      <w:r w:rsidRPr="001E48CB">
        <w:rPr>
          <w:rFonts w:ascii="Georgia" w:hAnsi="Georgia" w:cs="Times New Roman"/>
          <w:sz w:val="24"/>
          <w:szCs w:val="24"/>
        </w:rPr>
        <w:t>IaH</w:t>
      </w:r>
      <w:proofErr w:type="spellEnd"/>
      <w:r w:rsidRPr="001E48CB">
        <w:rPr>
          <w:rFonts w:ascii="Georgia" w:hAnsi="Georgia" w:cs="Times New Roman"/>
          <w:sz w:val="24"/>
          <w:szCs w:val="24"/>
        </w:rPr>
        <w:t>) and students in Education”</w:t>
      </w:r>
      <w:r w:rsidRPr="001E48CB">
        <w:rPr>
          <w:rFonts w:ascii="Georgia" w:hAnsi="Georgia" w:cs="Times New Roman"/>
          <w:i/>
          <w:sz w:val="24"/>
          <w:szCs w:val="24"/>
        </w:rPr>
        <w:t xml:space="preserve"> (ECEC &amp; SYV)” </w:t>
      </w:r>
      <w:r w:rsidRPr="001E48CB">
        <w:rPr>
          <w:rFonts w:ascii="Georgia" w:hAnsi="Georgia" w:cs="Times New Roman"/>
          <w:sz w:val="24"/>
          <w:szCs w:val="24"/>
        </w:rPr>
        <w:t>(with, Linda Rönnberg, Zoi Kefala), 30 Sept 2020</w:t>
      </w:r>
    </w:p>
    <w:p w14:paraId="46BD517F" w14:textId="77777777" w:rsidR="002D2713" w:rsidRPr="001E48CB" w:rsidRDefault="002D2713" w:rsidP="004052DC">
      <w:pPr>
        <w:spacing w:after="0"/>
        <w:rPr>
          <w:rFonts w:ascii="Georgia" w:hAnsi="Georgia"/>
          <w:sz w:val="24"/>
          <w:szCs w:val="24"/>
        </w:rPr>
      </w:pPr>
    </w:p>
    <w:sectPr w:rsidR="002D2713" w:rsidRPr="001E48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A0"/>
    <w:rsid w:val="001E48CB"/>
    <w:rsid w:val="002555F0"/>
    <w:rsid w:val="002D2713"/>
    <w:rsid w:val="003B55FE"/>
    <w:rsid w:val="004052DC"/>
    <w:rsid w:val="00541693"/>
    <w:rsid w:val="00B47591"/>
    <w:rsid w:val="00BD7EA0"/>
    <w:rsid w:val="00C23FA9"/>
    <w:rsid w:val="00C955C9"/>
    <w:rsid w:val="00C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3D03"/>
  <w15:chartTrackingRefBased/>
  <w15:docId w15:val="{E3A92BEB-9D8E-4397-8B4F-F32CC514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BD7EA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23FA9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C23FA9"/>
    <w:pPr>
      <w:spacing w:before="100" w:beforeAutospacing="1" w:after="100" w:afterAutospacing="1" w:line="240" w:lineRule="auto"/>
    </w:pPr>
    <w:rPr>
      <w:rFonts w:ascii="Calibri" w:hAnsi="Calibri" w:cs="Calibr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631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Nafsika Alexiadou</dc:creator>
  <cp:keywords/>
  <dc:description/>
  <cp:lastModifiedBy>Maria Rönnlund</cp:lastModifiedBy>
  <cp:revision>5</cp:revision>
  <dcterms:created xsi:type="dcterms:W3CDTF">2022-01-24T06:57:00Z</dcterms:created>
  <dcterms:modified xsi:type="dcterms:W3CDTF">2022-01-24T08:00:00Z</dcterms:modified>
</cp:coreProperties>
</file>