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377C" w14:textId="0C803B75" w:rsidR="00C107AE" w:rsidRPr="00170598" w:rsidRDefault="00EE3980" w:rsidP="002D02C5">
      <w:pPr>
        <w:spacing w:before="100" w:beforeAutospacing="1" w:after="100" w:afterAutospacing="1"/>
        <w:rPr>
          <w:b/>
          <w:bCs/>
          <w:sz w:val="28"/>
          <w:szCs w:val="28"/>
          <w:lang w:val="en-US"/>
        </w:rPr>
      </w:pPr>
      <w:r w:rsidRPr="00170598">
        <w:rPr>
          <w:b/>
          <w:bCs/>
          <w:sz w:val="28"/>
          <w:szCs w:val="28"/>
          <w:lang w:val="en-US"/>
        </w:rPr>
        <w:t>KBC Infrastructure Report 202</w:t>
      </w:r>
      <w:r w:rsidR="00B755E4">
        <w:rPr>
          <w:b/>
          <w:bCs/>
          <w:sz w:val="28"/>
          <w:szCs w:val="28"/>
          <w:lang w:val="en-US"/>
        </w:rPr>
        <w:t>4</w:t>
      </w:r>
      <w:r w:rsidRPr="00170598">
        <w:rPr>
          <w:b/>
          <w:bCs/>
          <w:sz w:val="28"/>
          <w:szCs w:val="28"/>
          <w:lang w:val="en-US"/>
        </w:rPr>
        <w:t>-202</w:t>
      </w:r>
      <w:r w:rsidR="00B755E4">
        <w:rPr>
          <w:b/>
          <w:bCs/>
          <w:sz w:val="28"/>
          <w:szCs w:val="28"/>
          <w:lang w:val="en-US"/>
        </w:rPr>
        <w:t>6</w:t>
      </w:r>
    </w:p>
    <w:p w14:paraId="351A984C" w14:textId="77777777" w:rsidR="00E27192" w:rsidRDefault="003A0433" w:rsidP="00EE3980">
      <w:pPr>
        <w:spacing w:before="100" w:beforeAutospacing="1" w:after="100" w:afterAutospacing="1"/>
        <w:rPr>
          <w:sz w:val="24"/>
          <w:szCs w:val="24"/>
          <w:lang w:val="en-US"/>
        </w:rPr>
      </w:pPr>
      <w:r w:rsidRPr="004354C4">
        <w:rPr>
          <w:bCs/>
          <w:sz w:val="24"/>
          <w:szCs w:val="24"/>
          <w:lang w:val="en-US"/>
        </w:rPr>
        <w:t>Follow the instructions below</w:t>
      </w:r>
      <w:r w:rsidR="004354C4" w:rsidRPr="004354C4">
        <w:rPr>
          <w:bCs/>
          <w:sz w:val="24"/>
          <w:szCs w:val="24"/>
          <w:lang w:val="en-US"/>
        </w:rPr>
        <w:t xml:space="preserve"> </w:t>
      </w:r>
      <w:r w:rsidRPr="004354C4">
        <w:rPr>
          <w:bCs/>
          <w:sz w:val="24"/>
          <w:szCs w:val="24"/>
          <w:lang w:val="en-US"/>
        </w:rPr>
        <w:t xml:space="preserve">and </w:t>
      </w:r>
      <w:r w:rsidR="00673C26">
        <w:rPr>
          <w:bCs/>
          <w:sz w:val="24"/>
          <w:szCs w:val="24"/>
          <w:lang w:val="en-US"/>
        </w:rPr>
        <w:t>submit</w:t>
      </w:r>
      <w:r w:rsidR="00EE3980">
        <w:rPr>
          <w:bCs/>
          <w:sz w:val="24"/>
          <w:szCs w:val="24"/>
          <w:lang w:val="en-US"/>
        </w:rPr>
        <w:t xml:space="preserve"> the filled form </w:t>
      </w:r>
      <w:r w:rsidR="004549CC" w:rsidRPr="004549CC">
        <w:rPr>
          <w:b/>
          <w:bCs/>
          <w:sz w:val="24"/>
          <w:szCs w:val="24"/>
          <w:lang w:val="en-US"/>
        </w:rPr>
        <w:t>together with the filled “Financial report 202</w:t>
      </w:r>
      <w:r w:rsidR="00B755E4">
        <w:rPr>
          <w:b/>
          <w:bCs/>
          <w:sz w:val="24"/>
          <w:szCs w:val="24"/>
          <w:lang w:val="en-US"/>
        </w:rPr>
        <w:t>4</w:t>
      </w:r>
      <w:r w:rsidR="004549CC" w:rsidRPr="004549CC">
        <w:rPr>
          <w:b/>
          <w:bCs/>
          <w:sz w:val="24"/>
          <w:szCs w:val="24"/>
          <w:lang w:val="en-US"/>
        </w:rPr>
        <w:t>-202</w:t>
      </w:r>
      <w:r w:rsidR="00B755E4">
        <w:rPr>
          <w:b/>
          <w:bCs/>
          <w:sz w:val="24"/>
          <w:szCs w:val="24"/>
          <w:lang w:val="en-US"/>
        </w:rPr>
        <w:t>6</w:t>
      </w:r>
      <w:r w:rsidR="004549CC" w:rsidRPr="004549CC">
        <w:rPr>
          <w:b/>
          <w:bCs/>
          <w:sz w:val="24"/>
          <w:szCs w:val="24"/>
          <w:lang w:val="en-US"/>
        </w:rPr>
        <w:t xml:space="preserve"> and budget 202</w:t>
      </w:r>
      <w:r w:rsidR="00EA2B0C">
        <w:rPr>
          <w:b/>
          <w:bCs/>
          <w:sz w:val="24"/>
          <w:szCs w:val="24"/>
          <w:lang w:val="en-US"/>
        </w:rPr>
        <w:t>7</w:t>
      </w:r>
      <w:r w:rsidR="004549CC" w:rsidRPr="004549CC">
        <w:rPr>
          <w:b/>
          <w:bCs/>
          <w:sz w:val="24"/>
          <w:szCs w:val="24"/>
          <w:lang w:val="en-US"/>
        </w:rPr>
        <w:t>”</w:t>
      </w:r>
      <w:r w:rsidR="004549CC">
        <w:rPr>
          <w:b/>
          <w:bCs/>
          <w:sz w:val="24"/>
          <w:szCs w:val="24"/>
          <w:lang w:val="en-US"/>
        </w:rPr>
        <w:t xml:space="preserve"> </w:t>
      </w:r>
      <w:r w:rsidR="004549CC">
        <w:rPr>
          <w:bCs/>
          <w:sz w:val="24"/>
          <w:szCs w:val="24"/>
          <w:lang w:val="en-US"/>
        </w:rPr>
        <w:t xml:space="preserve">(use a separate Excel template) </w:t>
      </w:r>
      <w:r w:rsidRPr="004354C4">
        <w:rPr>
          <w:bCs/>
          <w:sz w:val="24"/>
          <w:szCs w:val="24"/>
          <w:lang w:val="en-US"/>
        </w:rPr>
        <w:t>to</w:t>
      </w:r>
      <w:r>
        <w:rPr>
          <w:b/>
          <w:bCs/>
          <w:sz w:val="24"/>
          <w:szCs w:val="24"/>
          <w:lang w:val="en-US"/>
        </w:rPr>
        <w:t xml:space="preserve"> </w:t>
      </w:r>
      <w:hyperlink r:id="rId11" w:history="1">
        <w:r w:rsidRPr="00AD56C3">
          <w:rPr>
            <w:rStyle w:val="Hyperlink"/>
            <w:b/>
            <w:bCs/>
            <w:sz w:val="24"/>
            <w:szCs w:val="24"/>
            <w:lang w:val="en-US"/>
          </w:rPr>
          <w:t>info.kbc@umu.se</w:t>
        </w:r>
      </w:hyperlink>
      <w:r w:rsidR="00673C26">
        <w:rPr>
          <w:rStyle w:val="Hyperlink"/>
          <w:b/>
          <w:bCs/>
          <w:sz w:val="24"/>
          <w:szCs w:val="24"/>
          <w:lang w:val="en-US"/>
        </w:rPr>
        <w:t xml:space="preserve">. </w:t>
      </w:r>
      <w:r w:rsidR="000B1C28">
        <w:rPr>
          <w:sz w:val="24"/>
          <w:szCs w:val="24"/>
          <w:lang w:val="en-US"/>
        </w:rPr>
        <w:t xml:space="preserve">The reporting period is </w:t>
      </w:r>
      <w:r w:rsidR="00E27192" w:rsidRPr="00E27192">
        <w:rPr>
          <w:b/>
          <w:bCs/>
          <w:sz w:val="24"/>
          <w:szCs w:val="24"/>
          <w:lang w:val="en-US"/>
        </w:rPr>
        <w:t>01-01-2024 – 30-06-2026.</w:t>
      </w:r>
    </w:p>
    <w:p w14:paraId="658966F8" w14:textId="58516929" w:rsidR="00F45D2C" w:rsidRPr="00E27192" w:rsidRDefault="00E27192" w:rsidP="00EE3980">
      <w:pPr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</w:t>
      </w:r>
      <w:r w:rsidR="00673C26">
        <w:rPr>
          <w:sz w:val="24"/>
          <w:szCs w:val="24"/>
          <w:lang w:val="en-US"/>
        </w:rPr>
        <w:t>ast date for submission is</w:t>
      </w:r>
      <w:r w:rsidR="0030779B">
        <w:rPr>
          <w:b/>
          <w:sz w:val="24"/>
          <w:szCs w:val="24"/>
          <w:lang w:val="en-US"/>
        </w:rPr>
        <w:t xml:space="preserve"> </w:t>
      </w:r>
      <w:r w:rsidR="00EA2B0C">
        <w:rPr>
          <w:b/>
          <w:sz w:val="24"/>
          <w:szCs w:val="24"/>
          <w:lang w:val="en-US"/>
        </w:rPr>
        <w:t>15 September</w:t>
      </w:r>
      <w:r w:rsidR="004549CC">
        <w:rPr>
          <w:b/>
          <w:sz w:val="24"/>
          <w:szCs w:val="24"/>
          <w:lang w:val="en-US"/>
        </w:rPr>
        <w:t xml:space="preserve"> </w:t>
      </w:r>
      <w:r w:rsidR="003A0433">
        <w:rPr>
          <w:b/>
          <w:sz w:val="24"/>
          <w:szCs w:val="24"/>
          <w:lang w:val="en-US"/>
        </w:rPr>
        <w:t>202</w:t>
      </w:r>
      <w:r w:rsidR="00EA2B0C">
        <w:rPr>
          <w:b/>
          <w:sz w:val="24"/>
          <w:szCs w:val="24"/>
          <w:lang w:val="en-US"/>
        </w:rPr>
        <w:t>6</w:t>
      </w:r>
      <w:r w:rsidR="003A0433">
        <w:rPr>
          <w:b/>
          <w:sz w:val="24"/>
          <w:szCs w:val="24"/>
          <w:lang w:val="en-US"/>
        </w:rPr>
        <w:t>.</w:t>
      </w:r>
    </w:p>
    <w:tbl>
      <w:tblPr>
        <w:tblStyle w:val="GridTable4-Accent1"/>
        <w:tblpPr w:leftFromText="141" w:rightFromText="141" w:vertAnchor="text" w:tblpX="-431" w:tblpY="1"/>
        <w:tblOverlap w:val="never"/>
        <w:tblW w:w="9443" w:type="dxa"/>
        <w:tblBorders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49"/>
        <w:gridCol w:w="8894"/>
      </w:tblGrid>
      <w:tr w:rsidR="00F45D2C" w:rsidRPr="009A3402" w14:paraId="41FDCAC6" w14:textId="77777777" w:rsidTr="00C766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19234A29" w14:textId="1D7DE602" w:rsidR="00F45D2C" w:rsidRPr="003A0433" w:rsidRDefault="00F45D2C" w:rsidP="003A0433">
            <w:pPr>
              <w:pStyle w:val="Heading1"/>
              <w:rPr>
                <w:rFonts w:eastAsia="MS Gothic"/>
                <w:lang w:val="en-US"/>
              </w:rPr>
            </w:pPr>
          </w:p>
        </w:tc>
        <w:tc>
          <w:tcPr>
            <w:tcW w:w="8894" w:type="dxa"/>
          </w:tcPr>
          <w:p w14:paraId="79E0D950" w14:textId="773EBB8D" w:rsidR="00F45D2C" w:rsidRPr="00520BF4" w:rsidRDefault="00A44446" w:rsidP="009A3402">
            <w:pPr>
              <w:pStyle w:val="Heading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/>
                <w:b/>
                <w:lang w:val="en-US"/>
              </w:rPr>
            </w:pPr>
            <w:r>
              <w:rPr>
                <w:rFonts w:eastAsia="MS Gothic"/>
                <w:b/>
                <w:lang w:val="en-US"/>
              </w:rPr>
              <w:t>The infrastructure’s</w:t>
            </w:r>
            <w:r w:rsidR="00520BF4" w:rsidRPr="009A3402">
              <w:rPr>
                <w:rFonts w:eastAsia="MS Gothic"/>
                <w:b/>
                <w:lang w:val="en-US"/>
              </w:rPr>
              <w:t xml:space="preserve"> name</w:t>
            </w:r>
          </w:p>
        </w:tc>
      </w:tr>
      <w:tr w:rsidR="003A0433" w:rsidRPr="00F45D2C" w14:paraId="05B2C3ED" w14:textId="77777777" w:rsidTr="00E86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12709FE5" w14:textId="14573881" w:rsidR="003A0433" w:rsidRPr="00E868D8" w:rsidRDefault="003A0433" w:rsidP="003A0433">
            <w:pPr>
              <w:rPr>
                <w:rFonts w:ascii="Calibri" w:eastAsia="MS Mincho" w:hAnsi="Calibri" w:cs="Times New Roman"/>
                <w:sz w:val="24"/>
                <w:szCs w:val="24"/>
                <w:lang w:val="en-US"/>
              </w:rPr>
            </w:pPr>
          </w:p>
        </w:tc>
      </w:tr>
      <w:tr w:rsidR="009A3402" w:rsidRPr="00F45D2C" w14:paraId="0FB20FCE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36130343" w14:textId="68A44FEB" w:rsidR="009A3402" w:rsidRPr="00F45D2C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</w:p>
        </w:tc>
        <w:tc>
          <w:tcPr>
            <w:tcW w:w="8894" w:type="dxa"/>
          </w:tcPr>
          <w:p w14:paraId="1270E29B" w14:textId="77DC49F7" w:rsidR="009A3402" w:rsidRPr="00F45D2C" w:rsidRDefault="009A3402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Contact person</w:t>
            </w:r>
            <w:r w:rsidR="004354C4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(s)</w:t>
            </w:r>
          </w:p>
        </w:tc>
      </w:tr>
      <w:tr w:rsidR="009A3402" w:rsidRPr="00F45D2C" w14:paraId="0712323B" w14:textId="77777777" w:rsidTr="00E868D8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43529214" w14:textId="77777777" w:rsidR="009A3402" w:rsidRPr="00E868D8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4"/>
                <w:szCs w:val="24"/>
                <w:lang w:val="en-US"/>
              </w:rPr>
            </w:pPr>
          </w:p>
        </w:tc>
        <w:tc>
          <w:tcPr>
            <w:tcW w:w="8894" w:type="dxa"/>
          </w:tcPr>
          <w:p w14:paraId="51BAD1DF" w14:textId="26AE34BA" w:rsidR="009A3402" w:rsidRPr="004C78B9" w:rsidRDefault="009A3402" w:rsidP="009A3402">
            <w:pPr>
              <w:keepNext/>
              <w:keepLines/>
              <w:spacing w:before="40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b/>
                <w:color w:val="365F91"/>
                <w:sz w:val="24"/>
                <w:szCs w:val="24"/>
                <w:lang w:val="en-US"/>
              </w:rPr>
            </w:pPr>
          </w:p>
        </w:tc>
      </w:tr>
      <w:tr w:rsidR="009A3402" w:rsidRPr="004A6B07" w14:paraId="7A130458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571E8384" w14:textId="054A3E31" w:rsidR="009A3402" w:rsidRPr="00F45D2C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1.</w:t>
            </w:r>
          </w:p>
        </w:tc>
        <w:tc>
          <w:tcPr>
            <w:tcW w:w="8894" w:type="dxa"/>
          </w:tcPr>
          <w:p w14:paraId="1780F027" w14:textId="641E736D" w:rsidR="009A3402" w:rsidRDefault="00BA4390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D</w:t>
            </w:r>
            <w:r w:rsidR="009A3402" w:rsidRPr="00F45D2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e</w:t>
            </w:r>
            <w:r w:rsidR="009A3402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scription of the infrastructure</w:t>
            </w:r>
          </w:p>
          <w:p w14:paraId="48A842AF" w14:textId="01D4167E" w:rsidR="00861C84" w:rsidRPr="00475972" w:rsidRDefault="00BA4390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Cs/>
                <w:i/>
                <w:iCs/>
                <w:color w:val="365F91"/>
                <w:lang w:val="en-US"/>
              </w:rPr>
            </w:pPr>
            <w:r w:rsidRPr="00475972">
              <w:rPr>
                <w:rFonts w:ascii="Calibri" w:eastAsia="MS Gothic" w:hAnsi="Calibri" w:cs="Times New Roman"/>
                <w:bCs/>
                <w:i/>
                <w:iCs/>
                <w:lang w:val="en-US"/>
              </w:rPr>
              <w:t xml:space="preserve">Please provide a general </w:t>
            </w:r>
            <w:r w:rsidR="00475972" w:rsidRPr="00475972">
              <w:rPr>
                <w:rFonts w:ascii="Calibri" w:eastAsia="MS Gothic" w:hAnsi="Calibri" w:cs="Times New Roman"/>
                <w:bCs/>
                <w:i/>
                <w:iCs/>
                <w:lang w:val="en-US"/>
              </w:rPr>
              <w:t>description of infrastructure (m</w:t>
            </w:r>
            <w:r w:rsidR="00861C84" w:rsidRPr="00475972">
              <w:rPr>
                <w:rFonts w:ascii="Calibri" w:eastAsia="MS Gothic" w:hAnsi="Calibri" w:cs="Times New Roman"/>
                <w:bCs/>
                <w:i/>
                <w:iCs/>
                <w:lang w:val="en-US"/>
              </w:rPr>
              <w:t>ax</w:t>
            </w:r>
            <w:r w:rsidR="00475972" w:rsidRPr="00475972">
              <w:rPr>
                <w:rFonts w:ascii="Calibri" w:eastAsia="MS Gothic" w:hAnsi="Calibri" w:cs="Times New Roman"/>
                <w:bCs/>
                <w:i/>
                <w:iCs/>
                <w:lang w:val="en-US"/>
              </w:rPr>
              <w:t>.</w:t>
            </w:r>
            <w:r w:rsidR="00861C84" w:rsidRPr="00475972">
              <w:rPr>
                <w:rFonts w:ascii="Calibri" w:eastAsia="MS Gothic" w:hAnsi="Calibri" w:cs="Times New Roman"/>
                <w:bCs/>
                <w:i/>
                <w:iCs/>
                <w:lang w:val="en-US"/>
              </w:rPr>
              <w:t xml:space="preserve"> </w:t>
            </w:r>
            <w:r w:rsidR="006C5386" w:rsidRPr="00475972">
              <w:rPr>
                <w:rFonts w:ascii="Calibri" w:eastAsia="MS Gothic" w:hAnsi="Calibri" w:cs="Times New Roman"/>
                <w:bCs/>
                <w:i/>
                <w:iCs/>
                <w:lang w:val="en-US"/>
              </w:rPr>
              <w:t>3 A4</w:t>
            </w:r>
            <w:r w:rsidR="004C78B9" w:rsidRPr="00475972">
              <w:rPr>
                <w:rFonts w:ascii="Calibri" w:eastAsia="MS Gothic" w:hAnsi="Calibri" w:cs="Times New Roman"/>
                <w:bCs/>
                <w:i/>
                <w:iCs/>
                <w:lang w:val="en-US"/>
              </w:rPr>
              <w:t>, Times New Roman</w:t>
            </w:r>
            <w:r w:rsidR="00475972" w:rsidRPr="00475972">
              <w:rPr>
                <w:rFonts w:ascii="Calibri" w:eastAsia="MS Gothic" w:hAnsi="Calibri" w:cs="Times New Roman"/>
                <w:bCs/>
                <w:i/>
                <w:iCs/>
                <w:lang w:val="en-US"/>
              </w:rPr>
              <w:t>,</w:t>
            </w:r>
            <w:r w:rsidR="004C78B9" w:rsidRPr="00475972">
              <w:rPr>
                <w:rFonts w:ascii="Calibri" w:eastAsia="MS Gothic" w:hAnsi="Calibri" w:cs="Times New Roman"/>
                <w:bCs/>
                <w:i/>
                <w:iCs/>
                <w:lang w:val="en-US"/>
              </w:rPr>
              <w:t xml:space="preserve"> font 12)</w:t>
            </w:r>
          </w:p>
        </w:tc>
      </w:tr>
      <w:tr w:rsidR="009A3402" w:rsidRPr="004A6B07" w14:paraId="12564602" w14:textId="77777777" w:rsidTr="00E868D8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347F4A68" w14:textId="77777777" w:rsidR="009A3402" w:rsidRPr="004A6B07" w:rsidRDefault="009A3402" w:rsidP="009A3402">
            <w:pPr>
              <w:rPr>
                <w:rFonts w:ascii="Times New Roman" w:eastAsia="MS Mincho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</w:p>
        </w:tc>
      </w:tr>
      <w:tr w:rsidR="009A3402" w:rsidRPr="00BF6F1E" w14:paraId="5C797C47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12C8867B" w14:textId="6F845684" w:rsidR="009A3402" w:rsidRPr="00F45D2C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2.</w:t>
            </w:r>
          </w:p>
        </w:tc>
        <w:tc>
          <w:tcPr>
            <w:tcW w:w="8894" w:type="dxa"/>
          </w:tcPr>
          <w:p w14:paraId="43AB9177" w14:textId="473C6DB1" w:rsidR="009A3402" w:rsidRDefault="009A3402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 w:rsidRPr="00F45D2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Summary of activities</w:t>
            </w:r>
            <w:r w:rsidR="00150845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 xml:space="preserve"> </w:t>
            </w:r>
            <w:r w:rsidR="00673C26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202</w:t>
            </w:r>
            <w:r w:rsidR="006146F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4</w:t>
            </w:r>
            <w:r w:rsidR="00673C26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-202</w:t>
            </w:r>
            <w:r w:rsidR="006146F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6</w:t>
            </w:r>
          </w:p>
          <w:p w14:paraId="31DBE8A9" w14:textId="530B7B22" w:rsidR="009A3402" w:rsidRPr="00EE3980" w:rsidRDefault="00150845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i/>
                <w:lang w:val="en-US"/>
              </w:rPr>
            </w:pPr>
            <w:r>
              <w:rPr>
                <w:rFonts w:ascii="Calibri" w:eastAsia="MS Gothic" w:hAnsi="Calibri" w:cs="Times New Roman"/>
                <w:i/>
                <w:lang w:val="en-US"/>
              </w:rPr>
              <w:t xml:space="preserve">Please provide a summary of activities for each year </w:t>
            </w:r>
            <w:r w:rsidR="00437455">
              <w:rPr>
                <w:rFonts w:ascii="Calibri" w:eastAsia="MS Gothic" w:hAnsi="Calibri" w:cs="Times New Roman"/>
                <w:i/>
                <w:lang w:val="en-US"/>
              </w:rPr>
              <w:t xml:space="preserve">(2024-2026). </w:t>
            </w:r>
            <w:r w:rsidR="002F23F0">
              <w:rPr>
                <w:rFonts w:ascii="Calibri" w:eastAsia="MS Gothic" w:hAnsi="Calibri" w:cs="Times New Roman"/>
                <w:i/>
                <w:lang w:val="en-US"/>
              </w:rPr>
              <w:t xml:space="preserve">For 2026, </w:t>
            </w:r>
            <w:r w:rsidR="00B1040F">
              <w:rPr>
                <w:rFonts w:ascii="Calibri" w:eastAsia="MS Gothic" w:hAnsi="Calibri" w:cs="Times New Roman"/>
                <w:i/>
                <w:lang w:val="en-US"/>
              </w:rPr>
              <w:t xml:space="preserve">include activities </w:t>
            </w:r>
            <w:r w:rsidR="00437455">
              <w:rPr>
                <w:rFonts w:ascii="Calibri" w:eastAsia="MS Gothic" w:hAnsi="Calibri" w:cs="Times New Roman"/>
                <w:i/>
                <w:lang w:val="en-US"/>
              </w:rPr>
              <w:t>for the period</w:t>
            </w:r>
            <w:r w:rsidR="00B1040F">
              <w:rPr>
                <w:rFonts w:ascii="Calibri" w:eastAsia="MS Gothic" w:hAnsi="Calibri" w:cs="Times New Roman"/>
                <w:i/>
                <w:lang w:val="en-US"/>
              </w:rPr>
              <w:t xml:space="preserve"> </w:t>
            </w:r>
            <w:r w:rsidR="006342ED">
              <w:rPr>
                <w:rFonts w:ascii="Calibri" w:eastAsia="MS Gothic" w:hAnsi="Calibri" w:cs="Times New Roman"/>
                <w:i/>
                <w:lang w:val="en-US"/>
              </w:rPr>
              <w:t>01-01-2026 – 30-06-2026</w:t>
            </w:r>
            <w:r w:rsidR="002F23F0">
              <w:rPr>
                <w:rFonts w:ascii="Calibri" w:eastAsia="MS Gothic" w:hAnsi="Calibri" w:cs="Times New Roman"/>
                <w:i/>
                <w:lang w:val="en-US"/>
              </w:rPr>
              <w:t xml:space="preserve"> </w:t>
            </w:r>
          </w:p>
        </w:tc>
      </w:tr>
      <w:tr w:rsidR="009A3402" w:rsidRPr="00BF6F1E" w14:paraId="2E9CD8D5" w14:textId="77777777" w:rsidTr="00E86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3E5DC6B5" w14:textId="77777777" w:rsidR="009A3402" w:rsidRPr="00F1545A" w:rsidRDefault="009A3402" w:rsidP="009A3402">
            <w:pPr>
              <w:rPr>
                <w:rFonts w:ascii="Times New Roman" w:eastAsia="MS Mincho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A3402" w:rsidRPr="00BF6F1E" w14:paraId="4CBAC9A0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52373D5E" w14:textId="744FACD2" w:rsidR="009A3402" w:rsidRPr="00F45D2C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3</w:t>
            </w:r>
            <w:r w:rsidRPr="00F45D2C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.</w:t>
            </w:r>
          </w:p>
        </w:tc>
        <w:tc>
          <w:tcPr>
            <w:tcW w:w="8894" w:type="dxa"/>
          </w:tcPr>
          <w:p w14:paraId="31FBEB81" w14:textId="3D23C39E" w:rsidR="009A3402" w:rsidRDefault="0025711D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proofErr w:type="spellStart"/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Organisation</w:t>
            </w:r>
            <w:proofErr w:type="spellEnd"/>
            <w:r w:rsidR="009A3402" w:rsidRPr="00F45D2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 xml:space="preserve"> and steering </w:t>
            </w:r>
          </w:p>
          <w:p w14:paraId="2C3A1EC2" w14:textId="2829B1F7" w:rsidR="004354C4" w:rsidRPr="004354C4" w:rsidRDefault="005E26D5" w:rsidP="00A05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lang w:val="en-US"/>
              </w:rPr>
            </w:pPr>
            <w:r w:rsidRPr="005E26D5">
              <w:rPr>
                <w:i/>
                <w:lang w:val="en-US"/>
              </w:rPr>
              <w:t xml:space="preserve">Please describe the </w:t>
            </w:r>
            <w:proofErr w:type="spellStart"/>
            <w:r w:rsidRPr="005E26D5">
              <w:rPr>
                <w:i/>
                <w:lang w:val="en-US"/>
              </w:rPr>
              <w:t>organisation</w:t>
            </w:r>
            <w:proofErr w:type="spellEnd"/>
            <w:r w:rsidRPr="005E26D5">
              <w:rPr>
                <w:i/>
                <w:lang w:val="en-US"/>
              </w:rPr>
              <w:t xml:space="preserve"> and governance of the infrastructure (e.g. operational leadership, steering committee). Indicate whether any changes were made during 2024–2026.</w:t>
            </w:r>
            <w:r w:rsidR="00A76AAB" w:rsidRPr="00EE3980">
              <w:rPr>
                <w:i/>
                <w:lang w:val="en-US"/>
              </w:rPr>
              <w:t xml:space="preserve"> </w:t>
            </w:r>
          </w:p>
        </w:tc>
      </w:tr>
      <w:tr w:rsidR="009A3402" w:rsidRPr="00BF6F1E" w14:paraId="705147A9" w14:textId="77777777" w:rsidTr="00E86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09508029" w14:textId="2017D3B7" w:rsidR="009A3402" w:rsidRPr="004A6B07" w:rsidRDefault="009A3402" w:rsidP="009A3402">
            <w:pPr>
              <w:rPr>
                <w:rFonts w:ascii="Times New Roman" w:eastAsia="MS Mincho" w:hAnsi="Times New Roman" w:cs="Times New Roman"/>
                <w:b w:val="0"/>
                <w:bCs w:val="0"/>
                <w:sz w:val="24"/>
                <w:szCs w:val="24"/>
                <w:lang w:val="en-US"/>
              </w:rPr>
            </w:pPr>
          </w:p>
        </w:tc>
      </w:tr>
      <w:tr w:rsidR="009A3402" w:rsidRPr="004A6B07" w14:paraId="7FA4302E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79370305" w14:textId="72E17B9B" w:rsidR="009A3402" w:rsidRPr="00F45D2C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4</w:t>
            </w:r>
            <w:r w:rsidRPr="00F45D2C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.</w:t>
            </w:r>
          </w:p>
        </w:tc>
        <w:tc>
          <w:tcPr>
            <w:tcW w:w="8894" w:type="dxa"/>
          </w:tcPr>
          <w:p w14:paraId="23F76530" w14:textId="77777777" w:rsidR="009A3402" w:rsidRDefault="009A3402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 w:rsidRPr="00F45D2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 xml:space="preserve">Personnel </w:t>
            </w:r>
          </w:p>
          <w:p w14:paraId="4E7BD4EC" w14:textId="081EA4B5" w:rsidR="004354C4" w:rsidRPr="00EE3980" w:rsidRDefault="0071462E" w:rsidP="00256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lang w:val="en-US"/>
              </w:rPr>
            </w:pPr>
            <w:r w:rsidRPr="0071462E">
              <w:rPr>
                <w:i/>
                <w:lang w:val="en-US"/>
              </w:rPr>
              <w:t>Please list the personnel employed during 2024–2026 and describe their roles and functions.</w:t>
            </w:r>
          </w:p>
        </w:tc>
      </w:tr>
      <w:tr w:rsidR="009A3402" w:rsidRPr="004A6B07" w14:paraId="51D29160" w14:textId="77777777" w:rsidTr="00CC3A4C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263EC9DB" w14:textId="16BA3D43" w:rsidR="009A3402" w:rsidRPr="00F1545A" w:rsidRDefault="009A3402" w:rsidP="004354C4">
            <w:pPr>
              <w:rPr>
                <w:rFonts w:ascii="Times New Roman" w:eastAsia="MS Mincho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A3402" w:rsidRPr="004A6B07" w14:paraId="0CE7F82C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5FC2A9A5" w14:textId="2CDCC56C" w:rsidR="009A3402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5</w:t>
            </w:r>
            <w:r w:rsidRPr="00F45D2C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.</w:t>
            </w:r>
          </w:p>
        </w:tc>
        <w:tc>
          <w:tcPr>
            <w:tcW w:w="8894" w:type="dxa"/>
          </w:tcPr>
          <w:p w14:paraId="61A10F20" w14:textId="77777777" w:rsidR="009A3402" w:rsidRDefault="009A3402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 w:rsidRPr="00F45D2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Equipment</w:t>
            </w:r>
          </w:p>
          <w:p w14:paraId="49F31135" w14:textId="3E8C47C0" w:rsidR="00256686" w:rsidRPr="00170598" w:rsidRDefault="00CC3A4C" w:rsidP="00A05AE0">
            <w:pPr>
              <w:keepNext/>
              <w:keepLines/>
              <w:spacing w:before="40" w:line="259" w:lineRule="auto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>
              <w:rPr>
                <w:rFonts w:eastAsiaTheme="majorEastAsia" w:cstheme="minorHAnsi"/>
                <w:i/>
                <w:lang w:val="en-GB"/>
              </w:rPr>
              <w:t>Please l</w:t>
            </w:r>
            <w:r w:rsidR="00A05AE0" w:rsidRPr="00170598">
              <w:rPr>
                <w:rFonts w:eastAsiaTheme="majorEastAsia" w:cstheme="minorHAnsi"/>
                <w:i/>
                <w:lang w:val="en-GB"/>
              </w:rPr>
              <w:t xml:space="preserve">ist the equipment owned by the infrastructure and </w:t>
            </w:r>
            <w:r w:rsidR="002C5ECE">
              <w:rPr>
                <w:rFonts w:eastAsiaTheme="majorEastAsia" w:cstheme="minorHAnsi"/>
                <w:i/>
                <w:lang w:val="en-GB"/>
              </w:rPr>
              <w:t xml:space="preserve">the equipment </w:t>
            </w:r>
            <w:r w:rsidR="00A05AE0" w:rsidRPr="00170598">
              <w:rPr>
                <w:rFonts w:eastAsiaTheme="majorEastAsia" w:cstheme="minorHAnsi"/>
                <w:i/>
                <w:lang w:val="en-GB"/>
              </w:rPr>
              <w:t xml:space="preserve">used but not owned. </w:t>
            </w:r>
            <w:r>
              <w:rPr>
                <w:rFonts w:eastAsiaTheme="majorEastAsia" w:cstheme="minorHAnsi"/>
                <w:i/>
                <w:lang w:val="en-GB"/>
              </w:rPr>
              <w:t xml:space="preserve">Indicate </w:t>
            </w:r>
            <w:r w:rsidR="00926ABF">
              <w:rPr>
                <w:rFonts w:eastAsiaTheme="majorEastAsia" w:cstheme="minorHAnsi"/>
                <w:i/>
                <w:lang w:val="en-GB"/>
              </w:rPr>
              <w:t xml:space="preserve">any new </w:t>
            </w:r>
            <w:r w:rsidR="00256686" w:rsidRPr="00170598">
              <w:rPr>
                <w:rFonts w:eastAsiaTheme="majorEastAsia" w:cstheme="minorHAnsi"/>
                <w:i/>
                <w:lang w:val="en-GB"/>
              </w:rPr>
              <w:t xml:space="preserve">equipment </w:t>
            </w:r>
            <w:r w:rsidR="00A05AE0" w:rsidRPr="00170598">
              <w:rPr>
                <w:rFonts w:eastAsiaTheme="majorEastAsia" w:cstheme="minorHAnsi"/>
                <w:i/>
                <w:lang w:val="en-GB"/>
              </w:rPr>
              <w:t xml:space="preserve">in each category </w:t>
            </w:r>
            <w:r w:rsidR="00256686" w:rsidRPr="00170598">
              <w:rPr>
                <w:rFonts w:eastAsiaTheme="majorEastAsia" w:cstheme="minorHAnsi"/>
                <w:i/>
                <w:lang w:val="en-GB"/>
              </w:rPr>
              <w:t>bought</w:t>
            </w:r>
            <w:r w:rsidR="00A76AAB" w:rsidRPr="00170598">
              <w:rPr>
                <w:rFonts w:eastAsiaTheme="majorEastAsia" w:cstheme="minorHAnsi"/>
                <w:i/>
                <w:lang w:val="en-GB"/>
              </w:rPr>
              <w:t xml:space="preserve"> </w:t>
            </w:r>
            <w:r w:rsidR="00A05AE0" w:rsidRPr="00170598">
              <w:rPr>
                <w:rFonts w:eastAsiaTheme="majorEastAsia" w:cstheme="minorHAnsi"/>
                <w:i/>
                <w:lang w:val="en-GB"/>
              </w:rPr>
              <w:t xml:space="preserve">and added to the instrument park </w:t>
            </w:r>
            <w:r w:rsidR="00A76AAB" w:rsidRPr="00170598">
              <w:rPr>
                <w:rFonts w:eastAsiaTheme="majorEastAsia" w:cstheme="minorHAnsi"/>
                <w:i/>
                <w:lang w:val="en-GB"/>
              </w:rPr>
              <w:t>during 202</w:t>
            </w:r>
            <w:r w:rsidR="00F1545A">
              <w:rPr>
                <w:rFonts w:eastAsiaTheme="majorEastAsia" w:cstheme="minorHAnsi"/>
                <w:i/>
                <w:lang w:val="en-GB"/>
              </w:rPr>
              <w:t>4</w:t>
            </w:r>
            <w:r w:rsidR="00A76AAB" w:rsidRPr="00170598">
              <w:rPr>
                <w:rFonts w:eastAsiaTheme="majorEastAsia" w:cstheme="minorHAnsi"/>
                <w:i/>
                <w:lang w:val="en-GB"/>
              </w:rPr>
              <w:t>-202</w:t>
            </w:r>
            <w:r w:rsidR="00F1545A">
              <w:rPr>
                <w:rFonts w:eastAsiaTheme="majorEastAsia" w:cstheme="minorHAnsi"/>
                <w:i/>
                <w:lang w:val="en-GB"/>
              </w:rPr>
              <w:t>6</w:t>
            </w:r>
            <w:r w:rsidR="00A76AAB" w:rsidRPr="00170598">
              <w:rPr>
                <w:rFonts w:eastAsiaTheme="majorEastAsia" w:cstheme="minorHAnsi"/>
                <w:i/>
                <w:lang w:val="en-GB"/>
              </w:rPr>
              <w:t xml:space="preserve">. </w:t>
            </w:r>
          </w:p>
        </w:tc>
      </w:tr>
      <w:tr w:rsidR="009A3402" w:rsidRPr="004A6B07" w14:paraId="2B048622" w14:textId="77777777" w:rsidTr="00E86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160F7B5D" w14:textId="013D8DEB" w:rsidR="009A3402" w:rsidRPr="00F1545A" w:rsidRDefault="00A05AE0" w:rsidP="009A3402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sz w:val="24"/>
                <w:szCs w:val="24"/>
                <w:lang w:val="en-GB"/>
              </w:rPr>
            </w:pPr>
            <w:r w:rsidRPr="00F1545A">
              <w:rPr>
                <w:rFonts w:ascii="Times New Roman" w:eastAsia="MS Gothic" w:hAnsi="Times New Roman" w:cs="Times New Roman"/>
                <w:b w:val="0"/>
                <w:sz w:val="24"/>
                <w:szCs w:val="24"/>
                <w:lang w:val="en-GB"/>
              </w:rPr>
              <w:t>5.1. Equipment owned by the infrastructure</w:t>
            </w:r>
          </w:p>
          <w:p w14:paraId="317A1889" w14:textId="340C0C88" w:rsidR="00A05AE0" w:rsidRPr="00F1545A" w:rsidRDefault="00A05AE0" w:rsidP="009A3402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sz w:val="24"/>
                <w:szCs w:val="24"/>
                <w:lang w:val="en-GB"/>
              </w:rPr>
            </w:pPr>
          </w:p>
          <w:p w14:paraId="4D4996E8" w14:textId="6B7EAE39" w:rsidR="00A05AE0" w:rsidRPr="00F1545A" w:rsidRDefault="00A05AE0" w:rsidP="009A3402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sz w:val="24"/>
                <w:szCs w:val="24"/>
                <w:lang w:val="en-GB"/>
              </w:rPr>
            </w:pPr>
            <w:r w:rsidRPr="00F1545A">
              <w:rPr>
                <w:rFonts w:ascii="Times New Roman" w:eastAsia="MS Gothic" w:hAnsi="Times New Roman" w:cs="Times New Roman"/>
                <w:b w:val="0"/>
                <w:sz w:val="24"/>
                <w:szCs w:val="24"/>
                <w:lang w:val="en-GB"/>
              </w:rPr>
              <w:t>5.2. Equipment used but not owned by the infrastructure</w:t>
            </w:r>
          </w:p>
          <w:p w14:paraId="542859A9" w14:textId="153464E6" w:rsidR="00C107AE" w:rsidRPr="00F1545A" w:rsidRDefault="00C107AE" w:rsidP="009A3402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color w:val="365F91"/>
                <w:sz w:val="24"/>
                <w:szCs w:val="24"/>
                <w:lang w:val="en-GB"/>
              </w:rPr>
            </w:pPr>
          </w:p>
        </w:tc>
      </w:tr>
      <w:tr w:rsidR="009A3402" w:rsidRPr="004A6B07" w14:paraId="75BA2DAF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05F6F152" w14:textId="75448609" w:rsidR="009A3402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6</w:t>
            </w:r>
            <w:r w:rsidRPr="00F45D2C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.</w:t>
            </w:r>
          </w:p>
        </w:tc>
        <w:tc>
          <w:tcPr>
            <w:tcW w:w="8894" w:type="dxa"/>
          </w:tcPr>
          <w:p w14:paraId="40D26BCB" w14:textId="27FB4BCA" w:rsidR="009A3402" w:rsidRDefault="009A3402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GB"/>
              </w:rPr>
            </w:pPr>
            <w:r w:rsidRPr="00F45D2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GB"/>
              </w:rPr>
              <w:t>Services</w:t>
            </w:r>
          </w:p>
          <w:p w14:paraId="6D9484DE" w14:textId="4283CEC6" w:rsidR="00256686" w:rsidRPr="00170598" w:rsidRDefault="004643CE" w:rsidP="00256686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i/>
                <w:lang w:val="en-GB"/>
              </w:rPr>
              <w:t>Please d</w:t>
            </w:r>
            <w:r w:rsidR="00A76AAB" w:rsidRPr="00170598">
              <w:rPr>
                <w:rFonts w:cstheme="minorHAnsi"/>
                <w:i/>
                <w:lang w:val="en-GB"/>
              </w:rPr>
              <w:t xml:space="preserve">escribe </w:t>
            </w:r>
            <w:r>
              <w:rPr>
                <w:rFonts w:cstheme="minorHAnsi"/>
                <w:i/>
                <w:lang w:val="en-GB"/>
              </w:rPr>
              <w:t xml:space="preserve">the </w:t>
            </w:r>
            <w:r w:rsidR="00A05AE0" w:rsidRPr="00170598">
              <w:rPr>
                <w:rFonts w:cstheme="minorHAnsi"/>
                <w:i/>
                <w:lang w:val="en-GB"/>
              </w:rPr>
              <w:t xml:space="preserve">services </w:t>
            </w:r>
            <w:r>
              <w:rPr>
                <w:rFonts w:cstheme="minorHAnsi"/>
                <w:i/>
                <w:lang w:val="en-GB"/>
              </w:rPr>
              <w:t xml:space="preserve">provided by </w:t>
            </w:r>
            <w:r w:rsidR="00256686" w:rsidRPr="00170598">
              <w:rPr>
                <w:rFonts w:cstheme="minorHAnsi"/>
                <w:i/>
                <w:lang w:val="en-GB"/>
              </w:rPr>
              <w:t>the infrastruct</w:t>
            </w:r>
            <w:r w:rsidR="00A05AE0" w:rsidRPr="00170598">
              <w:rPr>
                <w:rFonts w:cstheme="minorHAnsi"/>
                <w:i/>
                <w:lang w:val="en-GB"/>
              </w:rPr>
              <w:t xml:space="preserve">ure </w:t>
            </w:r>
            <w:r w:rsidR="0025711D">
              <w:rPr>
                <w:rFonts w:cstheme="minorHAnsi"/>
                <w:i/>
                <w:lang w:val="en-GB"/>
              </w:rPr>
              <w:t xml:space="preserve">and indicate whether any changes were </w:t>
            </w:r>
            <w:r w:rsidR="00A05AE0" w:rsidRPr="00170598">
              <w:rPr>
                <w:rFonts w:cstheme="minorHAnsi"/>
                <w:i/>
                <w:lang w:val="en-GB"/>
              </w:rPr>
              <w:t>made</w:t>
            </w:r>
            <w:r w:rsidR="00A76AAB" w:rsidRPr="00170598">
              <w:rPr>
                <w:rFonts w:cstheme="minorHAnsi"/>
                <w:i/>
                <w:lang w:val="en-GB"/>
              </w:rPr>
              <w:t xml:space="preserve"> </w:t>
            </w:r>
            <w:r w:rsidR="00256686" w:rsidRPr="00170598">
              <w:rPr>
                <w:rFonts w:cstheme="minorHAnsi"/>
                <w:i/>
                <w:lang w:val="en-GB"/>
              </w:rPr>
              <w:t>during 202</w:t>
            </w:r>
            <w:r w:rsidR="00F1545A">
              <w:rPr>
                <w:rFonts w:cstheme="minorHAnsi"/>
                <w:i/>
                <w:lang w:val="en-GB"/>
              </w:rPr>
              <w:t>4</w:t>
            </w:r>
            <w:r w:rsidR="00A76AAB" w:rsidRPr="00170598">
              <w:rPr>
                <w:rFonts w:cstheme="minorHAnsi"/>
                <w:i/>
                <w:lang w:val="en-GB"/>
              </w:rPr>
              <w:t>-202</w:t>
            </w:r>
            <w:r w:rsidR="00F1545A">
              <w:rPr>
                <w:rFonts w:cstheme="minorHAnsi"/>
                <w:i/>
                <w:lang w:val="en-GB"/>
              </w:rPr>
              <w:t>6</w:t>
            </w:r>
            <w:r w:rsidR="00A05AE0" w:rsidRPr="00170598">
              <w:rPr>
                <w:rFonts w:cstheme="minorHAnsi"/>
                <w:i/>
                <w:lang w:val="en-GB"/>
              </w:rPr>
              <w:t>.</w:t>
            </w:r>
          </w:p>
        </w:tc>
      </w:tr>
      <w:tr w:rsidR="009A3402" w:rsidRPr="004A6B07" w14:paraId="0B2A3502" w14:textId="77777777" w:rsidTr="00E86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3BBE35FE" w14:textId="6AFC4DEA" w:rsidR="00C107AE" w:rsidRPr="00F1545A" w:rsidRDefault="00C107AE" w:rsidP="00256686">
            <w:pPr>
              <w:keepNext/>
              <w:keepLines/>
              <w:spacing w:before="40"/>
              <w:outlineLvl w:val="2"/>
              <w:rPr>
                <w:rFonts w:ascii="Times New Roman" w:eastAsia="MS Gothic" w:hAnsi="Times New Roman" w:cs="Times New Roman"/>
                <w:b w:val="0"/>
                <w:color w:val="365F91"/>
                <w:sz w:val="24"/>
                <w:szCs w:val="24"/>
                <w:lang w:val="en-US"/>
              </w:rPr>
            </w:pPr>
          </w:p>
        </w:tc>
      </w:tr>
      <w:tr w:rsidR="009A3402" w:rsidRPr="00D9443A" w14:paraId="099A4CBF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032C0291" w14:textId="41C63657" w:rsidR="009A3402" w:rsidRPr="00F45D2C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7</w:t>
            </w:r>
            <w:r w:rsidRPr="00F45D2C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.</w:t>
            </w:r>
          </w:p>
        </w:tc>
        <w:tc>
          <w:tcPr>
            <w:tcW w:w="8894" w:type="dxa"/>
          </w:tcPr>
          <w:p w14:paraId="0087BB14" w14:textId="6E4FA447" w:rsidR="009A3402" w:rsidRDefault="009A3402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 w:rsidRPr="00F45D2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Availability</w:t>
            </w:r>
          </w:p>
          <w:p w14:paraId="4A6B1891" w14:textId="238F60C5" w:rsidR="00256686" w:rsidRPr="00170598" w:rsidRDefault="005B71CD" w:rsidP="00256686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i/>
                <w:lang w:val="en-GB"/>
              </w:rPr>
            </w:pPr>
            <w:r w:rsidRPr="005B71CD">
              <w:rPr>
                <w:rFonts w:ascii="Calibri" w:hAnsi="Calibri" w:cs="Calibri"/>
                <w:i/>
                <w:lang w:val="en-GB"/>
              </w:rPr>
              <w:lastRenderedPageBreak/>
              <w:t>Please describe how the infrastructure has been made available to users (e.g. booking system, website, communication at meetings or conferences). Indicate any changes made during 2024–2026.</w:t>
            </w:r>
          </w:p>
        </w:tc>
      </w:tr>
      <w:tr w:rsidR="009A3402" w:rsidRPr="00D9443A" w14:paraId="7C6EC5C3" w14:textId="77777777" w:rsidTr="00E86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0E235489" w14:textId="51B59CD2" w:rsidR="00C107AE" w:rsidRPr="004A6B07" w:rsidRDefault="00C107AE" w:rsidP="00256686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9A3402" w:rsidRPr="004A6B07" w14:paraId="1B19C74C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7F7EEC3D" w14:textId="09795A9D" w:rsidR="009A3402" w:rsidRPr="00F45D2C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8</w:t>
            </w:r>
            <w:r w:rsidRPr="00F45D2C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.</w:t>
            </w:r>
          </w:p>
        </w:tc>
        <w:tc>
          <w:tcPr>
            <w:tcW w:w="8894" w:type="dxa"/>
          </w:tcPr>
          <w:p w14:paraId="45C45AC7" w14:textId="77777777" w:rsidR="009A3402" w:rsidRDefault="009A3402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Users</w:t>
            </w:r>
          </w:p>
          <w:p w14:paraId="1A416537" w14:textId="184A2876" w:rsidR="009C29CB" w:rsidRPr="009C29CB" w:rsidRDefault="009C29CB" w:rsidP="009C29CB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 w:rsidRPr="009C29CB">
              <w:rPr>
                <w:rFonts w:eastAsiaTheme="majorEastAsia" w:cstheme="minorHAnsi"/>
                <w:i/>
                <w:lang w:val="en-GB"/>
              </w:rPr>
              <w:t xml:space="preserve">Please provide the </w:t>
            </w:r>
            <w:r w:rsidRPr="009C29CB">
              <w:rPr>
                <w:rFonts w:eastAsiaTheme="majorEastAsia" w:cstheme="minorHAnsi"/>
                <w:b/>
                <w:bCs/>
                <w:i/>
                <w:lang w:val="en-GB"/>
              </w:rPr>
              <w:t>number</w:t>
            </w:r>
            <w:r w:rsidRPr="009C29CB">
              <w:rPr>
                <w:rFonts w:eastAsiaTheme="majorEastAsia" w:cstheme="minorHAnsi"/>
                <w:i/>
                <w:lang w:val="en-GB"/>
              </w:rPr>
              <w:t xml:space="preserve"> of users/customers (PIs/research groups) for each year (2024–2026) and by affiliation</w:t>
            </w:r>
            <w:r w:rsidR="008E0871">
              <w:rPr>
                <w:rFonts w:eastAsiaTheme="majorEastAsia" w:cstheme="minorHAnsi"/>
                <w:i/>
                <w:lang w:val="en-GB"/>
              </w:rPr>
              <w:t xml:space="preserve"> (fill in and add the </w:t>
            </w:r>
            <w:r w:rsidR="0062667E">
              <w:rPr>
                <w:rFonts w:eastAsiaTheme="majorEastAsia" w:cstheme="minorHAnsi"/>
                <w:i/>
                <w:lang w:val="en-GB"/>
              </w:rPr>
              <w:t>rows in the table below).</w:t>
            </w:r>
          </w:p>
          <w:p w14:paraId="59D4AB12" w14:textId="77777777" w:rsidR="009C29CB" w:rsidRPr="009C29CB" w:rsidRDefault="009C29CB" w:rsidP="009C29CB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 w:rsidRPr="009C29CB">
              <w:rPr>
                <w:rFonts w:eastAsiaTheme="majorEastAsia" w:cstheme="minorHAnsi"/>
                <w:i/>
                <w:lang w:val="en-GB"/>
              </w:rPr>
              <w:t>Include:</w:t>
            </w:r>
          </w:p>
          <w:p w14:paraId="61A50D29" w14:textId="77777777" w:rsidR="009C29CB" w:rsidRPr="009C29CB" w:rsidRDefault="009C29CB" w:rsidP="009C29CB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 w:rsidRPr="009C29CB">
              <w:rPr>
                <w:rFonts w:eastAsiaTheme="majorEastAsia" w:cstheme="minorHAnsi"/>
                <w:i/>
                <w:lang w:val="en-GB"/>
              </w:rPr>
              <w:t>Local users (UMU, SLU) by department</w:t>
            </w:r>
          </w:p>
          <w:p w14:paraId="13F6D735" w14:textId="6A574D82" w:rsidR="009C29CB" w:rsidRPr="009C29CB" w:rsidRDefault="009C29CB" w:rsidP="009C29CB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 w:rsidRPr="009C29CB">
              <w:rPr>
                <w:rFonts w:eastAsiaTheme="majorEastAsia" w:cstheme="minorHAnsi"/>
                <w:i/>
                <w:lang w:val="en-GB"/>
              </w:rPr>
              <w:t>External academic users (national and international; specify institution</w:t>
            </w:r>
            <w:r w:rsidR="00DA5489">
              <w:rPr>
                <w:rFonts w:eastAsiaTheme="majorEastAsia" w:cstheme="minorHAnsi"/>
                <w:i/>
                <w:lang w:val="en-GB"/>
              </w:rPr>
              <w:t>/</w:t>
            </w:r>
            <w:r w:rsidRPr="009C29CB">
              <w:rPr>
                <w:rFonts w:eastAsiaTheme="majorEastAsia" w:cstheme="minorHAnsi"/>
                <w:i/>
                <w:lang w:val="en-GB"/>
              </w:rPr>
              <w:t>department)</w:t>
            </w:r>
          </w:p>
          <w:p w14:paraId="7FAAC2A6" w14:textId="77777777" w:rsidR="009C29CB" w:rsidRPr="009C29CB" w:rsidRDefault="009C29CB" w:rsidP="009C29CB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 w:rsidRPr="009C29CB">
              <w:rPr>
                <w:rFonts w:eastAsiaTheme="majorEastAsia" w:cstheme="minorHAnsi"/>
                <w:i/>
                <w:lang w:val="en-GB"/>
              </w:rPr>
              <w:t>External non-academic users (industry; specify company)</w:t>
            </w:r>
          </w:p>
          <w:p w14:paraId="4339CA7C" w14:textId="2A9B708F" w:rsidR="002A36A5" w:rsidRPr="00170598" w:rsidRDefault="009C29CB" w:rsidP="002A36A5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 w:rsidRPr="009C29CB">
              <w:rPr>
                <w:rFonts w:eastAsiaTheme="majorEastAsia" w:cstheme="minorHAnsi"/>
                <w:i/>
                <w:lang w:val="en-GB"/>
              </w:rPr>
              <w:t>You may also report the number of individual users or distinguish between service and collaborative users, if applicable.</w:t>
            </w:r>
          </w:p>
        </w:tc>
      </w:tr>
      <w:tr w:rsidR="009A3402" w:rsidRPr="00BF6F1E" w14:paraId="7D9F5157" w14:textId="77777777" w:rsidTr="00E86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tbl>
            <w:tblPr>
              <w:tblW w:w="808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60"/>
              <w:gridCol w:w="1120"/>
              <w:gridCol w:w="960"/>
              <w:gridCol w:w="1113"/>
              <w:gridCol w:w="960"/>
              <w:gridCol w:w="1113"/>
              <w:gridCol w:w="960"/>
            </w:tblGrid>
            <w:tr w:rsidR="00D4185E" w:rsidRPr="00D4185E" w14:paraId="102209F8" w14:textId="77777777" w:rsidTr="00464CA5">
              <w:trPr>
                <w:trHeight w:val="290"/>
              </w:trPr>
              <w:tc>
                <w:tcPr>
                  <w:tcW w:w="1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BC825F" w14:textId="77777777" w:rsidR="00D4185E" w:rsidRPr="00DE66B2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val="en-GB" w:eastAsia="sv-SE"/>
                    </w:rPr>
                  </w:pPr>
                  <w:r w:rsidRPr="00DE66B2">
                    <w:rPr>
                      <w:rFonts w:ascii="Calibri" w:eastAsia="Times New Roman" w:hAnsi="Calibri" w:cs="Calibri"/>
                      <w:color w:val="000000"/>
                      <w:lang w:val="en-GB" w:eastAsia="sv-SE"/>
                    </w:rPr>
                    <w:t> </w:t>
                  </w:r>
                </w:p>
              </w:tc>
              <w:tc>
                <w:tcPr>
                  <w:tcW w:w="20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E260D6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sv-SE"/>
                    </w:rPr>
                    <w:t>2024</w:t>
                  </w:r>
                </w:p>
              </w:tc>
              <w:tc>
                <w:tcPr>
                  <w:tcW w:w="20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A9C1EB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sv-SE"/>
                    </w:rPr>
                    <w:t>2025</w:t>
                  </w:r>
                </w:p>
              </w:tc>
              <w:tc>
                <w:tcPr>
                  <w:tcW w:w="207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noWrap/>
                  <w:vAlign w:val="bottom"/>
                  <w:hideMark/>
                </w:tcPr>
                <w:p w14:paraId="4181157C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sv-SE"/>
                    </w:rPr>
                    <w:t>2026 (up to 30 Jun)</w:t>
                  </w:r>
                </w:p>
              </w:tc>
            </w:tr>
            <w:tr w:rsidR="00D4185E" w:rsidRPr="00D4185E" w14:paraId="4F1E6028" w14:textId="77777777" w:rsidTr="00464CA5">
              <w:trPr>
                <w:trHeight w:val="73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E5335B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7EFEFBD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GB" w:eastAsia="sv-SE"/>
                    </w:rPr>
                  </w:pPr>
                  <w:proofErr w:type="spellStart"/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GB" w:eastAsia="sv-SE"/>
                    </w:rPr>
                    <w:t>no</w:t>
                  </w:r>
                  <w:proofErr w:type="spellEnd"/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GB" w:eastAsia="sv-SE"/>
                    </w:rPr>
                    <w:t xml:space="preserve"> of PIs/Research groups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ACD2303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  <w:t>no of individual users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AC525DF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GB" w:eastAsia="sv-SE"/>
                    </w:rPr>
                  </w:pPr>
                  <w:proofErr w:type="spellStart"/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GB" w:eastAsia="sv-SE"/>
                    </w:rPr>
                    <w:t>no</w:t>
                  </w:r>
                  <w:proofErr w:type="spellEnd"/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GB" w:eastAsia="sv-SE"/>
                    </w:rPr>
                    <w:t xml:space="preserve"> of PIs/Research groups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84AB88C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  <w:t>no of individual users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96B937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GB" w:eastAsia="sv-SE"/>
                    </w:rPr>
                  </w:pPr>
                  <w:proofErr w:type="spellStart"/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GB" w:eastAsia="sv-SE"/>
                    </w:rPr>
                    <w:t>no</w:t>
                  </w:r>
                  <w:proofErr w:type="spellEnd"/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val="en-GB" w:eastAsia="sv-SE"/>
                    </w:rPr>
                    <w:t xml:space="preserve"> of PIs/Research groups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4C2B1A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  <w:t>no of individual users</w:t>
                  </w:r>
                </w:p>
              </w:tc>
            </w:tr>
            <w:tr w:rsidR="00464CA5" w:rsidRPr="00D4185E" w14:paraId="4F251948" w14:textId="77777777" w:rsidTr="00464CA5">
              <w:trPr>
                <w:trHeight w:val="245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08E5378" w14:textId="558BF0DA" w:rsidR="00464CA5" w:rsidRPr="00464CA5" w:rsidRDefault="00464CA5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UMU:</w:t>
                  </w:r>
                </w:p>
              </w:tc>
            </w:tr>
            <w:tr w:rsidR="00D4185E" w:rsidRPr="00D4185E" w14:paraId="756CF125" w14:textId="77777777" w:rsidTr="00464CA5">
              <w:trPr>
                <w:trHeight w:val="29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D47AE34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  <w:t>Dept 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F2F2EF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5E7FD6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5AF362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37CABF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69E8F1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1A1A3A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D4185E" w:rsidRPr="00D4185E" w14:paraId="337D7FC3" w14:textId="77777777" w:rsidTr="00464CA5">
              <w:trPr>
                <w:trHeight w:val="29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F6BFC9E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  <w:t>Dept 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C7340F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24E444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55BCC0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6E67F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355A52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D6E0DE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464CA5" w:rsidRPr="00D4185E" w14:paraId="7E1D9169" w14:textId="77777777" w:rsidTr="00D82A03">
              <w:trPr>
                <w:trHeight w:val="290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104B18" w14:textId="2D5E0A03" w:rsidR="00464CA5" w:rsidRPr="00464CA5" w:rsidRDefault="00464CA5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SLU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:</w:t>
                  </w:r>
                </w:p>
              </w:tc>
            </w:tr>
            <w:tr w:rsidR="00D4185E" w:rsidRPr="00D4185E" w14:paraId="7FA6C03E" w14:textId="77777777" w:rsidTr="00464CA5">
              <w:trPr>
                <w:trHeight w:val="29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F60641A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  <w:t>Dept…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ED1622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76E448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204E09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5E8BBC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236452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C5A09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D4185E" w:rsidRPr="00D4185E" w14:paraId="35AC56D0" w14:textId="77777777" w:rsidTr="00464CA5">
              <w:trPr>
                <w:trHeight w:val="29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29F479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  <w:t>Dept…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9499CD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DD3122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B288CA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36AA5D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328ABA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00CC5A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464CA5" w:rsidRPr="00D4185E" w14:paraId="627F4363" w14:textId="77777777" w:rsidTr="00464CA5">
              <w:trPr>
                <w:trHeight w:val="327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45EC19" w14:textId="72870C28" w:rsidR="00464CA5" w:rsidRPr="00464CA5" w:rsidRDefault="00464CA5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External, academic, national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:</w:t>
                  </w:r>
                </w:p>
              </w:tc>
            </w:tr>
            <w:tr w:rsidR="00D4185E" w:rsidRPr="00D4185E" w14:paraId="24E8404E" w14:textId="77777777" w:rsidTr="00464CA5">
              <w:trPr>
                <w:trHeight w:val="29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74911AB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  <w:t>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37ABC1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C4F4C3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EBB06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89BB63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E66F26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42E8C2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464CA5" w:rsidRPr="00D4185E" w14:paraId="11D6E5EE" w14:textId="77777777" w:rsidTr="00464CA5">
              <w:trPr>
                <w:trHeight w:val="265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0E621E" w14:textId="747F5287" w:rsidR="00464CA5" w:rsidRPr="00464CA5" w:rsidRDefault="00464CA5" w:rsidP="00464CA5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External, academic, international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:</w:t>
                  </w:r>
                </w:p>
              </w:tc>
            </w:tr>
            <w:tr w:rsidR="00D4185E" w:rsidRPr="00D4185E" w14:paraId="147CEBAD" w14:textId="77777777" w:rsidTr="00464CA5">
              <w:trPr>
                <w:trHeight w:val="29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C3F8472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  <w:t>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C8F0F7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D10EC4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3069A5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19CC2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F792B3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C396CC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464CA5" w:rsidRPr="00D4185E" w14:paraId="28D2939A" w14:textId="77777777" w:rsidTr="00464CA5">
              <w:trPr>
                <w:trHeight w:val="245"/>
              </w:trPr>
              <w:tc>
                <w:tcPr>
                  <w:tcW w:w="8086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749E492" w14:textId="2E69EA4F" w:rsidR="00464CA5" w:rsidRPr="00464CA5" w:rsidRDefault="00464CA5" w:rsidP="00464CA5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External, non-academic</w:t>
                  </w:r>
                  <w:r w:rsidR="006149DB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sv-SE"/>
                    </w:rPr>
                    <w:t>, industry:</w:t>
                  </w: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D4185E" w:rsidRPr="00D4185E" w14:paraId="33BADC90" w14:textId="77777777" w:rsidTr="00464CA5">
              <w:trPr>
                <w:trHeight w:val="290"/>
              </w:trPr>
              <w:tc>
                <w:tcPr>
                  <w:tcW w:w="18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1753744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sv-SE"/>
                    </w:rPr>
                    <w:t>…</w:t>
                  </w:r>
                </w:p>
              </w:tc>
              <w:tc>
                <w:tcPr>
                  <w:tcW w:w="11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D5E7A5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248AC5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EC7BB6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52CE48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11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C07FD6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F53339" w14:textId="77777777" w:rsidR="00D4185E" w:rsidRPr="00D4185E" w:rsidRDefault="00D4185E" w:rsidP="00D4185E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D4185E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</w:tbl>
          <w:p w14:paraId="30E934E7" w14:textId="2EDE80DE" w:rsidR="00C107AE" w:rsidRPr="00E868D8" w:rsidRDefault="00C107AE" w:rsidP="009A3402">
            <w:pPr>
              <w:keepNext/>
              <w:keepLines/>
              <w:spacing w:before="40"/>
              <w:outlineLvl w:val="2"/>
              <w:rPr>
                <w:rFonts w:eastAsiaTheme="majorEastAsia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9A3402" w:rsidRPr="00BF6F1E" w14:paraId="218F97D5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75C83357" w14:textId="6F082D18" w:rsidR="009A3402" w:rsidRPr="00F45D2C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9</w:t>
            </w:r>
            <w:r w:rsidRPr="00F45D2C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.</w:t>
            </w:r>
          </w:p>
        </w:tc>
        <w:tc>
          <w:tcPr>
            <w:tcW w:w="8894" w:type="dxa"/>
          </w:tcPr>
          <w:p w14:paraId="63E3B468" w14:textId="77777777" w:rsidR="009A3402" w:rsidRDefault="009A3402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Publications</w:t>
            </w:r>
          </w:p>
          <w:p w14:paraId="5D503E10" w14:textId="615C429C" w:rsidR="00C40AC5" w:rsidRDefault="00DB6259" w:rsidP="00DB6259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b/>
                <w:i/>
                <w:lang w:val="en-US"/>
              </w:rPr>
              <w:t xml:space="preserve"> </w:t>
            </w:r>
            <w:r w:rsidR="00C40AC5">
              <w:rPr>
                <w:rFonts w:asciiTheme="majorHAnsi" w:eastAsiaTheme="majorEastAsia" w:hAnsiTheme="majorHAnsi" w:cstheme="majorBidi"/>
                <w:b/>
                <w:i/>
                <w:lang w:val="en-US"/>
              </w:rPr>
              <w:t xml:space="preserve">Please provide </w:t>
            </w:r>
            <w:r w:rsidR="0029466E">
              <w:rPr>
                <w:rFonts w:eastAsiaTheme="majorEastAsia" w:cstheme="minorHAnsi"/>
                <w:i/>
                <w:lang w:val="en-GB"/>
              </w:rPr>
              <w:t xml:space="preserve">the </w:t>
            </w:r>
            <w:r w:rsidR="00900F57" w:rsidRPr="00D9443A">
              <w:rPr>
                <w:rFonts w:eastAsiaTheme="majorEastAsia" w:cstheme="minorHAnsi"/>
                <w:b/>
                <w:bCs/>
                <w:i/>
                <w:lang w:val="en-GB"/>
              </w:rPr>
              <w:t>number</w:t>
            </w:r>
            <w:r w:rsidR="00900F57">
              <w:rPr>
                <w:rFonts w:eastAsiaTheme="majorEastAsia" w:cstheme="minorHAnsi"/>
                <w:i/>
                <w:lang w:val="en-GB"/>
              </w:rPr>
              <w:t xml:space="preserve"> </w:t>
            </w:r>
            <w:r w:rsidRPr="00170598">
              <w:rPr>
                <w:rFonts w:eastAsiaTheme="majorEastAsia" w:cstheme="minorHAnsi"/>
                <w:i/>
                <w:lang w:val="en-GB"/>
              </w:rPr>
              <w:t>of publications during 202</w:t>
            </w:r>
            <w:r w:rsidR="00900F57">
              <w:rPr>
                <w:rFonts w:eastAsiaTheme="majorEastAsia" w:cstheme="minorHAnsi"/>
                <w:i/>
                <w:lang w:val="en-GB"/>
              </w:rPr>
              <w:t>4</w:t>
            </w:r>
            <w:r w:rsidR="004C0E2B" w:rsidRPr="00170598">
              <w:rPr>
                <w:rFonts w:eastAsiaTheme="majorEastAsia" w:cstheme="minorHAnsi"/>
                <w:i/>
                <w:lang w:val="en-GB"/>
              </w:rPr>
              <w:t>-202</w:t>
            </w:r>
            <w:r w:rsidR="00623D06">
              <w:rPr>
                <w:rFonts w:eastAsiaTheme="majorEastAsia" w:cstheme="minorHAnsi"/>
                <w:i/>
                <w:lang w:val="en-GB"/>
              </w:rPr>
              <w:t>6</w:t>
            </w:r>
            <w:r w:rsidR="00301109">
              <w:rPr>
                <w:rFonts w:eastAsiaTheme="majorEastAsia" w:cstheme="minorHAnsi"/>
                <w:i/>
                <w:lang w:val="en-GB"/>
              </w:rPr>
              <w:t>,</w:t>
            </w:r>
            <w:r w:rsidRPr="00170598">
              <w:rPr>
                <w:rFonts w:eastAsiaTheme="majorEastAsia" w:cstheme="minorHAnsi"/>
                <w:i/>
                <w:lang w:val="en-GB"/>
              </w:rPr>
              <w:t xml:space="preserve"> </w:t>
            </w:r>
            <w:proofErr w:type="gramStart"/>
            <w:r w:rsidRPr="00170598">
              <w:rPr>
                <w:rFonts w:eastAsiaTheme="majorEastAsia" w:cstheme="minorHAnsi"/>
                <w:i/>
                <w:lang w:val="en-GB"/>
              </w:rPr>
              <w:t>where</w:t>
            </w:r>
            <w:proofErr w:type="gramEnd"/>
            <w:r w:rsidRPr="00170598">
              <w:rPr>
                <w:rFonts w:eastAsiaTheme="majorEastAsia" w:cstheme="minorHAnsi"/>
                <w:i/>
                <w:lang w:val="en-GB"/>
              </w:rPr>
              <w:t xml:space="preserve"> </w:t>
            </w:r>
          </w:p>
          <w:p w14:paraId="146F4B3D" w14:textId="72A2765E" w:rsidR="00A538C2" w:rsidRDefault="00A538C2" w:rsidP="00A538C2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>
              <w:rPr>
                <w:rFonts w:eastAsiaTheme="majorEastAsia" w:cstheme="minorHAnsi"/>
                <w:i/>
                <w:lang w:val="en-GB"/>
              </w:rPr>
              <w:t>i</w:t>
            </w:r>
            <w:r w:rsidRPr="00A538C2">
              <w:rPr>
                <w:rFonts w:eastAsiaTheme="majorEastAsia" w:cstheme="minorHAnsi"/>
                <w:i/>
                <w:lang w:val="en-GB"/>
              </w:rPr>
              <w:t xml:space="preserve">nfrastructure </w:t>
            </w:r>
            <w:r w:rsidR="00DB6259" w:rsidRPr="00A538C2">
              <w:rPr>
                <w:rFonts w:eastAsiaTheme="majorEastAsia" w:cstheme="minorHAnsi"/>
                <w:i/>
                <w:lang w:val="en-GB"/>
              </w:rPr>
              <w:t xml:space="preserve">personnel </w:t>
            </w:r>
            <w:r>
              <w:rPr>
                <w:rFonts w:eastAsiaTheme="majorEastAsia" w:cstheme="minorHAnsi"/>
                <w:i/>
                <w:lang w:val="en-GB"/>
              </w:rPr>
              <w:t xml:space="preserve">are </w:t>
            </w:r>
            <w:r w:rsidR="00DB6259" w:rsidRPr="00A538C2">
              <w:rPr>
                <w:rFonts w:eastAsiaTheme="majorEastAsia" w:cstheme="minorHAnsi"/>
                <w:i/>
                <w:lang w:val="en-GB"/>
              </w:rPr>
              <w:t xml:space="preserve">co-authors </w:t>
            </w:r>
          </w:p>
          <w:p w14:paraId="1C66747D" w14:textId="715EEAA2" w:rsidR="00DB6259" w:rsidRPr="00A538C2" w:rsidRDefault="00301109" w:rsidP="00A538C2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>
              <w:rPr>
                <w:rFonts w:eastAsiaTheme="majorEastAsia" w:cstheme="minorHAnsi"/>
                <w:i/>
                <w:lang w:val="en-GB"/>
              </w:rPr>
              <w:t>the infrastructure is acknowledged</w:t>
            </w:r>
          </w:p>
        </w:tc>
      </w:tr>
      <w:tr w:rsidR="009A3402" w:rsidRPr="00070281" w14:paraId="3872EA13" w14:textId="77777777" w:rsidTr="00E868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tbl>
            <w:tblPr>
              <w:tblW w:w="44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78"/>
              <w:gridCol w:w="960"/>
              <w:gridCol w:w="960"/>
              <w:gridCol w:w="960"/>
            </w:tblGrid>
            <w:tr w:rsidR="00042037" w:rsidRPr="00042037" w14:paraId="6649F9AF" w14:textId="77777777" w:rsidTr="00042037">
              <w:trPr>
                <w:trHeight w:val="290"/>
              </w:trPr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C8C801" w14:textId="77777777" w:rsidR="00042037" w:rsidRPr="00C40AC5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val="en-GB" w:eastAsia="sv-SE"/>
                    </w:rPr>
                  </w:pPr>
                  <w:r w:rsidRPr="00C40AC5">
                    <w:rPr>
                      <w:rFonts w:ascii="Calibri" w:eastAsia="Times New Roman" w:hAnsi="Calibri" w:cs="Calibri"/>
                      <w:color w:val="000000"/>
                      <w:lang w:val="en-GB"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ADAA13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2024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28154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2025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0858F9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jc w:val="right"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2026</w:t>
                  </w:r>
                </w:p>
              </w:tc>
            </w:tr>
            <w:tr w:rsidR="00042037" w:rsidRPr="00042037" w14:paraId="54599DD0" w14:textId="77777777" w:rsidTr="00042037">
              <w:trPr>
                <w:trHeight w:val="290"/>
              </w:trPr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FC9560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Co-authored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FB65CE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7D7930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9EE8E5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042037" w:rsidRPr="00042037" w14:paraId="656E3DB9" w14:textId="77777777" w:rsidTr="00042037">
              <w:trPr>
                <w:trHeight w:val="290"/>
              </w:trPr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0821E3" w14:textId="09116718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Acknowledged</w:t>
                  </w:r>
                  <w:r w:rsidR="009414FD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/Service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08B578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267251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FC7054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042037" w:rsidRPr="00042037" w14:paraId="202407F2" w14:textId="77777777" w:rsidTr="00042037">
              <w:trPr>
                <w:trHeight w:val="290"/>
              </w:trPr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42E21C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Doctoral thesis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E92856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BD2EC1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B76ED7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  <w:tr w:rsidR="00042037" w:rsidRPr="00042037" w14:paraId="6D09080B" w14:textId="77777777" w:rsidTr="00042037">
              <w:trPr>
                <w:trHeight w:val="290"/>
              </w:trPr>
              <w:tc>
                <w:tcPr>
                  <w:tcW w:w="16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51A097" w14:textId="02E8674B" w:rsidR="00042037" w:rsidRPr="00042037" w:rsidRDefault="00FF218E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…….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8A73E1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8C7355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312946" w14:textId="77777777" w:rsidR="00042037" w:rsidRPr="00042037" w:rsidRDefault="00042037" w:rsidP="00042037">
                  <w:pPr>
                    <w:framePr w:hSpace="141" w:wrap="around" w:vAnchor="text" w:hAnchor="text" w:x="-431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</w:pPr>
                  <w:r w:rsidRPr="00042037">
                    <w:rPr>
                      <w:rFonts w:ascii="Calibri" w:eastAsia="Times New Roman" w:hAnsi="Calibri" w:cs="Calibri"/>
                      <w:color w:val="000000"/>
                      <w:lang w:eastAsia="sv-SE"/>
                    </w:rPr>
                    <w:t> </w:t>
                  </w:r>
                </w:p>
              </w:tc>
            </w:tr>
          </w:tbl>
          <w:p w14:paraId="7E345377" w14:textId="3A7E6042" w:rsidR="00C107AE" w:rsidRPr="00E868D8" w:rsidRDefault="00C107AE" w:rsidP="00022506">
            <w:pPr>
              <w:keepNext/>
              <w:keepLines/>
              <w:spacing w:before="40"/>
              <w:outlineLvl w:val="2"/>
              <w:rPr>
                <w:rFonts w:eastAsiaTheme="majorEastAsia" w:cstheme="minorHAnsi"/>
                <w:b w:val="0"/>
                <w:sz w:val="24"/>
                <w:szCs w:val="24"/>
                <w:lang w:val="en-GB"/>
              </w:rPr>
            </w:pPr>
          </w:p>
        </w:tc>
      </w:tr>
      <w:tr w:rsidR="009A3402" w:rsidRPr="004A6B07" w14:paraId="37821F6B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1CC0979B" w14:textId="7582D5B0" w:rsidR="009A3402" w:rsidRPr="00F45D2C" w:rsidRDefault="009A3402" w:rsidP="009A3402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10</w:t>
            </w:r>
            <w:r w:rsidRPr="00F45D2C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.</w:t>
            </w:r>
          </w:p>
        </w:tc>
        <w:tc>
          <w:tcPr>
            <w:tcW w:w="8894" w:type="dxa"/>
          </w:tcPr>
          <w:p w14:paraId="70A11961" w14:textId="77777777" w:rsidR="009A3402" w:rsidRDefault="009A3402" w:rsidP="009A3402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Teaching</w:t>
            </w:r>
          </w:p>
          <w:p w14:paraId="2384C4E4" w14:textId="198D5FD2" w:rsidR="00DB6259" w:rsidRPr="00170598" w:rsidRDefault="0063457D" w:rsidP="00DB6259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i/>
                <w:lang w:val="en-GB"/>
              </w:rPr>
            </w:pPr>
            <w:r w:rsidRPr="0063457D">
              <w:rPr>
                <w:rFonts w:eastAsiaTheme="majorEastAsia" w:cstheme="minorHAnsi"/>
                <w:i/>
                <w:lang w:val="en-GB"/>
              </w:rPr>
              <w:t>Please describe teaching activities organised by the infrastructure during 2024–2026. Indicate whether the courses were at undergraduate or graduate level.</w:t>
            </w:r>
          </w:p>
        </w:tc>
      </w:tr>
      <w:tr w:rsidR="00E868D8" w:rsidRPr="004A6B07" w14:paraId="4F4F808F" w14:textId="77777777" w:rsidTr="00F959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485DBE04" w14:textId="391F703B" w:rsidR="00E868D8" w:rsidRPr="001539FE" w:rsidRDefault="00E868D8" w:rsidP="009A3402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color w:val="365F91"/>
                <w:sz w:val="24"/>
                <w:szCs w:val="24"/>
                <w:lang w:val="en-US"/>
              </w:rPr>
            </w:pPr>
          </w:p>
        </w:tc>
      </w:tr>
      <w:tr w:rsidR="00044C9A" w:rsidRPr="004A6B07" w14:paraId="4C9AA256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7AC82DA4" w14:textId="4E6050C6" w:rsidR="00044C9A" w:rsidRDefault="00044C9A" w:rsidP="00044C9A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11.</w:t>
            </w:r>
          </w:p>
        </w:tc>
        <w:tc>
          <w:tcPr>
            <w:tcW w:w="8894" w:type="dxa"/>
          </w:tcPr>
          <w:p w14:paraId="0CBA23D5" w14:textId="478A9D94" w:rsidR="00044C9A" w:rsidRDefault="00044C9A" w:rsidP="00044C9A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Future development</w:t>
            </w:r>
          </w:p>
          <w:p w14:paraId="6C8BDC98" w14:textId="4A78C835" w:rsidR="00044C9A" w:rsidRPr="0063457D" w:rsidRDefault="0063457D" w:rsidP="00044C9A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theme="minorHAnsi"/>
                <w:b/>
                <w:color w:val="365F91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i/>
                <w:lang w:val="en-GB"/>
              </w:rPr>
              <w:lastRenderedPageBreak/>
              <w:t xml:space="preserve"> </w:t>
            </w:r>
            <w:r w:rsidRPr="0063457D">
              <w:rPr>
                <w:rFonts w:eastAsiaTheme="majorEastAsia" w:cstheme="minorHAnsi"/>
                <w:i/>
                <w:lang w:val="en-GB"/>
              </w:rPr>
              <w:t xml:space="preserve">Please describe the future development of the infrastructure, including planned investments in new, upgraded, or replacement equipment for the next </w:t>
            </w:r>
            <w:r>
              <w:rPr>
                <w:rFonts w:eastAsiaTheme="majorEastAsia" w:cstheme="minorHAnsi"/>
                <w:i/>
                <w:lang w:val="en-GB"/>
              </w:rPr>
              <w:t>year</w:t>
            </w:r>
            <w:r w:rsidR="00FB7FF3">
              <w:rPr>
                <w:rFonts w:eastAsiaTheme="majorEastAsia" w:cstheme="minorHAnsi"/>
                <w:i/>
                <w:lang w:val="en-GB"/>
              </w:rPr>
              <w:t>, 2027.</w:t>
            </w:r>
          </w:p>
        </w:tc>
      </w:tr>
      <w:tr w:rsidR="00E868D8" w:rsidRPr="004A6B07" w14:paraId="6EE12470" w14:textId="77777777" w:rsidTr="00031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07AF65CD" w14:textId="03BB1007" w:rsidR="00E868D8" w:rsidRPr="001539FE" w:rsidRDefault="00E868D8" w:rsidP="00044C9A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color w:val="365F91"/>
                <w:sz w:val="24"/>
                <w:szCs w:val="24"/>
                <w:lang w:val="en-US"/>
              </w:rPr>
            </w:pPr>
          </w:p>
        </w:tc>
      </w:tr>
      <w:tr w:rsidR="00FC1DFD" w:rsidRPr="004A6B07" w14:paraId="0A8CCEE8" w14:textId="77777777" w:rsidTr="00031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5B4ABD77" w14:textId="77777777" w:rsidR="00FC1DFD" w:rsidRPr="004B12C1" w:rsidRDefault="00FC1DFD" w:rsidP="00044C9A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bCs w:val="0"/>
                <w:color w:val="365F91"/>
                <w:sz w:val="26"/>
                <w:szCs w:val="26"/>
                <w:lang w:val="en-US"/>
              </w:rPr>
            </w:pPr>
            <w:r w:rsidRPr="004B12C1">
              <w:rPr>
                <w:rFonts w:ascii="Calibri" w:eastAsia="MS Gothic" w:hAnsi="Calibri" w:cs="Times New Roman"/>
                <w:bCs w:val="0"/>
                <w:color w:val="365F91"/>
                <w:sz w:val="26"/>
                <w:szCs w:val="26"/>
                <w:lang w:val="en-US"/>
              </w:rPr>
              <w:t xml:space="preserve">12. </w:t>
            </w:r>
            <w:r w:rsidR="008605FD" w:rsidRPr="004B12C1">
              <w:rPr>
                <w:rFonts w:ascii="Calibri" w:eastAsia="MS Gothic" w:hAnsi="Calibri" w:cs="Times New Roman"/>
                <w:bCs w:val="0"/>
                <w:color w:val="365F91"/>
                <w:sz w:val="26"/>
                <w:szCs w:val="26"/>
                <w:lang w:val="en-US"/>
              </w:rPr>
              <w:t>Use of KBC support</w:t>
            </w:r>
          </w:p>
          <w:p w14:paraId="0F13ED8C" w14:textId="3C01DFA7" w:rsidR="008605FD" w:rsidRPr="00D80353" w:rsidRDefault="00A44446" w:rsidP="00D80353">
            <w:pPr>
              <w:ind w:left="1304" w:hanging="705"/>
              <w:rPr>
                <w:b w:val="0"/>
                <w:bCs w:val="0"/>
                <w:i/>
                <w:iCs/>
                <w:lang w:val="en-US"/>
              </w:rPr>
            </w:pPr>
            <w:r>
              <w:rPr>
                <w:b w:val="0"/>
                <w:bCs w:val="0"/>
                <w:i/>
                <w:iCs/>
                <w:lang w:val="en-US"/>
              </w:rPr>
              <w:t xml:space="preserve">12.1 </w:t>
            </w:r>
            <w:r w:rsidR="00365B90">
              <w:rPr>
                <w:b w:val="0"/>
                <w:bCs w:val="0"/>
                <w:i/>
                <w:iCs/>
                <w:lang w:val="en-US"/>
              </w:rPr>
              <w:t xml:space="preserve">Please </w:t>
            </w:r>
            <w:r w:rsidR="001B5782">
              <w:rPr>
                <w:b w:val="0"/>
                <w:bCs w:val="0"/>
                <w:i/>
                <w:iCs/>
                <w:lang w:val="en-US"/>
              </w:rPr>
              <w:t>specify</w:t>
            </w:r>
            <w:r w:rsidR="00D80353">
              <w:rPr>
                <w:b w:val="0"/>
                <w:bCs w:val="0"/>
                <w:i/>
                <w:iCs/>
                <w:lang w:val="en-US"/>
              </w:rPr>
              <w:t xml:space="preserve"> </w:t>
            </w:r>
            <w:r w:rsidR="00A30FB9">
              <w:rPr>
                <w:b w:val="0"/>
                <w:bCs w:val="0"/>
                <w:i/>
                <w:iCs/>
                <w:lang w:val="en-US"/>
              </w:rPr>
              <w:t xml:space="preserve">how the KBC grant </w:t>
            </w:r>
            <w:r w:rsidR="00E35519">
              <w:rPr>
                <w:b w:val="0"/>
                <w:bCs w:val="0"/>
                <w:i/>
                <w:iCs/>
                <w:lang w:val="en-US"/>
              </w:rPr>
              <w:t>(</w:t>
            </w:r>
            <w:r w:rsidR="001B5782">
              <w:rPr>
                <w:b w:val="0"/>
                <w:bCs w:val="0"/>
                <w:i/>
                <w:iCs/>
                <w:lang w:val="en-US"/>
              </w:rPr>
              <w:t>202</w:t>
            </w:r>
            <w:r w:rsidR="006228E0">
              <w:rPr>
                <w:b w:val="0"/>
                <w:bCs w:val="0"/>
                <w:i/>
                <w:iCs/>
                <w:lang w:val="en-US"/>
              </w:rPr>
              <w:t>4</w:t>
            </w:r>
            <w:r w:rsidR="00431D41">
              <w:rPr>
                <w:b w:val="0"/>
                <w:bCs w:val="0"/>
                <w:i/>
                <w:iCs/>
                <w:lang w:val="en-US"/>
              </w:rPr>
              <w:t>-2026</w:t>
            </w:r>
            <w:r w:rsidR="00E35519">
              <w:rPr>
                <w:b w:val="0"/>
                <w:bCs w:val="0"/>
                <w:i/>
                <w:iCs/>
                <w:lang w:val="en-US"/>
              </w:rPr>
              <w:t>)</w:t>
            </w:r>
            <w:r w:rsidR="00431D41">
              <w:rPr>
                <w:b w:val="0"/>
                <w:bCs w:val="0"/>
                <w:i/>
                <w:iCs/>
                <w:lang w:val="en-US"/>
              </w:rPr>
              <w:t xml:space="preserve"> </w:t>
            </w:r>
            <w:r w:rsidR="00A30FB9">
              <w:rPr>
                <w:b w:val="0"/>
                <w:bCs w:val="0"/>
                <w:i/>
                <w:iCs/>
                <w:lang w:val="en-US"/>
              </w:rPr>
              <w:t>was use</w:t>
            </w:r>
            <w:r w:rsidR="00431D41">
              <w:rPr>
                <w:b w:val="0"/>
                <w:bCs w:val="0"/>
                <w:i/>
                <w:iCs/>
                <w:lang w:val="en-US"/>
              </w:rPr>
              <w:t xml:space="preserve">d. </w:t>
            </w:r>
          </w:p>
        </w:tc>
      </w:tr>
      <w:tr w:rsidR="00FC1DFD" w:rsidRPr="004A6B07" w14:paraId="27A5F4C3" w14:textId="77777777" w:rsidTr="00031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7679545A" w14:textId="179BC2D7" w:rsidR="00FC1DFD" w:rsidRPr="00BC7491" w:rsidRDefault="00FC1DFD" w:rsidP="00044C9A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color w:val="365F91"/>
                <w:sz w:val="24"/>
                <w:szCs w:val="24"/>
                <w:lang w:val="en-GB"/>
              </w:rPr>
            </w:pPr>
          </w:p>
        </w:tc>
      </w:tr>
      <w:tr w:rsidR="004949F1" w:rsidRPr="004A6B07" w14:paraId="303471A5" w14:textId="77777777" w:rsidTr="00031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490DC467" w14:textId="2EA2958D" w:rsidR="004949F1" w:rsidRPr="004B3818" w:rsidRDefault="00A44446" w:rsidP="004B3818">
            <w:pPr>
              <w:keepNext/>
              <w:keepLines/>
              <w:spacing w:before="40"/>
              <w:ind w:left="599"/>
              <w:outlineLvl w:val="1"/>
              <w:rPr>
                <w:rFonts w:eastAsia="MS Gothic" w:cstheme="minorHAnsi"/>
                <w:b w:val="0"/>
                <w:i/>
                <w:iCs/>
                <w:color w:val="365F91"/>
                <w:lang w:val="en-GB"/>
              </w:rPr>
            </w:pPr>
            <w:r>
              <w:rPr>
                <w:rFonts w:eastAsia="MS Gothic" w:cstheme="minorHAnsi"/>
                <w:b w:val="0"/>
                <w:i/>
                <w:iCs/>
                <w:lang w:val="en-GB"/>
              </w:rPr>
              <w:t xml:space="preserve">12.2 </w:t>
            </w:r>
            <w:r w:rsidR="004B3818" w:rsidRPr="004B3818">
              <w:rPr>
                <w:rFonts w:eastAsia="MS Gothic" w:cstheme="minorHAnsi"/>
                <w:b w:val="0"/>
                <w:i/>
                <w:iCs/>
                <w:lang w:val="en-GB"/>
              </w:rPr>
              <w:t>Please provide a short statement describing how previous financial and other support from KBC has contributed to the maintenance, visibility, and overall operation of the infrastructure.</w:t>
            </w:r>
            <w:r w:rsidR="00A542B0">
              <w:rPr>
                <w:rFonts w:eastAsia="MS Gothic" w:cstheme="minorHAnsi"/>
                <w:b w:val="0"/>
                <w:i/>
                <w:iCs/>
                <w:lang w:val="en-GB"/>
              </w:rPr>
              <w:t xml:space="preserve"> The </w:t>
            </w:r>
            <w:r w:rsidR="000D3508">
              <w:rPr>
                <w:rFonts w:eastAsia="MS Gothic" w:cstheme="minorHAnsi"/>
                <w:b w:val="0"/>
                <w:i/>
                <w:iCs/>
                <w:lang w:val="en-GB"/>
              </w:rPr>
              <w:t xml:space="preserve">summary of </w:t>
            </w:r>
            <w:r w:rsidR="00A542B0">
              <w:rPr>
                <w:rFonts w:eastAsia="MS Gothic" w:cstheme="minorHAnsi"/>
                <w:b w:val="0"/>
                <w:i/>
                <w:iCs/>
                <w:lang w:val="en-GB"/>
              </w:rPr>
              <w:t>statement</w:t>
            </w:r>
            <w:r w:rsidR="000D3508">
              <w:rPr>
                <w:rFonts w:eastAsia="MS Gothic" w:cstheme="minorHAnsi"/>
                <w:b w:val="0"/>
                <w:i/>
                <w:iCs/>
                <w:lang w:val="en-GB"/>
              </w:rPr>
              <w:t>s</w:t>
            </w:r>
            <w:r w:rsidR="00A542B0">
              <w:rPr>
                <w:rFonts w:eastAsia="MS Gothic" w:cstheme="minorHAnsi"/>
                <w:b w:val="0"/>
                <w:i/>
                <w:iCs/>
                <w:lang w:val="en-GB"/>
              </w:rPr>
              <w:t xml:space="preserve"> will be used for the KBC report. </w:t>
            </w:r>
          </w:p>
        </w:tc>
      </w:tr>
      <w:tr w:rsidR="004949F1" w:rsidRPr="004A6B07" w14:paraId="1F40AE76" w14:textId="77777777" w:rsidTr="00031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692082A4" w14:textId="7AE84CBD" w:rsidR="004949F1" w:rsidRPr="00BC7491" w:rsidRDefault="004949F1" w:rsidP="00044C9A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color w:val="365F91"/>
                <w:sz w:val="24"/>
                <w:szCs w:val="24"/>
                <w:lang w:val="en-GB"/>
              </w:rPr>
            </w:pPr>
          </w:p>
        </w:tc>
      </w:tr>
      <w:tr w:rsidR="00C247F1" w:rsidRPr="00A44446" w14:paraId="054CF5D6" w14:textId="77777777" w:rsidTr="00031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37038DCF" w14:textId="77777777" w:rsidR="00C247F1" w:rsidRPr="00B27667" w:rsidRDefault="00C247F1" w:rsidP="00044C9A">
            <w:pPr>
              <w:keepNext/>
              <w:keepLines/>
              <w:spacing w:before="40"/>
              <w:outlineLvl w:val="1"/>
              <w:rPr>
                <w:rFonts w:eastAsia="MS Gothic" w:cstheme="minorHAnsi"/>
                <w:bCs w:val="0"/>
                <w:color w:val="365F91"/>
                <w:sz w:val="26"/>
                <w:szCs w:val="26"/>
                <w:lang w:val="en-GB"/>
              </w:rPr>
            </w:pPr>
            <w:r w:rsidRPr="00B27667">
              <w:rPr>
                <w:rFonts w:eastAsia="MS Gothic" w:cstheme="minorHAnsi"/>
                <w:bCs w:val="0"/>
                <w:color w:val="365F91"/>
                <w:sz w:val="26"/>
                <w:szCs w:val="26"/>
                <w:lang w:val="en-GB"/>
              </w:rPr>
              <w:t>13. Image</w:t>
            </w:r>
          </w:p>
          <w:p w14:paraId="1D92016A" w14:textId="3BD42363" w:rsidR="00B27667" w:rsidRPr="00B27667" w:rsidRDefault="00B27667" w:rsidP="00B27667">
            <w:pPr>
              <w:keepNext/>
              <w:keepLines/>
              <w:spacing w:before="40"/>
              <w:ind w:left="599"/>
              <w:outlineLvl w:val="1"/>
              <w:rPr>
                <w:rFonts w:ascii="Times New Roman" w:eastAsia="MS Gothic" w:hAnsi="Times New Roman" w:cs="Times New Roman"/>
                <w:b w:val="0"/>
                <w:i/>
                <w:iCs/>
                <w:color w:val="365F91"/>
                <w:lang w:val="en-GB"/>
              </w:rPr>
            </w:pPr>
            <w:r w:rsidRPr="00B27667">
              <w:rPr>
                <w:rFonts w:eastAsia="MS Gothic" w:cstheme="minorHAnsi"/>
                <w:b w:val="0"/>
                <w:i/>
                <w:iCs/>
                <w:lang w:val="en-GB"/>
              </w:rPr>
              <w:t>Please submit 1–3 representative images</w:t>
            </w:r>
            <w:r w:rsidR="00A44446">
              <w:rPr>
                <w:rFonts w:eastAsia="MS Gothic" w:cstheme="minorHAnsi"/>
                <w:b w:val="0"/>
                <w:i/>
                <w:iCs/>
                <w:lang w:val="en-GB"/>
              </w:rPr>
              <w:t xml:space="preserve"> (as attached or shared files)</w:t>
            </w:r>
            <w:r w:rsidRPr="00B27667">
              <w:rPr>
                <w:rFonts w:eastAsia="MS Gothic" w:cstheme="minorHAnsi"/>
                <w:b w:val="0"/>
                <w:i/>
                <w:iCs/>
                <w:lang w:val="en-GB"/>
              </w:rPr>
              <w:t xml:space="preserve"> illustrating the infrastructure, including a short description and appropriate credits for each image. The images may be used in the KBC report.</w:t>
            </w:r>
          </w:p>
        </w:tc>
      </w:tr>
      <w:tr w:rsidR="00C247F1" w:rsidRPr="00A44446" w14:paraId="218AC24E" w14:textId="77777777" w:rsidTr="00031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43" w:type="dxa"/>
            <w:gridSpan w:val="2"/>
          </w:tcPr>
          <w:p w14:paraId="631B1894" w14:textId="77777777" w:rsidR="00C247F1" w:rsidRPr="00BC7491" w:rsidRDefault="00C247F1" w:rsidP="00044C9A">
            <w:pPr>
              <w:keepNext/>
              <w:keepLines/>
              <w:spacing w:before="40"/>
              <w:outlineLvl w:val="1"/>
              <w:rPr>
                <w:rFonts w:ascii="Times New Roman" w:eastAsia="MS Gothic" w:hAnsi="Times New Roman" w:cs="Times New Roman"/>
                <w:b w:val="0"/>
                <w:color w:val="365F91"/>
                <w:sz w:val="24"/>
                <w:szCs w:val="24"/>
                <w:lang w:val="en-GB"/>
              </w:rPr>
            </w:pPr>
          </w:p>
        </w:tc>
      </w:tr>
      <w:tr w:rsidR="00044C9A" w:rsidRPr="004A6B07" w14:paraId="6D0C5F44" w14:textId="77777777" w:rsidTr="00E868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" w:type="dxa"/>
          </w:tcPr>
          <w:p w14:paraId="75F11AB5" w14:textId="76C29924" w:rsidR="00044C9A" w:rsidRPr="00F45D2C" w:rsidRDefault="00044C9A" w:rsidP="00044C9A">
            <w:pPr>
              <w:keepNext/>
              <w:keepLines/>
              <w:spacing w:before="40"/>
              <w:outlineLvl w:val="1"/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1</w:t>
            </w:r>
            <w:r w:rsidR="00B27667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4</w:t>
            </w:r>
            <w:r w:rsidRPr="00F45D2C">
              <w:rPr>
                <w:rFonts w:ascii="Calibri" w:eastAsia="MS Gothic" w:hAnsi="Calibri" w:cs="Times New Roman"/>
                <w:color w:val="365F91"/>
                <w:sz w:val="26"/>
                <w:szCs w:val="26"/>
                <w:lang w:val="en-US"/>
              </w:rPr>
              <w:t>.</w:t>
            </w:r>
          </w:p>
        </w:tc>
        <w:tc>
          <w:tcPr>
            <w:tcW w:w="8894" w:type="dxa"/>
          </w:tcPr>
          <w:p w14:paraId="1D7A3617" w14:textId="13878AB3" w:rsidR="00044C9A" w:rsidRDefault="00044C9A" w:rsidP="00044C9A">
            <w:pPr>
              <w:keepNext/>
              <w:keepLines/>
              <w:spacing w:before="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</w:pPr>
            <w:r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>Economic report /</w:t>
            </w:r>
            <w:r w:rsidRPr="00F45D2C"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US"/>
              </w:rPr>
              <w:t xml:space="preserve"> budget</w:t>
            </w:r>
          </w:p>
          <w:p w14:paraId="3D9A8C7D" w14:textId="68D0A701" w:rsidR="00044C9A" w:rsidRPr="00DB6259" w:rsidRDefault="00044C9A" w:rsidP="00044C9A">
            <w:pPr>
              <w:keepNext/>
              <w:keepLines/>
              <w:spacing w:before="40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MS Gothic" w:hAnsi="Calibri" w:cs="Times New Roman"/>
                <w:b/>
                <w:color w:val="365F91"/>
                <w:sz w:val="26"/>
                <w:szCs w:val="26"/>
                <w:lang w:val="en-GB"/>
              </w:rPr>
            </w:pPr>
            <w:r>
              <w:rPr>
                <w:rFonts w:asciiTheme="majorHAnsi" w:eastAsiaTheme="majorEastAsia" w:hAnsiTheme="majorHAnsi" w:cstheme="majorBidi"/>
                <w:i/>
                <w:lang w:val="en-GB"/>
              </w:rPr>
              <w:t xml:space="preserve">Please </w:t>
            </w:r>
            <w:r w:rsidR="00501992">
              <w:rPr>
                <w:rFonts w:asciiTheme="majorHAnsi" w:eastAsiaTheme="majorEastAsia" w:hAnsiTheme="majorHAnsi" w:cstheme="majorBidi"/>
                <w:i/>
                <w:lang w:val="en-GB"/>
              </w:rPr>
              <w:t>complete</w:t>
            </w:r>
            <w:r w:rsidRPr="00F45D2C">
              <w:rPr>
                <w:rFonts w:asciiTheme="majorHAnsi" w:eastAsiaTheme="majorEastAsia" w:hAnsiTheme="majorHAnsi" w:cstheme="majorBidi"/>
                <w:i/>
                <w:lang w:val="en-GB"/>
              </w:rPr>
              <w:t xml:space="preserve"> the attached </w:t>
            </w:r>
            <w:r w:rsidR="00501992">
              <w:rPr>
                <w:rFonts w:asciiTheme="majorHAnsi" w:eastAsiaTheme="majorEastAsia" w:hAnsiTheme="majorHAnsi" w:cstheme="majorBidi"/>
                <w:i/>
                <w:lang w:val="en-GB"/>
              </w:rPr>
              <w:t xml:space="preserve">Excel </w:t>
            </w:r>
            <w:r>
              <w:rPr>
                <w:rFonts w:asciiTheme="majorHAnsi" w:eastAsiaTheme="majorEastAsia" w:hAnsiTheme="majorHAnsi" w:cstheme="majorBidi"/>
                <w:i/>
                <w:lang w:val="en-GB"/>
              </w:rPr>
              <w:t xml:space="preserve">template </w:t>
            </w:r>
            <w:r w:rsidRPr="00F45D2C">
              <w:rPr>
                <w:rFonts w:asciiTheme="majorHAnsi" w:eastAsiaTheme="majorEastAsia" w:hAnsiTheme="majorHAnsi" w:cstheme="majorBidi"/>
                <w:i/>
                <w:lang w:val="en-GB"/>
              </w:rPr>
              <w:t>“</w:t>
            </w:r>
            <w:r w:rsidRPr="00B85F1F">
              <w:rPr>
                <w:rFonts w:asciiTheme="majorHAnsi" w:eastAsiaTheme="majorEastAsia" w:hAnsiTheme="majorHAnsi" w:cstheme="majorBidi"/>
                <w:b/>
                <w:i/>
                <w:u w:val="single"/>
                <w:lang w:val="en-GB"/>
              </w:rPr>
              <w:t>Financial report 202</w:t>
            </w:r>
            <w:r w:rsidR="00D66042">
              <w:rPr>
                <w:rFonts w:asciiTheme="majorHAnsi" w:eastAsiaTheme="majorEastAsia" w:hAnsiTheme="majorHAnsi" w:cstheme="majorBidi"/>
                <w:b/>
                <w:i/>
                <w:u w:val="single"/>
                <w:lang w:val="en-GB"/>
              </w:rPr>
              <w:t>4</w:t>
            </w:r>
            <w:r>
              <w:rPr>
                <w:rFonts w:asciiTheme="majorHAnsi" w:eastAsiaTheme="majorEastAsia" w:hAnsiTheme="majorHAnsi" w:cstheme="majorBidi"/>
                <w:b/>
                <w:i/>
                <w:u w:val="single"/>
                <w:lang w:val="en-GB"/>
              </w:rPr>
              <w:t>-202</w:t>
            </w:r>
            <w:r w:rsidR="00D66042">
              <w:rPr>
                <w:rFonts w:asciiTheme="majorHAnsi" w:eastAsiaTheme="majorEastAsia" w:hAnsiTheme="majorHAnsi" w:cstheme="majorBidi"/>
                <w:b/>
                <w:i/>
                <w:u w:val="single"/>
                <w:lang w:val="en-GB"/>
              </w:rPr>
              <w:t>6</w:t>
            </w:r>
            <w:r w:rsidRPr="00B85F1F">
              <w:rPr>
                <w:rFonts w:asciiTheme="majorHAnsi" w:eastAsiaTheme="majorEastAsia" w:hAnsiTheme="majorHAnsi" w:cstheme="majorBidi"/>
                <w:b/>
                <w:i/>
                <w:u w:val="single"/>
                <w:lang w:val="en-GB"/>
              </w:rPr>
              <w:t xml:space="preserve"> and budget </w:t>
            </w:r>
            <w:r>
              <w:rPr>
                <w:rFonts w:asciiTheme="majorHAnsi" w:eastAsiaTheme="majorEastAsia" w:hAnsiTheme="majorHAnsi" w:cstheme="majorBidi"/>
                <w:b/>
                <w:i/>
                <w:u w:val="single"/>
                <w:lang w:val="en-GB"/>
              </w:rPr>
              <w:t>2</w:t>
            </w:r>
            <w:r w:rsidR="00D66042">
              <w:rPr>
                <w:rFonts w:asciiTheme="majorHAnsi" w:eastAsiaTheme="majorEastAsia" w:hAnsiTheme="majorHAnsi" w:cstheme="majorBidi"/>
                <w:b/>
                <w:i/>
                <w:u w:val="single"/>
                <w:lang w:val="en-GB"/>
              </w:rPr>
              <w:t>027</w:t>
            </w:r>
            <w:r>
              <w:rPr>
                <w:rFonts w:asciiTheme="majorHAnsi" w:eastAsiaTheme="majorEastAsia" w:hAnsiTheme="majorHAnsi" w:cstheme="majorBidi"/>
                <w:i/>
                <w:lang w:val="en-GB"/>
              </w:rPr>
              <w:t xml:space="preserve">”. </w:t>
            </w:r>
            <w:r w:rsidRPr="00F45D2C">
              <w:rPr>
                <w:rFonts w:asciiTheme="majorHAnsi" w:eastAsiaTheme="majorEastAsia" w:hAnsiTheme="majorHAnsi" w:cstheme="majorBidi"/>
                <w:i/>
                <w:lang w:val="en-GB"/>
              </w:rPr>
              <w:t xml:space="preserve">Submit an </w:t>
            </w:r>
            <w:r w:rsidRPr="00B85F1F">
              <w:rPr>
                <w:rFonts w:asciiTheme="majorHAnsi" w:eastAsiaTheme="majorEastAsia" w:hAnsiTheme="majorHAnsi" w:cstheme="majorBidi"/>
                <w:b/>
                <w:i/>
                <w:lang w:val="en-GB"/>
              </w:rPr>
              <w:t xml:space="preserve">economic report for </w:t>
            </w:r>
            <w:r>
              <w:rPr>
                <w:rFonts w:asciiTheme="majorHAnsi" w:eastAsiaTheme="majorEastAsia" w:hAnsiTheme="majorHAnsi" w:cstheme="majorBidi"/>
                <w:b/>
                <w:i/>
                <w:lang w:val="en-GB"/>
              </w:rPr>
              <w:t>each year from 202</w:t>
            </w:r>
            <w:r w:rsidR="00D66042">
              <w:rPr>
                <w:rFonts w:asciiTheme="majorHAnsi" w:eastAsiaTheme="majorEastAsia" w:hAnsiTheme="majorHAnsi" w:cstheme="majorBidi"/>
                <w:b/>
                <w:i/>
                <w:lang w:val="en-GB"/>
              </w:rPr>
              <w:t>4</w:t>
            </w:r>
            <w:r>
              <w:rPr>
                <w:rFonts w:asciiTheme="majorHAnsi" w:eastAsiaTheme="majorEastAsia" w:hAnsiTheme="majorHAnsi" w:cstheme="majorBidi"/>
                <w:b/>
                <w:i/>
                <w:lang w:val="en-GB"/>
              </w:rPr>
              <w:t>-202</w:t>
            </w:r>
            <w:r w:rsidR="00BC7E29">
              <w:rPr>
                <w:rFonts w:asciiTheme="majorHAnsi" w:eastAsiaTheme="majorEastAsia" w:hAnsiTheme="majorHAnsi" w:cstheme="majorBidi"/>
                <w:b/>
                <w:i/>
                <w:lang w:val="en-GB"/>
              </w:rPr>
              <w:t>6 (up to 30-06-2026)</w:t>
            </w:r>
            <w:r w:rsidRPr="00F45D2C">
              <w:rPr>
                <w:rFonts w:asciiTheme="majorHAnsi" w:eastAsiaTheme="majorEastAsia" w:hAnsiTheme="majorHAnsi" w:cstheme="majorBidi"/>
                <w:i/>
                <w:lang w:val="en-GB"/>
              </w:rPr>
              <w:t xml:space="preserve"> specifying all expenses and incomes</w:t>
            </w:r>
            <w:r>
              <w:rPr>
                <w:rFonts w:asciiTheme="majorHAnsi" w:eastAsiaTheme="majorEastAsia" w:hAnsiTheme="majorHAnsi" w:cstheme="majorBidi"/>
                <w:i/>
                <w:lang w:val="en-GB"/>
              </w:rPr>
              <w:t>,</w:t>
            </w:r>
            <w:r w:rsidRPr="00F45D2C">
              <w:rPr>
                <w:rFonts w:asciiTheme="majorHAnsi" w:eastAsiaTheme="majorEastAsia" w:hAnsiTheme="majorHAnsi" w:cstheme="majorBidi"/>
                <w:i/>
                <w:lang w:val="en-GB"/>
              </w:rPr>
              <w:t xml:space="preserve"> including user fees and support from other local, national or international sources</w:t>
            </w:r>
            <w:r>
              <w:rPr>
                <w:rFonts w:asciiTheme="majorHAnsi" w:eastAsiaTheme="majorEastAsia" w:hAnsiTheme="majorHAnsi" w:cstheme="majorBidi"/>
                <w:i/>
                <w:lang w:val="en-GB"/>
              </w:rPr>
              <w:t>.</w:t>
            </w:r>
          </w:p>
        </w:tc>
      </w:tr>
    </w:tbl>
    <w:p w14:paraId="6C63F046" w14:textId="7A2FD20E" w:rsidR="002D02C5" w:rsidRPr="00AA1233" w:rsidRDefault="002D02C5">
      <w:pPr>
        <w:rPr>
          <w:lang w:val="en-US"/>
        </w:rPr>
      </w:pPr>
    </w:p>
    <w:sectPr w:rsidR="002D02C5" w:rsidRPr="00AA123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C64BC" w14:textId="77777777" w:rsidR="00A87DEF" w:rsidRDefault="00A87DEF" w:rsidP="00F45D2C">
      <w:pPr>
        <w:spacing w:after="0" w:line="240" w:lineRule="auto"/>
      </w:pPr>
      <w:r>
        <w:separator/>
      </w:r>
    </w:p>
  </w:endnote>
  <w:endnote w:type="continuationSeparator" w:id="0">
    <w:p w14:paraId="017623C2" w14:textId="77777777" w:rsidR="00A87DEF" w:rsidRDefault="00A87DEF" w:rsidP="00F45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7847" w14:textId="16465159" w:rsidR="00EE3980" w:rsidRDefault="00044C9A">
    <w:pPr>
      <w:pStyle w:val="Footer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614B575" wp14:editId="2494A532">
          <wp:simplePos x="0" y="0"/>
          <wp:positionH relativeFrom="column">
            <wp:posOffset>-313055</wp:posOffset>
          </wp:positionH>
          <wp:positionV relativeFrom="page">
            <wp:posOffset>9829800</wp:posOffset>
          </wp:positionV>
          <wp:extent cx="6035675" cy="56070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6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3FCBA" w14:textId="77777777" w:rsidR="00A87DEF" w:rsidRDefault="00A87DEF" w:rsidP="00F45D2C">
      <w:pPr>
        <w:spacing w:after="0" w:line="240" w:lineRule="auto"/>
      </w:pPr>
      <w:r>
        <w:separator/>
      </w:r>
    </w:p>
  </w:footnote>
  <w:footnote w:type="continuationSeparator" w:id="0">
    <w:p w14:paraId="559DEC69" w14:textId="77777777" w:rsidR="00A87DEF" w:rsidRDefault="00A87DEF" w:rsidP="00F45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D4D4A" w14:textId="259880F6" w:rsidR="00BF6F1E" w:rsidRDefault="00BF6F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69814E3" wp14:editId="7F94AB1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18415"/>
              <wp:wrapNone/>
              <wp:docPr id="769995848" name="Text Box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6F3AD8" w14:textId="3E3144D7" w:rsidR="00BF6F1E" w:rsidRPr="00BF6F1E" w:rsidRDefault="00BF6F1E" w:rsidP="00BF6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6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9814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egränsad delning" style="position:absolute;margin-left:32.7pt;margin-top:0;width:83.9pt;height:25.5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" filled="f" stroked="f">
              <v:textbox style="mso-fit-shape-to-text:t" inset="0,15pt,20pt,0">
                <w:txbxContent>
                  <w:p w14:paraId="586F3AD8" w14:textId="3E3144D7" w:rsidR="00BF6F1E" w:rsidRPr="00BF6F1E" w:rsidRDefault="00BF6F1E" w:rsidP="00BF6F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F6F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7102" w14:textId="0898E74D" w:rsidR="00EE3980" w:rsidRPr="0030779B" w:rsidRDefault="00BF6F1E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CEE3290" wp14:editId="676EC3F1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18415"/>
              <wp:wrapNone/>
              <wp:docPr id="1181080189" name="Text Box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80916" w14:textId="5E01964A" w:rsidR="00BF6F1E" w:rsidRPr="00BF6F1E" w:rsidRDefault="00BF6F1E" w:rsidP="00BF6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6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E32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egränsad delning" style="position:absolute;margin-left:32.7pt;margin-top:0;width:83.9pt;height:25.5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" filled="f" stroked="f">
              <v:textbox style="mso-fit-shape-to-text:t" inset="0,15pt,20pt,0">
                <w:txbxContent>
                  <w:p w14:paraId="7E780916" w14:textId="5E01964A" w:rsidR="00BF6F1E" w:rsidRPr="00BF6F1E" w:rsidRDefault="00BF6F1E" w:rsidP="00BF6F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F6F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3980" w:rsidRPr="0030779B">
      <w:rPr>
        <w:lang w:val="en-US"/>
      </w:rPr>
      <w:t xml:space="preserve">Chemical Biological Centre / </w:t>
    </w:r>
    <w:proofErr w:type="spellStart"/>
    <w:r w:rsidR="00EE3980" w:rsidRPr="0030779B">
      <w:rPr>
        <w:lang w:val="en-US"/>
      </w:rPr>
      <w:t>Kemiskt</w:t>
    </w:r>
    <w:proofErr w:type="spellEnd"/>
    <w:r w:rsidR="00EE3980" w:rsidRPr="0030779B">
      <w:rPr>
        <w:lang w:val="en-US"/>
      </w:rPr>
      <w:t xml:space="preserve"> </w:t>
    </w:r>
    <w:proofErr w:type="spellStart"/>
    <w:r w:rsidR="00EE3980" w:rsidRPr="0030779B">
      <w:rPr>
        <w:lang w:val="en-US"/>
      </w:rPr>
      <w:t>Biologiskt</w:t>
    </w:r>
    <w:proofErr w:type="spellEnd"/>
    <w:r w:rsidR="00EE3980" w:rsidRPr="0030779B">
      <w:rPr>
        <w:lang w:val="en-US"/>
      </w:rPr>
      <w:t xml:space="preserve"> Centrum, KBC</w:t>
    </w:r>
  </w:p>
  <w:p w14:paraId="3666B46B" w14:textId="6C29B64D" w:rsidR="00EE3980" w:rsidRDefault="00EE3980">
    <w:pPr>
      <w:pStyle w:val="Header"/>
      <w:rPr>
        <w:lang w:val="en-US"/>
      </w:rPr>
    </w:pPr>
    <w:r w:rsidRPr="0030779B">
      <w:rPr>
        <w:lang w:val="en-US"/>
      </w:rPr>
      <w:t>KBC Infrastructure Report 202</w:t>
    </w:r>
    <w:r w:rsidR="00861C84">
      <w:rPr>
        <w:lang w:val="en-US"/>
      </w:rPr>
      <w:t>4</w:t>
    </w:r>
    <w:r>
      <w:rPr>
        <w:lang w:val="en-US"/>
      </w:rPr>
      <w:t>-202</w:t>
    </w:r>
    <w:r w:rsidR="00861C84">
      <w:rPr>
        <w:lang w:val="en-US"/>
      </w:rPr>
      <w:t>6</w:t>
    </w:r>
  </w:p>
  <w:p w14:paraId="3E414530" w14:textId="77777777" w:rsidR="00EE3980" w:rsidRPr="003A0433" w:rsidRDefault="00EE3980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C9707" w14:textId="1FD89741" w:rsidR="00BF6F1E" w:rsidRDefault="00BF6F1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32F5BE6" wp14:editId="5F0A377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5530" cy="324485"/>
              <wp:effectExtent l="0" t="0" r="0" b="18415"/>
              <wp:wrapNone/>
              <wp:docPr id="1720929323" name="Text Box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5530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66CAD5" w14:textId="3E803155" w:rsidR="00BF6F1E" w:rsidRPr="00BF6F1E" w:rsidRDefault="00BF6F1E" w:rsidP="00BF6F1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F6F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F5B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Begränsad delning" style="position:absolute;margin-left:32.7pt;margin-top:0;width:83.9pt;height:25.55pt;z-index:25165824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" filled="f" stroked="f">
              <v:textbox style="mso-fit-shape-to-text:t" inset="0,15pt,20pt,0">
                <w:txbxContent>
                  <w:p w14:paraId="6C66CAD5" w14:textId="3E803155" w:rsidR="00BF6F1E" w:rsidRPr="00BF6F1E" w:rsidRDefault="00BF6F1E" w:rsidP="00BF6F1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BF6F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B14"/>
    <w:multiLevelType w:val="hybridMultilevel"/>
    <w:tmpl w:val="4C802370"/>
    <w:lvl w:ilvl="0" w:tplc="0452369C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5DA6"/>
    <w:multiLevelType w:val="hybridMultilevel"/>
    <w:tmpl w:val="A06A6B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440F"/>
    <w:multiLevelType w:val="hybridMultilevel"/>
    <w:tmpl w:val="7070F2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F36D2"/>
    <w:multiLevelType w:val="hybridMultilevel"/>
    <w:tmpl w:val="6270E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1B7"/>
    <w:multiLevelType w:val="hybridMultilevel"/>
    <w:tmpl w:val="5372CA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62FF8"/>
    <w:multiLevelType w:val="hybridMultilevel"/>
    <w:tmpl w:val="FD5A0C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B64DF"/>
    <w:multiLevelType w:val="hybridMultilevel"/>
    <w:tmpl w:val="36B2A63E"/>
    <w:lvl w:ilvl="0" w:tplc="9A0056A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B506E"/>
    <w:multiLevelType w:val="hybridMultilevel"/>
    <w:tmpl w:val="BB1A6DF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C2175"/>
    <w:multiLevelType w:val="hybridMultilevel"/>
    <w:tmpl w:val="7C6A4C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1255C"/>
    <w:multiLevelType w:val="hybridMultilevel"/>
    <w:tmpl w:val="EFFE7D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204205">
    <w:abstractNumId w:val="6"/>
  </w:num>
  <w:num w:numId="2" w16cid:durableId="1573154440">
    <w:abstractNumId w:val="7"/>
  </w:num>
  <w:num w:numId="3" w16cid:durableId="1089809875">
    <w:abstractNumId w:val="2"/>
  </w:num>
  <w:num w:numId="4" w16cid:durableId="708729059">
    <w:abstractNumId w:val="5"/>
  </w:num>
  <w:num w:numId="5" w16cid:durableId="260575700">
    <w:abstractNumId w:val="4"/>
  </w:num>
  <w:num w:numId="6" w16cid:durableId="625502218">
    <w:abstractNumId w:val="8"/>
  </w:num>
  <w:num w:numId="7" w16cid:durableId="1840459603">
    <w:abstractNumId w:val="1"/>
  </w:num>
  <w:num w:numId="8" w16cid:durableId="642320392">
    <w:abstractNumId w:val="3"/>
  </w:num>
  <w:num w:numId="9" w16cid:durableId="1220170603">
    <w:abstractNumId w:val="9"/>
  </w:num>
  <w:num w:numId="10" w16cid:durableId="12439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NDE0sTQxMzQzsLRU0lEKTi0uzszPAymwqAUA7EQ5BywAAAA="/>
  </w:docVars>
  <w:rsids>
    <w:rsidRoot w:val="002D02C5"/>
    <w:rsid w:val="00016D36"/>
    <w:rsid w:val="00021C3C"/>
    <w:rsid w:val="00022506"/>
    <w:rsid w:val="00042037"/>
    <w:rsid w:val="00044C9A"/>
    <w:rsid w:val="00050AC2"/>
    <w:rsid w:val="00070281"/>
    <w:rsid w:val="000B1C28"/>
    <w:rsid w:val="000B66E8"/>
    <w:rsid w:val="000D3508"/>
    <w:rsid w:val="000E0197"/>
    <w:rsid w:val="0010166A"/>
    <w:rsid w:val="00150845"/>
    <w:rsid w:val="001539FE"/>
    <w:rsid w:val="00165619"/>
    <w:rsid w:val="00170598"/>
    <w:rsid w:val="00195CE4"/>
    <w:rsid w:val="001B5782"/>
    <w:rsid w:val="001C1DBC"/>
    <w:rsid w:val="001D6908"/>
    <w:rsid w:val="001E491D"/>
    <w:rsid w:val="00233FCF"/>
    <w:rsid w:val="00256686"/>
    <w:rsid w:val="0025711D"/>
    <w:rsid w:val="00266C50"/>
    <w:rsid w:val="0027704E"/>
    <w:rsid w:val="002868B2"/>
    <w:rsid w:val="0029466E"/>
    <w:rsid w:val="002A36A5"/>
    <w:rsid w:val="002C5ECE"/>
    <w:rsid w:val="002D02C5"/>
    <w:rsid w:val="002F23F0"/>
    <w:rsid w:val="00301109"/>
    <w:rsid w:val="0030779B"/>
    <w:rsid w:val="00311CAE"/>
    <w:rsid w:val="003539D6"/>
    <w:rsid w:val="00365B90"/>
    <w:rsid w:val="00396FBC"/>
    <w:rsid w:val="003A0433"/>
    <w:rsid w:val="003B3201"/>
    <w:rsid w:val="003C1C53"/>
    <w:rsid w:val="003D748E"/>
    <w:rsid w:val="003E37DA"/>
    <w:rsid w:val="0041337D"/>
    <w:rsid w:val="00431D41"/>
    <w:rsid w:val="004354C4"/>
    <w:rsid w:val="00437455"/>
    <w:rsid w:val="004549CC"/>
    <w:rsid w:val="004643CE"/>
    <w:rsid w:val="00464CA5"/>
    <w:rsid w:val="0046579C"/>
    <w:rsid w:val="00470A49"/>
    <w:rsid w:val="004710BA"/>
    <w:rsid w:val="00475972"/>
    <w:rsid w:val="004949F1"/>
    <w:rsid w:val="004A138B"/>
    <w:rsid w:val="004A6B07"/>
    <w:rsid w:val="004B12C1"/>
    <w:rsid w:val="004B3818"/>
    <w:rsid w:val="004C0E2B"/>
    <w:rsid w:val="004C78B9"/>
    <w:rsid w:val="004D232F"/>
    <w:rsid w:val="00501992"/>
    <w:rsid w:val="00520BF4"/>
    <w:rsid w:val="005634E2"/>
    <w:rsid w:val="005934E8"/>
    <w:rsid w:val="005B71CD"/>
    <w:rsid w:val="005E26D5"/>
    <w:rsid w:val="005F4918"/>
    <w:rsid w:val="006028D4"/>
    <w:rsid w:val="006146FC"/>
    <w:rsid w:val="006149DB"/>
    <w:rsid w:val="00615E4D"/>
    <w:rsid w:val="006228E0"/>
    <w:rsid w:val="00623D06"/>
    <w:rsid w:val="0062667E"/>
    <w:rsid w:val="006342ED"/>
    <w:rsid w:val="0063457D"/>
    <w:rsid w:val="006506C3"/>
    <w:rsid w:val="00673C26"/>
    <w:rsid w:val="00695494"/>
    <w:rsid w:val="006B0D98"/>
    <w:rsid w:val="006B5797"/>
    <w:rsid w:val="006C5386"/>
    <w:rsid w:val="0071462E"/>
    <w:rsid w:val="007306AB"/>
    <w:rsid w:val="00794E08"/>
    <w:rsid w:val="007E3D09"/>
    <w:rsid w:val="00801E46"/>
    <w:rsid w:val="008605FD"/>
    <w:rsid w:val="00861C84"/>
    <w:rsid w:val="008825A3"/>
    <w:rsid w:val="00892172"/>
    <w:rsid w:val="008D1F48"/>
    <w:rsid w:val="008D7584"/>
    <w:rsid w:val="008E0871"/>
    <w:rsid w:val="008F30D6"/>
    <w:rsid w:val="008F3EB6"/>
    <w:rsid w:val="008F72F1"/>
    <w:rsid w:val="00900F57"/>
    <w:rsid w:val="00926ABF"/>
    <w:rsid w:val="009414FD"/>
    <w:rsid w:val="00966B45"/>
    <w:rsid w:val="009A3402"/>
    <w:rsid w:val="009B3EEC"/>
    <w:rsid w:val="009C29CB"/>
    <w:rsid w:val="009D663F"/>
    <w:rsid w:val="00A05AE0"/>
    <w:rsid w:val="00A30FB9"/>
    <w:rsid w:val="00A44446"/>
    <w:rsid w:val="00A5328D"/>
    <w:rsid w:val="00A538C2"/>
    <w:rsid w:val="00A542B0"/>
    <w:rsid w:val="00A76AAB"/>
    <w:rsid w:val="00A87DEF"/>
    <w:rsid w:val="00AA1233"/>
    <w:rsid w:val="00B1040F"/>
    <w:rsid w:val="00B24E1B"/>
    <w:rsid w:val="00B27667"/>
    <w:rsid w:val="00B6097B"/>
    <w:rsid w:val="00B755E4"/>
    <w:rsid w:val="00B81690"/>
    <w:rsid w:val="00B85F1F"/>
    <w:rsid w:val="00BA4390"/>
    <w:rsid w:val="00BB738D"/>
    <w:rsid w:val="00BC7491"/>
    <w:rsid w:val="00BC7E29"/>
    <w:rsid w:val="00BF6F1E"/>
    <w:rsid w:val="00C007F0"/>
    <w:rsid w:val="00C107AE"/>
    <w:rsid w:val="00C12349"/>
    <w:rsid w:val="00C14055"/>
    <w:rsid w:val="00C20483"/>
    <w:rsid w:val="00C247F1"/>
    <w:rsid w:val="00C37E2B"/>
    <w:rsid w:val="00C40AC5"/>
    <w:rsid w:val="00C76611"/>
    <w:rsid w:val="00C821D1"/>
    <w:rsid w:val="00CC1722"/>
    <w:rsid w:val="00CC3A4C"/>
    <w:rsid w:val="00D04077"/>
    <w:rsid w:val="00D21686"/>
    <w:rsid w:val="00D23AC0"/>
    <w:rsid w:val="00D2486B"/>
    <w:rsid w:val="00D4185E"/>
    <w:rsid w:val="00D66042"/>
    <w:rsid w:val="00D80353"/>
    <w:rsid w:val="00D9443A"/>
    <w:rsid w:val="00D95ED4"/>
    <w:rsid w:val="00DA5489"/>
    <w:rsid w:val="00DB6259"/>
    <w:rsid w:val="00DE66B2"/>
    <w:rsid w:val="00DF3266"/>
    <w:rsid w:val="00DF3534"/>
    <w:rsid w:val="00E25623"/>
    <w:rsid w:val="00E27192"/>
    <w:rsid w:val="00E354E0"/>
    <w:rsid w:val="00E35519"/>
    <w:rsid w:val="00E868D8"/>
    <w:rsid w:val="00EA2B0C"/>
    <w:rsid w:val="00EE348D"/>
    <w:rsid w:val="00EE3980"/>
    <w:rsid w:val="00EF7F40"/>
    <w:rsid w:val="00F130D9"/>
    <w:rsid w:val="00F1545A"/>
    <w:rsid w:val="00F205E4"/>
    <w:rsid w:val="00F45D2C"/>
    <w:rsid w:val="00F4798E"/>
    <w:rsid w:val="00F62A78"/>
    <w:rsid w:val="00F73532"/>
    <w:rsid w:val="00FA3216"/>
    <w:rsid w:val="00FA592F"/>
    <w:rsid w:val="00FA7BE1"/>
    <w:rsid w:val="00FB7FF3"/>
    <w:rsid w:val="00FC1DFD"/>
    <w:rsid w:val="00FD0CA8"/>
    <w:rsid w:val="00FE23A1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18937"/>
  <w15:chartTrackingRefBased/>
  <w15:docId w15:val="{967F7C28-D3AA-498D-934C-4463B66F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2C"/>
  </w:style>
  <w:style w:type="paragraph" w:styleId="Heading1">
    <w:name w:val="heading 1"/>
    <w:basedOn w:val="Normal"/>
    <w:next w:val="Normal"/>
    <w:link w:val="Heading1Char"/>
    <w:uiPriority w:val="9"/>
    <w:qFormat/>
    <w:rsid w:val="002D02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02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02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04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0">
    <w:name w:val="Table Grid10"/>
    <w:basedOn w:val="TableNormal"/>
    <w:next w:val="TableGrid"/>
    <w:uiPriority w:val="39"/>
    <w:rsid w:val="002D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D02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02C5"/>
    <w:pPr>
      <w:ind w:left="720"/>
      <w:contextualSpacing/>
    </w:pPr>
  </w:style>
  <w:style w:type="paragraph" w:styleId="NoSpacing">
    <w:name w:val="No Spacing"/>
    <w:uiPriority w:val="1"/>
    <w:qFormat/>
    <w:rsid w:val="002D02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D02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D02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D02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38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38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13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1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13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38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45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D2C"/>
  </w:style>
  <w:style w:type="paragraph" w:styleId="Footer">
    <w:name w:val="footer"/>
    <w:basedOn w:val="Normal"/>
    <w:link w:val="FooterChar"/>
    <w:uiPriority w:val="99"/>
    <w:unhideWhenUsed/>
    <w:rsid w:val="00F45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D2C"/>
  </w:style>
  <w:style w:type="table" w:customStyle="1" w:styleId="GridTable4-Accent11">
    <w:name w:val="Grid Table 4 - Accent 11"/>
    <w:basedOn w:val="TableNormal"/>
    <w:next w:val="GridTable4-Accent1"/>
    <w:uiPriority w:val="49"/>
    <w:rsid w:val="00F45D2C"/>
    <w:pPr>
      <w:spacing w:after="0" w:line="240" w:lineRule="auto"/>
    </w:pPr>
    <w:rPr>
      <w:rFonts w:eastAsia="MS Mincho"/>
      <w:sz w:val="24"/>
      <w:szCs w:val="24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styleId="GridTable4-Accent1">
    <w:name w:val="Grid Table 4 Accent 1"/>
    <w:basedOn w:val="TableNormal"/>
    <w:uiPriority w:val="49"/>
    <w:rsid w:val="00F45D2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3A043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kbc@umu.s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DF8B229149043AC056CBFE8B11EF9" ma:contentTypeVersion="19" ma:contentTypeDescription="Create a new document." ma:contentTypeScope="" ma:versionID="3dfe8e0bd1ae1624202c9247028bcf57">
  <xsd:schema xmlns:xsd="http://www.w3.org/2001/XMLSchema" xmlns:xs="http://www.w3.org/2001/XMLSchema" xmlns:p="http://schemas.microsoft.com/office/2006/metadata/properties" xmlns:ns1="http://schemas.microsoft.com/sharepoint/v3" xmlns:ns3="a389610a-632f-450a-96e1-8e2237e52dab" xmlns:ns4="9c314a0d-fc0e-415c-9aed-f7cf8316431a" targetNamespace="http://schemas.microsoft.com/office/2006/metadata/properties" ma:root="true" ma:fieldsID="92e07c87f2d2e94109386e4e2a5710bf" ns1:_="" ns3:_="" ns4:_="">
    <xsd:import namespace="http://schemas.microsoft.com/sharepoint/v3"/>
    <xsd:import namespace="a389610a-632f-450a-96e1-8e2237e52dab"/>
    <xsd:import namespace="9c314a0d-fc0e-415c-9aed-f7cf831643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610a-632f-450a-96e1-8e2237e52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4a0d-fc0e-415c-9aed-f7cf83164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389610a-632f-450a-96e1-8e2237e52d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4EC8-6689-4AD0-9E17-5D595143D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89610a-632f-450a-96e1-8e2237e52dab"/>
    <ds:schemaRef ds:uri="9c314a0d-fc0e-415c-9aed-f7cf83164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A6C330-98C1-4F1C-B214-72830425BE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865015-2B2E-4E01-93E6-54BBC0CEC6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89610a-632f-450a-96e1-8e2237e52dab"/>
  </ds:schemaRefs>
</ds:datastoreItem>
</file>

<file path=customXml/itemProps4.xml><?xml version="1.0" encoding="utf-8"?>
<ds:datastoreItem xmlns:ds="http://schemas.openxmlformats.org/officeDocument/2006/customXml" ds:itemID="{1B9A5D42-7862-43E1-B175-0B280E44DE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13b610e-d3b5-490f-b165-988100e8232a}" enabled="1" method="Privileged" siteId="{5a4ba6f9-f531-4f32-9467-398f19e69de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471</Words>
  <Characters>3623</Characters>
  <Application>Microsoft Office Word</Application>
  <DocSecurity>0</DocSecurity>
  <Lines>100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Shevtsova</dc:creator>
  <cp:keywords/>
  <dc:description/>
  <cp:lastModifiedBy>Anna Shevtsova</cp:lastModifiedBy>
  <cp:revision>117</cp:revision>
  <dcterms:created xsi:type="dcterms:W3CDTF">2026-05-20T19:31:00Z</dcterms:created>
  <dcterms:modified xsi:type="dcterms:W3CDTF">2026-05-22T11:51:00Z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0x010100877DF8B229149043AC056CBFE8B11EF9</vt:lpwstr>
  </property>
  <property fmtid="{D5CDD505-2E9C-101B-9397-08002B2CF9AE}" pid="3" name="GrammarlyDocumentId">
    <vt:lpwstr>42d9bbf7-bba8-445e-93ef-4435ab9f87b7</vt:lpwstr>
  </property>
  <property fmtid="{D5CDD505-2E9C-101B-9397-08002B2CF9AE}" pid="4" name="ClassificationContentMarkingHeaderShapeIds">
    <vt:lpwstr>66934c2b,2de53448,4665da7d</vt:lpwstr>
  </property>
  <property fmtid="{D5CDD505-2E9C-101B-9397-08002B2CF9AE}" pid="5" name="ClassificationContentMarkingHeaderFontProps">
    <vt:lpwstr>#000000,8,Aptos</vt:lpwstr>
  </property>
  <property fmtid="{D5CDD505-2E9C-101B-9397-08002B2CF9AE}" pid="6" name="ClassificationContentMarkingHeaderText">
    <vt:lpwstr>Begränsad delning</vt:lpwstr>
  </property>
</Properties>
</file>