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DB83" w14:textId="77777777" w:rsidR="00C617FF" w:rsidRPr="00C617FF" w:rsidRDefault="00C617FF" w:rsidP="00C617FF">
      <w:pPr>
        <w:pStyle w:val="Rubrik2"/>
        <w:rPr>
          <w:rFonts w:ascii="Georgia" w:hAnsi="Georgia"/>
          <w:b w:val="0"/>
          <w:bCs w:val="0"/>
          <w:color w:val="auto"/>
          <w:sz w:val="32"/>
          <w:szCs w:val="32"/>
        </w:rPr>
      </w:pPr>
      <w:r w:rsidRPr="00C617FF">
        <w:rPr>
          <w:rFonts w:ascii="Georgia" w:hAnsi="Georgia"/>
          <w:b w:val="0"/>
          <w:bCs w:val="0"/>
          <w:color w:val="auto"/>
          <w:sz w:val="32"/>
          <w:szCs w:val="32"/>
        </w:rPr>
        <w:t xml:space="preserve">Underlag för bedömning av verksamhetsförlagd utbildning </w:t>
      </w:r>
    </w:p>
    <w:p w14:paraId="75CBF093" w14:textId="77777777" w:rsidR="00C617FF" w:rsidRPr="0002663C" w:rsidRDefault="00C617FF" w:rsidP="00C617FF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</w:p>
    <w:p w14:paraId="2BD93C40" w14:textId="77777777" w:rsidR="00C617FF" w:rsidRPr="00781DE3" w:rsidRDefault="00C617FF" w:rsidP="00C617FF">
      <w:pPr>
        <w:rPr>
          <w:rFonts w:cstheme="minorHAnsi"/>
          <w:highlight w:val="yellow"/>
        </w:rPr>
      </w:pPr>
    </w:p>
    <w:p w14:paraId="47E93F09" w14:textId="1EAA7FB0" w:rsidR="00C617FF" w:rsidRPr="00C617FF" w:rsidRDefault="00C617FF" w:rsidP="00C617FF">
      <w:pPr>
        <w:spacing w:after="240"/>
        <w:rPr>
          <w:rFonts w:ascii="Georgia" w:hAnsi="Georgia"/>
          <w:sz w:val="22"/>
          <w:szCs w:val="22"/>
        </w:rPr>
      </w:pPr>
      <w:r w:rsidRPr="00C617FF">
        <w:rPr>
          <w:rFonts w:ascii="Georgia" w:hAnsi="Georgia"/>
          <w:b/>
          <w:sz w:val="22"/>
          <w:szCs w:val="22"/>
        </w:rPr>
        <w:t>Kursnamn:</w:t>
      </w:r>
      <w:r w:rsidRPr="00C617FF">
        <w:rPr>
          <w:rFonts w:ascii="Georgia" w:hAnsi="Georgia"/>
          <w:b/>
          <w:sz w:val="22"/>
          <w:szCs w:val="22"/>
        </w:rPr>
        <w:tab/>
      </w:r>
      <w:r w:rsidRPr="00C617FF">
        <w:rPr>
          <w:rFonts w:ascii="Georgia" w:hAnsi="Georgia"/>
          <w:b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>Läraryrkets dimensioner för</w:t>
      </w:r>
      <w:r>
        <w:rPr>
          <w:rFonts w:ascii="Georgia" w:hAnsi="Georgia"/>
          <w:sz w:val="22"/>
          <w:szCs w:val="22"/>
        </w:rPr>
        <w:t xml:space="preserve"> fritidshem </w:t>
      </w:r>
      <w:r w:rsidR="00895E12">
        <w:rPr>
          <w:rFonts w:ascii="Georgia" w:hAnsi="Georgia"/>
          <w:sz w:val="22"/>
          <w:szCs w:val="22"/>
        </w:rPr>
        <w:t>3</w:t>
      </w:r>
    </w:p>
    <w:p w14:paraId="5A2429AA" w14:textId="131D7683" w:rsidR="00C617FF" w:rsidRPr="00C617FF" w:rsidRDefault="00C617FF" w:rsidP="00C617FF">
      <w:pPr>
        <w:spacing w:after="240"/>
        <w:rPr>
          <w:rFonts w:ascii="Georgia" w:hAnsi="Georgia"/>
          <w:sz w:val="22"/>
          <w:szCs w:val="22"/>
        </w:rPr>
      </w:pPr>
      <w:proofErr w:type="spellStart"/>
      <w:r w:rsidRPr="00C617FF">
        <w:rPr>
          <w:rFonts w:ascii="Georgia" w:hAnsi="Georgia"/>
          <w:b/>
          <w:sz w:val="22"/>
          <w:szCs w:val="22"/>
        </w:rPr>
        <w:t>Kurskod</w:t>
      </w:r>
      <w:proofErr w:type="spellEnd"/>
      <w:r w:rsidRPr="00C617FF">
        <w:rPr>
          <w:rFonts w:ascii="Georgia" w:hAnsi="Georgia"/>
          <w:b/>
          <w:sz w:val="22"/>
          <w:szCs w:val="22"/>
        </w:rPr>
        <w:t>:</w:t>
      </w:r>
      <w:r w:rsidRPr="00C617FF">
        <w:rPr>
          <w:rFonts w:ascii="Georgia" w:hAnsi="Georgia"/>
          <w:sz w:val="22"/>
          <w:szCs w:val="22"/>
        </w:rPr>
        <w:t xml:space="preserve"> </w:t>
      </w:r>
      <w:r w:rsidRPr="00C617FF">
        <w:rPr>
          <w:rFonts w:ascii="Georgia" w:hAnsi="Georgia"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ab/>
        <w:t>6PE</w:t>
      </w:r>
      <w:r>
        <w:rPr>
          <w:rFonts w:ascii="Georgia" w:hAnsi="Georgia"/>
          <w:sz w:val="22"/>
          <w:szCs w:val="22"/>
        </w:rPr>
        <w:t>2</w:t>
      </w:r>
      <w:r w:rsidR="00895E12">
        <w:rPr>
          <w:rFonts w:ascii="Georgia" w:hAnsi="Georgia"/>
          <w:sz w:val="22"/>
          <w:szCs w:val="22"/>
        </w:rPr>
        <w:t>59</w:t>
      </w:r>
      <w:r w:rsidRPr="00C617FF">
        <w:rPr>
          <w:rFonts w:ascii="Georgia" w:hAnsi="Georgia"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ab/>
        <w:t xml:space="preserve">               </w:t>
      </w:r>
    </w:p>
    <w:p w14:paraId="385F4017" w14:textId="22CB6E71" w:rsidR="00C617FF" w:rsidRPr="00C617FF" w:rsidRDefault="00C617FF" w:rsidP="00C617FF">
      <w:pPr>
        <w:spacing w:after="240"/>
        <w:rPr>
          <w:rFonts w:ascii="Georgia" w:hAnsi="Georgia"/>
          <w:sz w:val="22"/>
          <w:szCs w:val="22"/>
        </w:rPr>
      </w:pPr>
      <w:r w:rsidRPr="00C617FF">
        <w:rPr>
          <w:rFonts w:ascii="Georgia" w:hAnsi="Georgia"/>
          <w:b/>
          <w:sz w:val="22"/>
          <w:szCs w:val="22"/>
        </w:rPr>
        <w:t>Program:</w:t>
      </w:r>
      <w:r w:rsidRPr="00C617FF">
        <w:rPr>
          <w:rFonts w:ascii="Georgia" w:hAnsi="Georgia"/>
          <w:b/>
          <w:sz w:val="22"/>
          <w:szCs w:val="22"/>
        </w:rPr>
        <w:tab/>
      </w:r>
      <w:r w:rsidRPr="00C617FF">
        <w:rPr>
          <w:rFonts w:ascii="Georgia" w:hAnsi="Georgia"/>
          <w:b/>
          <w:color w:val="8496B0" w:themeColor="text2" w:themeTint="99"/>
          <w:sz w:val="22"/>
          <w:szCs w:val="22"/>
        </w:rPr>
        <w:t xml:space="preserve"> </w:t>
      </w:r>
      <w:r>
        <w:rPr>
          <w:rFonts w:ascii="Georgia" w:hAnsi="Georgia"/>
          <w:b/>
          <w:color w:val="8496B0" w:themeColor="text2" w:themeTint="99"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Grundlärar</w:t>
      </w:r>
      <w:r w:rsidRPr="00C617FF">
        <w:rPr>
          <w:rFonts w:ascii="Georgia" w:hAnsi="Georgia"/>
          <w:bCs/>
          <w:sz w:val="22"/>
          <w:szCs w:val="22"/>
        </w:rPr>
        <w:t>programmet</w:t>
      </w:r>
      <w:r w:rsidR="003F5229">
        <w:rPr>
          <w:rFonts w:ascii="Georgia" w:hAnsi="Georgia"/>
          <w:bCs/>
          <w:sz w:val="22"/>
          <w:szCs w:val="22"/>
        </w:rPr>
        <w:t>, fritidshem</w:t>
      </w:r>
    </w:p>
    <w:p w14:paraId="392A8A52" w14:textId="3BA8DD44" w:rsidR="00C617FF" w:rsidRPr="00C617FF" w:rsidRDefault="00C617FF" w:rsidP="00C617FF">
      <w:pPr>
        <w:pStyle w:val="Ingetavstnd"/>
        <w:rPr>
          <w:rFonts w:ascii="Georgia" w:hAnsi="Georgia"/>
          <w:b/>
        </w:rPr>
      </w:pPr>
      <w:r w:rsidRPr="00C617FF">
        <w:rPr>
          <w:rFonts w:ascii="Georgia" w:hAnsi="Georgia"/>
          <w:b/>
        </w:rPr>
        <w:t xml:space="preserve">VFU-period:    </w:t>
      </w:r>
      <w:r w:rsidR="0006753A">
        <w:rPr>
          <w:rFonts w:ascii="Georgia" w:hAnsi="Georgia"/>
          <w:b/>
        </w:rPr>
        <w:tab/>
      </w:r>
      <w:r w:rsidR="00895E12">
        <w:rPr>
          <w:rFonts w:ascii="Georgia" w:hAnsi="Georgia"/>
          <w:b/>
        </w:rPr>
        <w:t>5</w:t>
      </w:r>
      <w:r w:rsidRPr="00C617FF">
        <w:rPr>
          <w:rFonts w:ascii="Georgia" w:hAnsi="Georgia"/>
          <w:b/>
        </w:rPr>
        <w:t xml:space="preserve">          </w:t>
      </w:r>
      <w:r>
        <w:rPr>
          <w:rFonts w:ascii="Georgia" w:hAnsi="Georgia"/>
          <w:b/>
        </w:rPr>
        <w:tab/>
      </w:r>
    </w:p>
    <w:p w14:paraId="30094F12" w14:textId="77777777" w:rsidR="00C617FF" w:rsidRPr="00C617FF" w:rsidRDefault="00C617FF" w:rsidP="00C617FF">
      <w:pPr>
        <w:pStyle w:val="Ingetavstnd"/>
        <w:ind w:left="-709"/>
        <w:rPr>
          <w:rFonts w:ascii="Georgia" w:hAnsi="Georgia"/>
          <w:b/>
        </w:rPr>
      </w:pPr>
    </w:p>
    <w:p w14:paraId="702B32DD" w14:textId="77777777" w:rsidR="00C617FF" w:rsidRPr="00C617FF" w:rsidRDefault="00C617FF" w:rsidP="00C617FF">
      <w:pPr>
        <w:pStyle w:val="Ingetavstnd"/>
        <w:rPr>
          <w:rFonts w:ascii="Georgia" w:hAnsi="Georgia"/>
          <w:b/>
        </w:rPr>
      </w:pPr>
      <w:r w:rsidRPr="00C617FF">
        <w:rPr>
          <w:rFonts w:ascii="Georgia" w:hAnsi="Georgia"/>
          <w:b/>
        </w:rPr>
        <w:t xml:space="preserve"> OBS! Nedanstående fält med kontaktuppgifter måste fyllas i.</w:t>
      </w:r>
    </w:p>
    <w:p w14:paraId="3438DA85" w14:textId="77777777" w:rsidR="00545B7A" w:rsidRPr="0007399D" w:rsidRDefault="00545B7A" w:rsidP="00545B7A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545B7A" w:rsidRPr="0007399D" w14:paraId="1DEEF364" w14:textId="77777777" w:rsidTr="0006753A">
        <w:tc>
          <w:tcPr>
            <w:tcW w:w="2979" w:type="dxa"/>
            <w:shd w:val="clear" w:color="auto" w:fill="C5E0B3" w:themeFill="accent6" w:themeFillTint="66"/>
          </w:tcPr>
          <w:p w14:paraId="0424018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745A5587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C5E0B3" w:themeFill="accent6" w:themeFillTint="66"/>
          </w:tcPr>
          <w:p w14:paraId="4890079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C5E0B3" w:themeFill="accent6" w:themeFillTint="66"/>
          </w:tcPr>
          <w:p w14:paraId="587F1254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545B7A" w:rsidRPr="0007399D" w14:paraId="22509CC5" w14:textId="77777777" w:rsidTr="006B50B9">
        <w:tc>
          <w:tcPr>
            <w:tcW w:w="2979" w:type="dxa"/>
          </w:tcPr>
          <w:p w14:paraId="72FBF2C1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Namn</w:t>
            </w:r>
          </w:p>
          <w:p w14:paraId="469CD57E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9B71486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Namn</w:t>
            </w:r>
          </w:p>
        </w:tc>
        <w:tc>
          <w:tcPr>
            <w:tcW w:w="3057" w:type="dxa"/>
          </w:tcPr>
          <w:p w14:paraId="4F9B12AC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Namn</w:t>
            </w:r>
          </w:p>
          <w:p w14:paraId="0B2840F5" w14:textId="25E2D7FD" w:rsidR="0029769C" w:rsidRPr="00AB1234" w:rsidRDefault="0029769C" w:rsidP="006B50B9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545B7A" w:rsidRPr="0007399D" w14:paraId="57786170" w14:textId="77777777" w:rsidTr="006B50B9">
        <w:tc>
          <w:tcPr>
            <w:tcW w:w="2979" w:type="dxa"/>
          </w:tcPr>
          <w:p w14:paraId="099AFA07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Kurs</w:t>
            </w:r>
          </w:p>
          <w:p w14:paraId="19768476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Termin</w:t>
            </w:r>
          </w:p>
        </w:tc>
        <w:tc>
          <w:tcPr>
            <w:tcW w:w="3020" w:type="dxa"/>
          </w:tcPr>
          <w:p w14:paraId="72C452E5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Område/Skola</w:t>
            </w:r>
          </w:p>
        </w:tc>
        <w:tc>
          <w:tcPr>
            <w:tcW w:w="3057" w:type="dxa"/>
          </w:tcPr>
          <w:p w14:paraId="70AD0596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Adress</w:t>
            </w:r>
          </w:p>
          <w:p w14:paraId="2361E4B1" w14:textId="77777777" w:rsidR="00DC783A" w:rsidRPr="004E0D6D" w:rsidRDefault="00DC783A" w:rsidP="006B50B9">
            <w:pPr>
              <w:rPr>
                <w:rFonts w:ascii="Georgia" w:hAnsi="Georgia"/>
                <w:sz w:val="22"/>
                <w:szCs w:val="22"/>
              </w:rPr>
            </w:pPr>
            <w:r w:rsidRPr="004E0D6D">
              <w:rPr>
                <w:rFonts w:ascii="Georgia" w:hAnsi="Georgia"/>
                <w:sz w:val="22"/>
                <w:szCs w:val="22"/>
              </w:rPr>
              <w:t>Institutionen för tillämpad utbildningsvetenskap</w:t>
            </w:r>
          </w:p>
          <w:p w14:paraId="2A494211" w14:textId="77777777" w:rsidR="0037666A" w:rsidRPr="004E0D6D" w:rsidRDefault="0037666A" w:rsidP="006B50B9">
            <w:pPr>
              <w:rPr>
                <w:rFonts w:ascii="Georgia" w:hAnsi="Georgia"/>
                <w:sz w:val="22"/>
                <w:szCs w:val="22"/>
              </w:rPr>
            </w:pPr>
            <w:r w:rsidRPr="004E0D6D">
              <w:rPr>
                <w:rFonts w:ascii="Georgia" w:hAnsi="Georgia"/>
                <w:sz w:val="22"/>
                <w:szCs w:val="22"/>
              </w:rPr>
              <w:t>Umeå universitet</w:t>
            </w:r>
            <w:r w:rsidRPr="004E0D6D">
              <w:rPr>
                <w:rFonts w:ascii="Georgia" w:hAnsi="Georgia"/>
                <w:sz w:val="22"/>
                <w:szCs w:val="22"/>
              </w:rPr>
              <w:br/>
              <w:t>901 87 UMEÅ</w:t>
            </w:r>
          </w:p>
        </w:tc>
      </w:tr>
      <w:tr w:rsidR="00545B7A" w:rsidRPr="0007399D" w14:paraId="3935EB92" w14:textId="77777777" w:rsidTr="006B50B9">
        <w:tc>
          <w:tcPr>
            <w:tcW w:w="2979" w:type="dxa"/>
          </w:tcPr>
          <w:p w14:paraId="403EE8AB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E-post</w:t>
            </w:r>
          </w:p>
          <w:p w14:paraId="4870BFF0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8802F88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E-post</w:t>
            </w:r>
          </w:p>
        </w:tc>
        <w:tc>
          <w:tcPr>
            <w:tcW w:w="3057" w:type="dxa"/>
          </w:tcPr>
          <w:p w14:paraId="58AC49F9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E-post</w:t>
            </w:r>
          </w:p>
          <w:p w14:paraId="649EBFEE" w14:textId="0A84DA55" w:rsidR="0029769C" w:rsidRPr="00AB1234" w:rsidRDefault="0029769C" w:rsidP="006B50B9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545B7A" w:rsidRPr="0007399D" w14:paraId="7CA4F791" w14:textId="77777777" w:rsidTr="006B50B9">
        <w:tc>
          <w:tcPr>
            <w:tcW w:w="2979" w:type="dxa"/>
          </w:tcPr>
          <w:p w14:paraId="649B1F45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Tel</w:t>
            </w:r>
          </w:p>
          <w:p w14:paraId="2E0B951A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D63C3AA" w14:textId="77777777" w:rsidR="00545B7A" w:rsidRPr="004E0D6D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Tel</w:t>
            </w:r>
          </w:p>
        </w:tc>
        <w:tc>
          <w:tcPr>
            <w:tcW w:w="3057" w:type="dxa"/>
          </w:tcPr>
          <w:p w14:paraId="59FD15FB" w14:textId="77777777" w:rsidR="0029769C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Tel</w:t>
            </w:r>
          </w:p>
          <w:p w14:paraId="4C3A88F5" w14:textId="25B8A50E" w:rsidR="00AB1234" w:rsidRPr="00AB1234" w:rsidRDefault="00AB1234" w:rsidP="006B50B9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DE622F" w:rsidRPr="0007399D" w14:paraId="65E87633" w14:textId="77777777" w:rsidTr="006B50B9">
        <w:tc>
          <w:tcPr>
            <w:tcW w:w="2979" w:type="dxa"/>
          </w:tcPr>
          <w:p w14:paraId="1DCE5371" w14:textId="77777777" w:rsidR="00DE622F" w:rsidRPr="004E0D6D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E0D6D">
              <w:rPr>
                <w:rFonts w:ascii="Georgia" w:hAnsi="Georgia"/>
                <w:b/>
                <w:sz w:val="22"/>
                <w:szCs w:val="22"/>
              </w:rPr>
              <w:t>Pers. nr</w:t>
            </w:r>
          </w:p>
          <w:p w14:paraId="029E8D10" w14:textId="77777777" w:rsidR="00DE622F" w:rsidRPr="004E0D6D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CBCC4AE" w14:textId="15022548" w:rsidR="00DE622F" w:rsidRPr="004E0D6D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10D21810" w14:textId="77777777" w:rsidR="00DE622F" w:rsidRPr="004E0D6D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66F1D0E9" w14:textId="77777777" w:rsidR="00DE622F" w:rsidRPr="004E0D6D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19CACB37" w14:textId="77777777" w:rsidR="00545B7A" w:rsidRDefault="00545B7A" w:rsidP="00545B7A">
      <w:pPr>
        <w:rPr>
          <w:rFonts w:asciiTheme="majorHAnsi" w:hAnsiTheme="majorHAnsi" w:cs="Times New Roman"/>
          <w:sz w:val="20"/>
          <w:szCs w:val="20"/>
        </w:rPr>
      </w:pPr>
    </w:p>
    <w:p w14:paraId="07D0AB02" w14:textId="77777777" w:rsidR="00DE622F" w:rsidRPr="005D7435" w:rsidRDefault="00DE622F" w:rsidP="00DE622F">
      <w:pPr>
        <w:spacing w:line="276" w:lineRule="auto"/>
        <w:ind w:left="-709"/>
        <w:rPr>
          <w:b/>
          <w:sz w:val="22"/>
          <w:szCs w:val="22"/>
        </w:rPr>
      </w:pPr>
      <w:r w:rsidRPr="005D7435">
        <w:rPr>
          <w:b/>
          <w:sz w:val="22"/>
          <w:szCs w:val="22"/>
        </w:rPr>
        <w:t xml:space="preserve">Detta dokument används som: </w:t>
      </w:r>
    </w:p>
    <w:p w14:paraId="6B3D1ADB" w14:textId="77777777" w:rsidR="00DE622F" w:rsidRPr="005D7435" w:rsidRDefault="00DE622F" w:rsidP="00DE622F">
      <w:pPr>
        <w:spacing w:line="276" w:lineRule="auto"/>
        <w:ind w:left="-709"/>
        <w:rPr>
          <w:b/>
          <w:sz w:val="22"/>
          <w:szCs w:val="22"/>
          <w:u w:val="single"/>
        </w:rPr>
      </w:pPr>
    </w:p>
    <w:p w14:paraId="223C2711" w14:textId="77777777" w:rsidR="00DE622F" w:rsidRPr="004E0D6D" w:rsidRDefault="00DE622F">
      <w:pPr>
        <w:pStyle w:val="Liststycke"/>
        <w:numPr>
          <w:ilvl w:val="0"/>
          <w:numId w:val="1"/>
        </w:numPr>
        <w:spacing w:line="276" w:lineRule="auto"/>
        <w:ind w:left="-426" w:hanging="283"/>
        <w:rPr>
          <w:rFonts w:ascii="Georgia" w:hAnsi="Georgia" w:cs="Times New Roman"/>
          <w:sz w:val="22"/>
          <w:szCs w:val="22"/>
        </w:rPr>
      </w:pPr>
      <w:r w:rsidRPr="004E0D6D">
        <w:rPr>
          <w:rFonts w:ascii="Georgia" w:hAnsi="Georgia" w:cs="Times New Roman"/>
          <w:sz w:val="22"/>
          <w:szCs w:val="22"/>
        </w:rPr>
        <w:t>underlag inför mottagande av lärarstudent,</w:t>
      </w:r>
    </w:p>
    <w:p w14:paraId="78B3730A" w14:textId="77777777" w:rsidR="00DE622F" w:rsidRPr="004E0D6D" w:rsidRDefault="00DE622F">
      <w:pPr>
        <w:pStyle w:val="Liststycke"/>
        <w:numPr>
          <w:ilvl w:val="0"/>
          <w:numId w:val="1"/>
        </w:numPr>
        <w:spacing w:line="276" w:lineRule="auto"/>
        <w:ind w:left="-426" w:hanging="283"/>
        <w:rPr>
          <w:rFonts w:ascii="Georgia" w:hAnsi="Georgia" w:cs="Times New Roman"/>
          <w:sz w:val="22"/>
          <w:szCs w:val="22"/>
        </w:rPr>
      </w:pPr>
      <w:r w:rsidRPr="004E0D6D">
        <w:rPr>
          <w:rFonts w:ascii="Georgia" w:hAnsi="Georgia" w:cs="Times New Roman"/>
          <w:sz w:val="22"/>
          <w:szCs w:val="22"/>
        </w:rPr>
        <w:t>underlag för samtal mellan VFU-handledare och student under VFU-perioden (formativt),</w:t>
      </w:r>
    </w:p>
    <w:p w14:paraId="17514BDC" w14:textId="77777777" w:rsidR="00DE622F" w:rsidRPr="004E0D6D" w:rsidRDefault="00DE622F">
      <w:pPr>
        <w:pStyle w:val="Liststycke"/>
        <w:numPr>
          <w:ilvl w:val="0"/>
          <w:numId w:val="1"/>
        </w:numPr>
        <w:spacing w:line="276" w:lineRule="auto"/>
        <w:ind w:left="-426" w:hanging="283"/>
        <w:rPr>
          <w:rFonts w:ascii="Georgia" w:hAnsi="Georgia" w:cs="Times New Roman"/>
          <w:sz w:val="22"/>
          <w:szCs w:val="22"/>
        </w:rPr>
      </w:pPr>
      <w:r w:rsidRPr="004E0D6D">
        <w:rPr>
          <w:rFonts w:ascii="Georgia" w:hAnsi="Georgia" w:cs="Times New Roman"/>
          <w:sz w:val="22"/>
          <w:szCs w:val="22"/>
        </w:rPr>
        <w:t>underlag inför och under trepartssamtal (formativt),</w:t>
      </w:r>
    </w:p>
    <w:p w14:paraId="24D7E8E7" w14:textId="77777777" w:rsidR="00DE622F" w:rsidRPr="004E0D6D" w:rsidRDefault="00DE622F">
      <w:pPr>
        <w:pStyle w:val="Liststycke"/>
        <w:numPr>
          <w:ilvl w:val="0"/>
          <w:numId w:val="1"/>
        </w:numPr>
        <w:spacing w:line="276" w:lineRule="auto"/>
        <w:ind w:left="-426" w:hanging="283"/>
        <w:rPr>
          <w:rFonts w:ascii="Georgia" w:hAnsi="Georgia" w:cs="Times New Roman"/>
          <w:sz w:val="22"/>
          <w:szCs w:val="22"/>
        </w:rPr>
      </w:pPr>
      <w:r w:rsidRPr="004E0D6D">
        <w:rPr>
          <w:rFonts w:ascii="Georgia" w:hAnsi="Georgia" w:cs="Times New Roman"/>
          <w:sz w:val="22"/>
          <w:szCs w:val="22"/>
        </w:rPr>
        <w:t>underlag för bedömning efter avslutad VFU (</w:t>
      </w:r>
      <w:proofErr w:type="spellStart"/>
      <w:r w:rsidRPr="004E0D6D">
        <w:rPr>
          <w:rFonts w:ascii="Georgia" w:hAnsi="Georgia" w:cs="Times New Roman"/>
          <w:sz w:val="22"/>
          <w:szCs w:val="22"/>
        </w:rPr>
        <w:t>summativt</w:t>
      </w:r>
      <w:proofErr w:type="spellEnd"/>
      <w:r w:rsidRPr="004E0D6D">
        <w:rPr>
          <w:rFonts w:ascii="Georgia" w:hAnsi="Georgia" w:cs="Times New Roman"/>
          <w:sz w:val="22"/>
          <w:szCs w:val="22"/>
        </w:rPr>
        <w:t>).</w:t>
      </w:r>
    </w:p>
    <w:p w14:paraId="0A0E9F51" w14:textId="77777777" w:rsidR="00DE622F" w:rsidRPr="004E0D6D" w:rsidRDefault="00DE622F" w:rsidP="00DE622F">
      <w:pPr>
        <w:spacing w:line="276" w:lineRule="auto"/>
        <w:rPr>
          <w:rFonts w:ascii="Georgia" w:hAnsi="Georgia"/>
          <w:sz w:val="22"/>
          <w:szCs w:val="22"/>
        </w:rPr>
      </w:pPr>
    </w:p>
    <w:p w14:paraId="6E029F25" w14:textId="77777777" w:rsidR="00DE622F" w:rsidRPr="004E0D6D" w:rsidRDefault="00DE622F" w:rsidP="00DE622F">
      <w:pPr>
        <w:spacing w:line="276" w:lineRule="auto"/>
        <w:ind w:left="-709"/>
        <w:rPr>
          <w:rFonts w:ascii="Georgia" w:hAnsi="Georgia"/>
          <w:sz w:val="22"/>
          <w:szCs w:val="22"/>
        </w:rPr>
      </w:pPr>
      <w:r w:rsidRPr="004E0D6D">
        <w:rPr>
          <w:rFonts w:ascii="Georgia" w:hAnsi="Georgia"/>
          <w:sz w:val="22"/>
          <w:szCs w:val="22"/>
        </w:rPr>
        <w:t xml:space="preserve">Dokumentet är ett underlag för bedömningen. Senast en vecka efter avslutad VFU postar VFU-handledaren underlaget till universitetsläraren som nyttjar det som </w:t>
      </w:r>
      <w:r w:rsidRPr="004E0D6D">
        <w:rPr>
          <w:rFonts w:ascii="Georgia" w:hAnsi="Georgia"/>
          <w:sz w:val="22"/>
          <w:szCs w:val="22"/>
          <w:u w:val="single"/>
        </w:rPr>
        <w:t>en del</w:t>
      </w:r>
      <w:r w:rsidRPr="004E0D6D">
        <w:rPr>
          <w:rFonts w:ascii="Georgia" w:hAnsi="Georgia"/>
          <w:sz w:val="22"/>
          <w:szCs w:val="22"/>
        </w:rPr>
        <w:t xml:space="preserve"> i betygssättningen. Därefter arkiveras underlaget enligt gällande regler på kursansvarig institution (enligt riktlinjer i Riksarkivets författningssamling RA-FS 2011:2). </w:t>
      </w:r>
    </w:p>
    <w:p w14:paraId="3F899F63" w14:textId="77777777" w:rsidR="00545B7A" w:rsidRDefault="00545B7A" w:rsidP="00545B7A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1DB47CEC" w14:textId="05C6E588" w:rsidR="00FA195F" w:rsidRDefault="00FA195F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p w14:paraId="3A604D13" w14:textId="77777777" w:rsidR="000A7F16" w:rsidRDefault="000A7F16" w:rsidP="00B4668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3029290D" w14:textId="77777777" w:rsidR="00F81CF2" w:rsidRPr="004E0D6D" w:rsidRDefault="00F81CF2" w:rsidP="006839A8">
      <w:pPr>
        <w:spacing w:after="240"/>
        <w:rPr>
          <w:rFonts w:ascii="Georgia" w:hAnsi="Georgia" w:cstheme="minorHAnsi"/>
          <w:b/>
        </w:rPr>
      </w:pPr>
      <w:r w:rsidRPr="004E0D6D">
        <w:rPr>
          <w:rFonts w:ascii="Georgia" w:hAnsi="Georgia" w:cstheme="minorHAnsi"/>
          <w:b/>
        </w:rPr>
        <w:t>Kursens förväntade studieresultat (FSR):</w:t>
      </w:r>
    </w:p>
    <w:p w14:paraId="2D663C14" w14:textId="77777777" w:rsidR="006839A8" w:rsidRPr="004E0D6D" w:rsidRDefault="006839A8" w:rsidP="006839A8">
      <w:pPr>
        <w:widowControl w:val="0"/>
        <w:autoSpaceDE w:val="0"/>
        <w:autoSpaceDN w:val="0"/>
        <w:adjustRightInd w:val="0"/>
        <w:spacing w:after="240"/>
        <w:rPr>
          <w:rFonts w:ascii="Georgia" w:hAnsi="Georgia" w:cstheme="minorHAnsi"/>
          <w:color w:val="000000"/>
          <w:sz w:val="20"/>
          <w:szCs w:val="20"/>
        </w:rPr>
      </w:pPr>
      <w:r w:rsidRPr="004E0D6D">
        <w:rPr>
          <w:rFonts w:ascii="Georgia" w:hAnsi="Georgia" w:cstheme="minorHAnsi"/>
          <w:color w:val="000000"/>
          <w:sz w:val="20"/>
          <w:szCs w:val="20"/>
        </w:rPr>
        <w:t xml:space="preserve">För godkänd kurs ska den studerande kunna: </w:t>
      </w:r>
    </w:p>
    <w:p w14:paraId="47AFE046" w14:textId="77777777" w:rsidR="008D42CE" w:rsidRPr="004E0D6D" w:rsidRDefault="008D42CE" w:rsidP="008D42CE">
      <w:pPr>
        <w:rPr>
          <w:rFonts w:ascii="Georgia" w:hAnsi="Georgia"/>
          <w:b/>
          <w:bCs/>
          <w:sz w:val="20"/>
          <w:szCs w:val="20"/>
        </w:rPr>
      </w:pPr>
      <w:r w:rsidRPr="004E0D6D">
        <w:rPr>
          <w:rFonts w:ascii="Georgia" w:hAnsi="Georgia"/>
          <w:b/>
          <w:bCs/>
          <w:i/>
          <w:iCs/>
          <w:sz w:val="20"/>
          <w:szCs w:val="20"/>
        </w:rPr>
        <w:t>Kunskap och förståelse</w:t>
      </w:r>
    </w:p>
    <w:p w14:paraId="413BBB3D" w14:textId="77777777" w:rsidR="008D42CE" w:rsidRPr="004E0D6D" w:rsidRDefault="008D42CE">
      <w:pPr>
        <w:numPr>
          <w:ilvl w:val="0"/>
          <w:numId w:val="13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4E0D6D">
        <w:rPr>
          <w:rFonts w:ascii="Georgia" w:hAnsi="Georgia"/>
          <w:sz w:val="20"/>
          <w:szCs w:val="20"/>
        </w:rPr>
        <w:t>beskriva och redogöra för systematiskt kvalitetsarbete i fritidshem samt för anpassning av verksamheten för elever i behov av särskilt stöd och extra anpassningar</w:t>
      </w:r>
    </w:p>
    <w:p w14:paraId="2B8AFCE3" w14:textId="77777777" w:rsidR="008D42CE" w:rsidRDefault="008D42CE" w:rsidP="008D42CE">
      <w:pPr>
        <w:rPr>
          <w:rFonts w:ascii="Georgia" w:hAnsi="Georgia"/>
          <w:b/>
          <w:bCs/>
          <w:i/>
          <w:iCs/>
          <w:sz w:val="20"/>
          <w:szCs w:val="20"/>
        </w:rPr>
      </w:pPr>
      <w:r w:rsidRPr="004E0D6D">
        <w:rPr>
          <w:rFonts w:ascii="Georgia" w:hAnsi="Georgia"/>
          <w:b/>
          <w:bCs/>
          <w:i/>
          <w:iCs/>
          <w:sz w:val="20"/>
          <w:szCs w:val="20"/>
        </w:rPr>
        <w:t>Färdigheter och förmågor</w:t>
      </w:r>
    </w:p>
    <w:p w14:paraId="2753C8BB" w14:textId="77777777" w:rsidR="00AD53A7" w:rsidRPr="004E0D6D" w:rsidRDefault="00AD53A7" w:rsidP="008D42CE">
      <w:pPr>
        <w:rPr>
          <w:rFonts w:ascii="Georgia" w:hAnsi="Georgia"/>
          <w:b/>
          <w:bCs/>
          <w:sz w:val="20"/>
          <w:szCs w:val="20"/>
        </w:rPr>
      </w:pPr>
    </w:p>
    <w:p w14:paraId="16038CBC" w14:textId="6472321D" w:rsidR="00AD53A7" w:rsidRPr="00AD53A7" w:rsidRDefault="00AD53A7" w:rsidP="00AD53A7">
      <w:pPr>
        <w:numPr>
          <w:ilvl w:val="0"/>
          <w:numId w:val="22"/>
        </w:numPr>
        <w:rPr>
          <w:rFonts w:ascii="Georgia" w:hAnsi="Georgia"/>
          <w:sz w:val="20"/>
          <w:szCs w:val="20"/>
        </w:rPr>
      </w:pPr>
      <w:r w:rsidRPr="00AD53A7">
        <w:rPr>
          <w:rFonts w:ascii="Georgia" w:hAnsi="Georgia"/>
          <w:sz w:val="20"/>
          <w:szCs w:val="20"/>
        </w:rPr>
        <w:t>med stöd av dokumentation och fördjupad kunskap i didaktik</w:t>
      </w:r>
      <w:r w:rsidR="004E37CE">
        <w:rPr>
          <w:rFonts w:ascii="Georgia" w:hAnsi="Georgia"/>
          <w:sz w:val="20"/>
          <w:szCs w:val="20"/>
        </w:rPr>
        <w:t>,</w:t>
      </w:r>
      <w:r w:rsidRPr="00AD53A7">
        <w:rPr>
          <w:rFonts w:ascii="Georgia" w:hAnsi="Georgia"/>
          <w:sz w:val="20"/>
          <w:szCs w:val="20"/>
        </w:rPr>
        <w:t xml:space="preserve"> ämnesdidaktik och metodik kunna välja innehåll och arbetssätt för att självständigt planera, genomföra och utvärdera undervisningstillfällen för elever i grupp och i relation till elevers behov och förutsättningar</w:t>
      </w:r>
    </w:p>
    <w:p w14:paraId="213AC358" w14:textId="77777777" w:rsidR="00AD53A7" w:rsidRPr="00AD53A7" w:rsidRDefault="00AD53A7" w:rsidP="00AD53A7">
      <w:pPr>
        <w:rPr>
          <w:rFonts w:ascii="Georgia" w:hAnsi="Georgia"/>
          <w:sz w:val="20"/>
          <w:szCs w:val="20"/>
        </w:rPr>
      </w:pPr>
    </w:p>
    <w:p w14:paraId="6664BF8A" w14:textId="77777777" w:rsidR="00AD53A7" w:rsidRPr="00AD53A7" w:rsidRDefault="00AD53A7" w:rsidP="00AD53A7">
      <w:pPr>
        <w:numPr>
          <w:ilvl w:val="0"/>
          <w:numId w:val="22"/>
        </w:numPr>
        <w:rPr>
          <w:rFonts w:ascii="Georgia" w:hAnsi="Georgia"/>
          <w:sz w:val="20"/>
          <w:szCs w:val="20"/>
        </w:rPr>
      </w:pPr>
      <w:r w:rsidRPr="00AD53A7">
        <w:rPr>
          <w:rFonts w:ascii="Georgia" w:hAnsi="Georgia"/>
          <w:sz w:val="20"/>
          <w:szCs w:val="20"/>
        </w:rPr>
        <w:t>med stöd av forskning initiera och genomföra pedagogiska diskussioner i arbetslaget med fokus på fritidshemmets kvalitetsutveckling samt fritidshemmets betydelse för elever i behov av extra anpassningar</w:t>
      </w:r>
    </w:p>
    <w:p w14:paraId="4214F04B" w14:textId="77777777" w:rsidR="00AD53A7" w:rsidRPr="00AD53A7" w:rsidRDefault="00AD53A7" w:rsidP="00AD53A7">
      <w:pPr>
        <w:rPr>
          <w:rFonts w:ascii="Georgia" w:hAnsi="Georgia"/>
          <w:sz w:val="20"/>
          <w:szCs w:val="20"/>
        </w:rPr>
      </w:pPr>
    </w:p>
    <w:p w14:paraId="38533AF3" w14:textId="77777777" w:rsidR="00AD53A7" w:rsidRPr="00AD53A7" w:rsidRDefault="00AD53A7" w:rsidP="00AD53A7">
      <w:pPr>
        <w:numPr>
          <w:ilvl w:val="0"/>
          <w:numId w:val="22"/>
        </w:numPr>
        <w:rPr>
          <w:rFonts w:ascii="Georgia" w:hAnsi="Georgia"/>
          <w:sz w:val="20"/>
          <w:szCs w:val="20"/>
        </w:rPr>
      </w:pPr>
      <w:r w:rsidRPr="00AD53A7">
        <w:rPr>
          <w:rFonts w:ascii="Georgia" w:hAnsi="Georgia"/>
          <w:sz w:val="20"/>
          <w:szCs w:val="20"/>
        </w:rPr>
        <w:t>självständigt tillvarata och kritiskt granska det aktuella fritidshemmets systematiska kvalitetsarbete med stöd av styrdokument och aktuell forskning samt reflektera över eget planerat och initierat utvecklingsarbete</w:t>
      </w:r>
    </w:p>
    <w:p w14:paraId="6C093D9D" w14:textId="77777777" w:rsidR="00AD53A7" w:rsidRPr="00AD53A7" w:rsidRDefault="00AD53A7" w:rsidP="00AD53A7">
      <w:pPr>
        <w:rPr>
          <w:rFonts w:ascii="Georgia" w:hAnsi="Georgia"/>
          <w:sz w:val="20"/>
          <w:szCs w:val="20"/>
        </w:rPr>
      </w:pPr>
    </w:p>
    <w:p w14:paraId="398D98DC" w14:textId="77777777" w:rsidR="00AD53A7" w:rsidRDefault="00AD53A7" w:rsidP="00AD53A7">
      <w:pPr>
        <w:numPr>
          <w:ilvl w:val="0"/>
          <w:numId w:val="22"/>
        </w:numPr>
        <w:rPr>
          <w:rFonts w:ascii="Georgia" w:hAnsi="Georgia"/>
          <w:sz w:val="20"/>
          <w:szCs w:val="20"/>
        </w:rPr>
      </w:pPr>
      <w:r w:rsidRPr="00AD53A7">
        <w:rPr>
          <w:rFonts w:ascii="Georgia" w:hAnsi="Georgia"/>
          <w:sz w:val="20"/>
          <w:szCs w:val="20"/>
        </w:rPr>
        <w:t>med stöd av forskning självständigt kritiskt granska, analysera och diskutera grundlärarprofessionens komplexa uppdrag i fritidshem och skola</w:t>
      </w:r>
    </w:p>
    <w:p w14:paraId="52467BC2" w14:textId="77777777" w:rsidR="00AD53A7" w:rsidRPr="00AD53A7" w:rsidRDefault="00AD53A7" w:rsidP="00AD53A7">
      <w:pPr>
        <w:rPr>
          <w:rFonts w:ascii="Georgia" w:hAnsi="Georgia"/>
          <w:sz w:val="20"/>
          <w:szCs w:val="20"/>
        </w:rPr>
      </w:pPr>
    </w:p>
    <w:p w14:paraId="4B3E4796" w14:textId="77777777" w:rsidR="008D42CE" w:rsidRDefault="008D42CE" w:rsidP="008D42CE">
      <w:pPr>
        <w:rPr>
          <w:rFonts w:ascii="Georgia" w:hAnsi="Georgia"/>
          <w:b/>
          <w:bCs/>
          <w:i/>
          <w:iCs/>
          <w:sz w:val="20"/>
          <w:szCs w:val="20"/>
        </w:rPr>
      </w:pPr>
      <w:r w:rsidRPr="004E0D6D">
        <w:rPr>
          <w:rFonts w:ascii="Georgia" w:hAnsi="Georgia"/>
          <w:b/>
          <w:bCs/>
          <w:i/>
          <w:iCs/>
          <w:sz w:val="20"/>
          <w:szCs w:val="20"/>
        </w:rPr>
        <w:t>Värderingsförmåga och förhållningssätt</w:t>
      </w:r>
    </w:p>
    <w:p w14:paraId="78BF3FF3" w14:textId="77777777" w:rsidR="00AD53A7" w:rsidRPr="004E0D6D" w:rsidRDefault="00AD53A7" w:rsidP="008D42CE">
      <w:pPr>
        <w:rPr>
          <w:rFonts w:ascii="Georgia" w:hAnsi="Georgia"/>
          <w:b/>
          <w:bCs/>
          <w:sz w:val="20"/>
          <w:szCs w:val="20"/>
        </w:rPr>
      </w:pPr>
    </w:p>
    <w:p w14:paraId="1660879E" w14:textId="77777777" w:rsidR="00AD53A7" w:rsidRDefault="00AD53A7" w:rsidP="00AD53A7">
      <w:pPr>
        <w:numPr>
          <w:ilvl w:val="0"/>
          <w:numId w:val="23"/>
        </w:numPr>
        <w:spacing w:line="276" w:lineRule="auto"/>
        <w:rPr>
          <w:rFonts w:ascii="Georgia" w:hAnsi="Georgia"/>
          <w:sz w:val="20"/>
          <w:szCs w:val="20"/>
        </w:rPr>
      </w:pPr>
      <w:r w:rsidRPr="00AD53A7">
        <w:rPr>
          <w:rFonts w:ascii="Georgia" w:hAnsi="Georgia"/>
          <w:sz w:val="20"/>
          <w:szCs w:val="20"/>
        </w:rPr>
        <w:t>granska, problematisera och värdera fritidshemmets kompletterande liksom kompensatoriska uppdrag med beaktande av elever i behov av extra anpassningar</w:t>
      </w:r>
    </w:p>
    <w:p w14:paraId="728408D0" w14:textId="77777777" w:rsidR="00AD53A7" w:rsidRPr="00AD53A7" w:rsidRDefault="00AD53A7" w:rsidP="00AD53A7">
      <w:pPr>
        <w:spacing w:line="276" w:lineRule="auto"/>
        <w:ind w:left="360"/>
        <w:rPr>
          <w:rFonts w:ascii="Georgia" w:hAnsi="Georgia"/>
          <w:sz w:val="20"/>
          <w:szCs w:val="20"/>
        </w:rPr>
      </w:pPr>
    </w:p>
    <w:p w14:paraId="625C42F8" w14:textId="77777777" w:rsidR="00D01F50" w:rsidRPr="004E0D6D" w:rsidRDefault="00D01F50" w:rsidP="00D01F50">
      <w:pPr>
        <w:spacing w:line="276" w:lineRule="auto"/>
        <w:ind w:left="-709" w:firstLine="720"/>
        <w:rPr>
          <w:rFonts w:ascii="Georgia" w:hAnsi="Georgia"/>
          <w:b/>
          <w:bCs/>
          <w:color w:val="000000" w:themeColor="text1"/>
        </w:rPr>
      </w:pPr>
      <w:r w:rsidRPr="004E0D6D">
        <w:rPr>
          <w:rFonts w:ascii="Georgia" w:hAnsi="Georgia"/>
          <w:b/>
          <w:bCs/>
          <w:color w:val="000000" w:themeColor="text1"/>
        </w:rPr>
        <w:t>Bedömning</w:t>
      </w:r>
    </w:p>
    <w:p w14:paraId="08822114" w14:textId="77777777" w:rsidR="00D01F50" w:rsidRPr="004E0D6D" w:rsidRDefault="00D01F50" w:rsidP="00D01F50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  <w:r w:rsidRPr="004E0D6D">
        <w:rPr>
          <w:rFonts w:ascii="Georgia" w:hAnsi="Georgia"/>
          <w:color w:val="000000" w:themeColor="text1"/>
          <w:sz w:val="20"/>
          <w:szCs w:val="20"/>
        </w:rPr>
        <w:t xml:space="preserve">Bedömningen i form av examination görs av universitetsläraren efter avslutad VFU. FSR och nedanstående områden för bedömning bildar utgångspunkt för diskussion mellan handledare och student under hela VFU-perioden samt vid trepartssamtalet med universitetsläraren. Om du som handledare ser att studenten har svårigheter att uppnå betyget godkänt ska kontakt snarast tas med universitetsläraren. </w:t>
      </w:r>
    </w:p>
    <w:p w14:paraId="38579E58" w14:textId="77777777" w:rsidR="00095E4A" w:rsidRPr="004E0D6D" w:rsidRDefault="00095E4A">
      <w:pPr>
        <w:pStyle w:val="Liststycke"/>
        <w:numPr>
          <w:ilvl w:val="0"/>
          <w:numId w:val="2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4E0D6D">
        <w:rPr>
          <w:rFonts w:ascii="Georgia" w:hAnsi="Georgia" w:cs="Times New Roman"/>
          <w:sz w:val="20"/>
          <w:szCs w:val="20"/>
        </w:rPr>
        <w:t>s</w:t>
      </w:r>
      <w:r w:rsidR="00D01F50" w:rsidRPr="004E0D6D">
        <w:rPr>
          <w:rFonts w:ascii="Georgia" w:hAnsi="Georgia" w:cs="Times New Roman"/>
          <w:sz w:val="20"/>
          <w:szCs w:val="20"/>
        </w:rPr>
        <w:t>jälvständighet</w:t>
      </w:r>
    </w:p>
    <w:p w14:paraId="32118B34" w14:textId="77777777" w:rsidR="00095E4A" w:rsidRPr="004E0D6D" w:rsidRDefault="00D01F50">
      <w:pPr>
        <w:pStyle w:val="Liststycke"/>
        <w:numPr>
          <w:ilvl w:val="0"/>
          <w:numId w:val="2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4E0D6D">
        <w:rPr>
          <w:rFonts w:ascii="Georgia" w:hAnsi="Georgia" w:cs="Times New Roman"/>
          <w:sz w:val="20"/>
          <w:szCs w:val="20"/>
        </w:rPr>
        <w:t>forskningsförankring (relevans, tydlighet, tillämpning)</w:t>
      </w:r>
    </w:p>
    <w:p w14:paraId="467A3D07" w14:textId="77777777" w:rsidR="00095E4A" w:rsidRPr="004E0D6D" w:rsidRDefault="00D01F50">
      <w:pPr>
        <w:pStyle w:val="Liststycke"/>
        <w:numPr>
          <w:ilvl w:val="0"/>
          <w:numId w:val="2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4E0D6D">
        <w:rPr>
          <w:rFonts w:ascii="Georgia" w:hAnsi="Georgia" w:cs="Times New Roman"/>
          <w:sz w:val="20"/>
          <w:szCs w:val="20"/>
        </w:rPr>
        <w:t>didaktisk kompetens, ämneskompetens, social kompetens</w:t>
      </w:r>
    </w:p>
    <w:p w14:paraId="7A4E21C6" w14:textId="77777777" w:rsidR="00095E4A" w:rsidRPr="004E0D6D" w:rsidRDefault="00D01F50">
      <w:pPr>
        <w:pStyle w:val="Liststycke"/>
        <w:numPr>
          <w:ilvl w:val="0"/>
          <w:numId w:val="2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4E0D6D">
        <w:rPr>
          <w:rFonts w:ascii="Georgia" w:hAnsi="Georgia" w:cs="Times New Roman"/>
          <w:sz w:val="20"/>
          <w:szCs w:val="20"/>
        </w:rPr>
        <w:t>analysförmåga</w:t>
      </w:r>
    </w:p>
    <w:p w14:paraId="70ABFD41" w14:textId="77777777" w:rsidR="00095E4A" w:rsidRPr="004E0D6D" w:rsidRDefault="00D01F50">
      <w:pPr>
        <w:pStyle w:val="Liststycke"/>
        <w:numPr>
          <w:ilvl w:val="0"/>
          <w:numId w:val="2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4E0D6D">
        <w:rPr>
          <w:rFonts w:ascii="Georgia" w:hAnsi="Georgia" w:cs="Times New Roman"/>
          <w:sz w:val="20"/>
          <w:szCs w:val="20"/>
        </w:rPr>
        <w:t>reflektionsförmåga</w:t>
      </w:r>
    </w:p>
    <w:p w14:paraId="60B2BE32" w14:textId="6F96363F" w:rsidR="00D01F50" w:rsidRPr="004E0D6D" w:rsidRDefault="00D01F50">
      <w:pPr>
        <w:pStyle w:val="Liststycke"/>
        <w:numPr>
          <w:ilvl w:val="0"/>
          <w:numId w:val="2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4E0D6D">
        <w:rPr>
          <w:rFonts w:ascii="Georgia" w:hAnsi="Georgia"/>
          <w:sz w:val="20"/>
          <w:szCs w:val="20"/>
        </w:rPr>
        <w:t>handlingsförmåga (att omsätta till praktik)</w:t>
      </w:r>
    </w:p>
    <w:p w14:paraId="44376532" w14:textId="77777777" w:rsidR="00D01F50" w:rsidRPr="004E0D6D" w:rsidRDefault="00D01F50" w:rsidP="00D01F50">
      <w:pPr>
        <w:spacing w:line="276" w:lineRule="auto"/>
        <w:rPr>
          <w:rFonts w:ascii="Georgia" w:hAnsi="Georgia"/>
          <w:b/>
          <w:sz w:val="20"/>
          <w:szCs w:val="20"/>
        </w:rPr>
      </w:pPr>
    </w:p>
    <w:p w14:paraId="51DA7A70" w14:textId="77777777" w:rsidR="004E0D6D" w:rsidRDefault="004E0D6D" w:rsidP="00D01F50">
      <w:pPr>
        <w:rPr>
          <w:rFonts w:ascii="Georgia" w:hAnsi="Georgia"/>
          <w:bCs/>
          <w:sz w:val="20"/>
          <w:szCs w:val="20"/>
        </w:rPr>
      </w:pPr>
    </w:p>
    <w:p w14:paraId="1C32119F" w14:textId="23ECE358" w:rsidR="00D01F50" w:rsidRPr="004E0D6D" w:rsidRDefault="00D01F50" w:rsidP="00D01F50">
      <w:pPr>
        <w:rPr>
          <w:rFonts w:ascii="Georgia" w:hAnsi="Georgia"/>
          <w:bCs/>
          <w:sz w:val="20"/>
          <w:szCs w:val="20"/>
        </w:rPr>
      </w:pPr>
      <w:r w:rsidRPr="004E0D6D">
        <w:rPr>
          <w:rFonts w:ascii="Georgia" w:hAnsi="Georgia"/>
          <w:bCs/>
          <w:sz w:val="20"/>
          <w:szCs w:val="20"/>
        </w:rPr>
        <w:t xml:space="preserve">Att nå mål med hög kvalitet: </w:t>
      </w:r>
    </w:p>
    <w:p w14:paraId="47DACE2A" w14:textId="77777777" w:rsidR="00D01F50" w:rsidRPr="004E0D6D" w:rsidRDefault="00D01F50" w:rsidP="00D01F50">
      <w:pPr>
        <w:rPr>
          <w:rFonts w:ascii="Georgia" w:hAnsi="Georgia"/>
          <w:bCs/>
          <w:sz w:val="20"/>
          <w:szCs w:val="20"/>
        </w:rPr>
      </w:pPr>
      <w:r w:rsidRPr="004E0D6D">
        <w:rPr>
          <w:rFonts w:ascii="Georgia" w:hAnsi="Georgia"/>
          <w:sz w:val="20"/>
          <w:szCs w:val="20"/>
        </w:rPr>
        <w:t>Att studenten nått ett mål med hög kvalitet innebär att studenten i högre grad visar särskilt goda kvaliteter i relation till FSR och ovanstående områden.</w:t>
      </w:r>
    </w:p>
    <w:p w14:paraId="55B3E389" w14:textId="77777777" w:rsidR="00547D2D" w:rsidRPr="004E0D6D" w:rsidRDefault="00547D2D" w:rsidP="00B46682">
      <w:pPr>
        <w:spacing w:after="240" w:line="276" w:lineRule="auto"/>
        <w:rPr>
          <w:rFonts w:ascii="Georgia" w:hAnsi="Georgia" w:cs="Times New Roman"/>
          <w:b/>
          <w:sz w:val="20"/>
          <w:szCs w:val="20"/>
        </w:rPr>
      </w:pPr>
    </w:p>
    <w:p w14:paraId="485F2827" w14:textId="4284DCCC" w:rsidR="00537D61" w:rsidRDefault="006839A8" w:rsidP="00834D0F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95E4A" w:rsidRPr="0007399D" w14:paraId="31A0E918" w14:textId="77777777" w:rsidTr="00095E4A">
        <w:tc>
          <w:tcPr>
            <w:tcW w:w="9056" w:type="dxa"/>
            <w:shd w:val="clear" w:color="auto" w:fill="C5E0B3" w:themeFill="accent6" w:themeFillTint="66"/>
          </w:tcPr>
          <w:p w14:paraId="460BD94C" w14:textId="77777777" w:rsidR="00095E4A" w:rsidRPr="004E0D6D" w:rsidRDefault="00095E4A" w:rsidP="00095E4A">
            <w:pPr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4E0D6D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lastRenderedPageBreak/>
              <w:t>Tema: Styrdokument</w:t>
            </w:r>
          </w:p>
          <w:p w14:paraId="4F9C1A2A" w14:textId="77777777" w:rsidR="00095E4A" w:rsidRPr="004E0D6D" w:rsidRDefault="00095E4A" w:rsidP="00095E4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2A4AA21" w14:textId="77777777" w:rsidR="00095E4A" w:rsidRPr="004E0D6D" w:rsidRDefault="00095E4A" w:rsidP="00095E4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4E0D6D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721F8AE7" w14:textId="77777777" w:rsidR="00095E4A" w:rsidRPr="004E0D6D" w:rsidRDefault="00095E4A" w:rsidP="00095E4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60B7683D" w14:textId="77777777" w:rsidR="00430CBA" w:rsidRPr="004E0D6D" w:rsidRDefault="00095E4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4E0D6D">
              <w:rPr>
                <w:rFonts w:ascii="Georgia" w:hAnsi="Georgia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700193E9" w14:textId="7D4D4783" w:rsidR="00895E12" w:rsidRPr="00EF0A66" w:rsidRDefault="00895E12" w:rsidP="00EF0A66">
            <w:pPr>
              <w:pStyle w:val="Liststycke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EF0A66">
              <w:rPr>
                <w:rFonts w:ascii="Georgia" w:hAnsi="Georgia" w:cstheme="minorHAnsi"/>
                <w:sz w:val="20"/>
                <w:szCs w:val="20"/>
              </w:rPr>
              <w:t>med s</w:t>
            </w:r>
            <w:r w:rsidRPr="00EF0A66">
              <w:rPr>
                <w:rFonts w:ascii="Georgia" w:hAnsi="Georgia"/>
                <w:sz w:val="20"/>
                <w:szCs w:val="20"/>
              </w:rPr>
              <w:t>töd av dokumentation och fördjupad kunskap i didaktik</w:t>
            </w:r>
            <w:r w:rsidR="004E37CE">
              <w:rPr>
                <w:rFonts w:ascii="Georgia" w:hAnsi="Georgia"/>
                <w:sz w:val="20"/>
                <w:szCs w:val="20"/>
              </w:rPr>
              <w:t>,</w:t>
            </w:r>
            <w:r w:rsidRPr="00EF0A66">
              <w:rPr>
                <w:rFonts w:ascii="Georgia" w:hAnsi="Georgia"/>
                <w:sz w:val="20"/>
                <w:szCs w:val="20"/>
              </w:rPr>
              <w:t xml:space="preserve"> ämnesdidaktik och metodik kunna välja innehåll och arbetssätt för att självständigt planera, genomföra och utvärdera undervisningstillfällen för elever i grupp och i relation till elevers behov och förutsättningar</w:t>
            </w:r>
          </w:p>
          <w:p w14:paraId="2460D38F" w14:textId="7D644189" w:rsidR="002E5DB8" w:rsidRPr="00EF0A66" w:rsidRDefault="002E5DB8" w:rsidP="00EF0A6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4E0D6D">
              <w:rPr>
                <w:rFonts w:ascii="Georgia" w:hAnsi="Georgia"/>
                <w:sz w:val="20"/>
                <w:szCs w:val="20"/>
              </w:rPr>
              <w:t>självständigt tillvarata och kritiskt granska det aktuella fritidshemmets systematiska kvalitetsarbete med stöd av styrdokument och aktuell forskning samt reflektera över eget planerat och initierat utvecklingsarbete</w:t>
            </w:r>
          </w:p>
        </w:tc>
      </w:tr>
      <w:tr w:rsidR="00095E4A" w:rsidRPr="0007399D" w14:paraId="7B49BBC8" w14:textId="77777777" w:rsidTr="005B5E65">
        <w:tc>
          <w:tcPr>
            <w:tcW w:w="9056" w:type="dxa"/>
          </w:tcPr>
          <w:p w14:paraId="2A4E26B4" w14:textId="77777777" w:rsidR="00095E4A" w:rsidRPr="004E0D6D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32F94CB" w14:textId="77777777" w:rsidR="00095E4A" w:rsidRPr="004E0D6D" w:rsidRDefault="00095E4A" w:rsidP="00095E4A">
            <w:pP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4E0D6D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236BFB93" w14:textId="77777777" w:rsidR="00095E4A" w:rsidRPr="004E0D6D" w:rsidRDefault="00095E4A" w:rsidP="00095E4A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43F1126F" w14:textId="197CBF24" w:rsidR="000925AE" w:rsidRPr="004E0D6D" w:rsidRDefault="000925AE">
            <w:pPr>
              <w:pStyle w:val="Liststycke"/>
              <w:numPr>
                <w:ilvl w:val="0"/>
                <w:numId w:val="16"/>
              </w:numPr>
              <w:spacing w:line="276" w:lineRule="auto"/>
              <w:contextualSpacing w:val="0"/>
              <w:rPr>
                <w:rFonts w:ascii="Georgia" w:hAnsi="Georgia" w:cstheme="minorHAnsi"/>
                <w:strike/>
                <w:sz w:val="20"/>
                <w:szCs w:val="20"/>
              </w:rPr>
            </w:pPr>
            <w:r w:rsidRPr="004E0D6D">
              <w:rPr>
                <w:rFonts w:ascii="Georgia" w:hAnsi="Georgia" w:cstheme="minorHAnsi"/>
                <w:sz w:val="20"/>
                <w:szCs w:val="20"/>
              </w:rPr>
              <w:t>motiverar sina didaktiska val vid planering, genomförande och utvärdering utifrån aktuella styrdokument, aktuell elevgrupp och pedagogisk dokumentation</w:t>
            </w:r>
            <w:r w:rsidR="008D42CE" w:rsidRPr="004E0D6D">
              <w:rPr>
                <w:rFonts w:ascii="Georgia" w:hAnsi="Georgia" w:cstheme="minorHAnsi"/>
                <w:sz w:val="20"/>
                <w:szCs w:val="20"/>
              </w:rPr>
              <w:t>/kartläggning</w:t>
            </w:r>
          </w:p>
          <w:p w14:paraId="39A635C5" w14:textId="31706B30" w:rsidR="00095E4A" w:rsidRPr="004E0D6D" w:rsidRDefault="00A07E86">
            <w:pPr>
              <w:pStyle w:val="Liststycke"/>
              <w:numPr>
                <w:ilvl w:val="0"/>
                <w:numId w:val="16"/>
              </w:numPr>
              <w:spacing w:line="276" w:lineRule="auto"/>
              <w:contextualSpacing w:val="0"/>
              <w:rPr>
                <w:rFonts w:ascii="Georgia" w:hAnsi="Georgia" w:cstheme="minorHAnsi"/>
                <w:strike/>
                <w:sz w:val="20"/>
                <w:szCs w:val="20"/>
              </w:rPr>
            </w:pPr>
            <w:r w:rsidRPr="004E0D6D">
              <w:rPr>
                <w:rFonts w:ascii="Georgia" w:hAnsi="Georgia" w:cstheme="minorHAnsi"/>
                <w:sz w:val="20"/>
                <w:szCs w:val="20"/>
              </w:rPr>
              <w:t xml:space="preserve">motiverar val av </w:t>
            </w:r>
            <w:r w:rsidR="00EF0A66">
              <w:rPr>
                <w:rFonts w:ascii="Georgia" w:hAnsi="Georgia" w:cstheme="minorHAnsi"/>
                <w:sz w:val="20"/>
                <w:szCs w:val="20"/>
              </w:rPr>
              <w:t>utvecklingsarbete</w:t>
            </w:r>
            <w:r w:rsidRPr="004E0D6D">
              <w:rPr>
                <w:rFonts w:ascii="Georgia" w:hAnsi="Georgia" w:cstheme="minorHAnsi"/>
                <w:sz w:val="20"/>
                <w:szCs w:val="20"/>
              </w:rPr>
              <w:t xml:space="preserve"> med </w:t>
            </w:r>
            <w:r w:rsidR="00EF0A66">
              <w:rPr>
                <w:rFonts w:ascii="Georgia" w:hAnsi="Georgia" w:cstheme="minorHAnsi"/>
                <w:sz w:val="20"/>
                <w:szCs w:val="20"/>
              </w:rPr>
              <w:t>stöd</w:t>
            </w:r>
            <w:r w:rsidRPr="004E0D6D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  <w:r w:rsidR="00EF0A66">
              <w:rPr>
                <w:rFonts w:ascii="Georgia" w:hAnsi="Georgia" w:cstheme="minorHAnsi"/>
                <w:sz w:val="20"/>
                <w:szCs w:val="20"/>
              </w:rPr>
              <w:t>av</w:t>
            </w:r>
            <w:r w:rsidRPr="004E0D6D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  <w:r w:rsidR="008D42CE" w:rsidRPr="004E0D6D">
              <w:rPr>
                <w:rFonts w:ascii="Georgia" w:hAnsi="Georgia" w:cstheme="minorHAnsi"/>
                <w:sz w:val="20"/>
                <w:szCs w:val="20"/>
              </w:rPr>
              <w:t>styrdokument</w:t>
            </w:r>
            <w:r w:rsidR="00EF0A66">
              <w:rPr>
                <w:rFonts w:ascii="Georgia" w:hAnsi="Georgia" w:cstheme="minorHAnsi"/>
                <w:sz w:val="20"/>
                <w:szCs w:val="20"/>
              </w:rPr>
              <w:t xml:space="preserve"> och aktuell forskning</w:t>
            </w:r>
          </w:p>
          <w:p w14:paraId="051B16E3" w14:textId="59BFB34B" w:rsidR="00095E4A" w:rsidRPr="004E0D6D" w:rsidRDefault="00095E4A" w:rsidP="008D42CE">
            <w:pPr>
              <w:spacing w:line="276" w:lineRule="auto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095E4A" w:rsidRPr="0007399D" w14:paraId="01369070" w14:textId="77777777" w:rsidTr="005B5E65">
        <w:tc>
          <w:tcPr>
            <w:tcW w:w="9056" w:type="dxa"/>
          </w:tcPr>
          <w:p w14:paraId="3869A966" w14:textId="77777777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4E0D6D">
              <w:rPr>
                <w:color w:val="auto"/>
                <w:sz w:val="20"/>
                <w:szCs w:val="20"/>
              </w:rPr>
              <w:t>Har studenten nått de förväntade studieresultaten?</w:t>
            </w:r>
          </w:p>
          <w:p w14:paraId="489477EF" w14:textId="77777777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02C9E96A" w14:textId="77777777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4E0D6D">
              <w:rPr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70C35F7" w14:textId="77777777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A7F0FE3" w14:textId="77777777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4E0D6D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F06A8" wp14:editId="3FBF1A7F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AC2E" id="Rektangel 5" o:spid="_x0000_s1026" style="position:absolute;margin-left:23.75pt;margin-top:.55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4E0D6D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84E35" wp14:editId="398D1973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5EF39" id="Rektangel 4" o:spid="_x0000_s1026" style="position:absolute;margin-left:363pt;margin-top:.95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4E0D6D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63494" wp14:editId="6FEC0FDE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2673610" name="Rektangel 32673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7A3CF" id="Rektangel 32673610" o:spid="_x0000_s1026" style="position:absolute;margin-left:190.1pt;margin-top:2.1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07914911" w14:textId="77777777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BACBD3B" w14:textId="77777777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CE47924" w14:textId="77777777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4084BE5" w14:textId="0E59641C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4E0D6D">
              <w:rPr>
                <w:color w:val="auto"/>
                <w:sz w:val="20"/>
                <w:szCs w:val="20"/>
              </w:rPr>
              <w:t>Motivering till bedömning</w:t>
            </w:r>
            <w:r w:rsidR="001172F3">
              <w:rPr>
                <w:color w:val="auto"/>
                <w:sz w:val="20"/>
                <w:szCs w:val="20"/>
              </w:rPr>
              <w:t xml:space="preserve"> och studentens utvecklingsområden:</w:t>
            </w:r>
          </w:p>
          <w:p w14:paraId="217C28FA" w14:textId="77777777" w:rsidR="008D42CE" w:rsidRPr="004E0D6D" w:rsidRDefault="008D42CE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B3797C8" w14:textId="77777777" w:rsidR="008D42CE" w:rsidRPr="004E0D6D" w:rsidRDefault="008D42CE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059642D9" w14:textId="77777777" w:rsidR="008D42CE" w:rsidRPr="004E0D6D" w:rsidRDefault="008D42CE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24FFDF0" w14:textId="77777777" w:rsidR="008D42CE" w:rsidRPr="004E0D6D" w:rsidRDefault="008D42CE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C7D6F2F" w14:textId="77777777" w:rsidR="008D42CE" w:rsidRPr="004E0D6D" w:rsidRDefault="008D42CE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02BFC308" w14:textId="1AB43321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1A9C70D" w14:textId="77777777" w:rsidR="00095E4A" w:rsidRPr="004E0D6D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945F998" w14:textId="77777777" w:rsidR="00095E4A" w:rsidRPr="004E0D6D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C850BB8" w14:textId="77777777" w:rsidR="00095E4A" w:rsidRPr="004E0D6D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71F60F8" w14:textId="77777777" w:rsidR="00095E4A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273B77D" w14:textId="77777777" w:rsidR="00C55BE5" w:rsidRDefault="00C55BE5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BE4FEED" w14:textId="77777777" w:rsidR="00C55BE5" w:rsidRDefault="00C55BE5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42C657A" w14:textId="77777777" w:rsidR="00C55BE5" w:rsidRDefault="00C55BE5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D47D8A7" w14:textId="77777777" w:rsidR="00C55BE5" w:rsidRDefault="00C55BE5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6794B1A" w14:textId="77777777" w:rsidR="00C55BE5" w:rsidRDefault="00C55BE5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9B67C7A" w14:textId="77777777" w:rsidR="00C55BE5" w:rsidRDefault="00C55BE5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9463BBC" w14:textId="77777777" w:rsidR="00C55BE5" w:rsidRDefault="00C55BE5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B72F922" w14:textId="77777777" w:rsidR="00C55BE5" w:rsidRPr="004E0D6D" w:rsidRDefault="00C55BE5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9D7DCBD" w14:textId="77777777" w:rsidR="00095E4A" w:rsidRPr="004E0D6D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BAFDDF7" w14:textId="77777777" w:rsidR="00095E4A" w:rsidRPr="004E0D6D" w:rsidRDefault="00095E4A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75A3715" w14:textId="77777777" w:rsidR="003F5229" w:rsidRDefault="003F5229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1713C5F9" w14:textId="77777777" w:rsidR="00D6192A" w:rsidRPr="004E0D6D" w:rsidRDefault="00D6192A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05008D3A" w14:textId="77777777" w:rsidR="003F5229" w:rsidRPr="004E0D6D" w:rsidRDefault="003F5229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</w:tc>
      </w:tr>
    </w:tbl>
    <w:p w14:paraId="48FBB9B4" w14:textId="77777777" w:rsidR="00B46682" w:rsidRPr="0007399D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0CBA" w:rsidRPr="0007399D" w14:paraId="1079F5B1" w14:textId="77777777" w:rsidTr="00430CBA">
        <w:tc>
          <w:tcPr>
            <w:tcW w:w="9056" w:type="dxa"/>
            <w:shd w:val="clear" w:color="auto" w:fill="C5E0B3" w:themeFill="accent6" w:themeFillTint="66"/>
          </w:tcPr>
          <w:p w14:paraId="5A46E0EB" w14:textId="77777777" w:rsidR="00430CBA" w:rsidRPr="00696E7B" w:rsidRDefault="00430CBA" w:rsidP="00430CBA">
            <w:pPr>
              <w:shd w:val="clear" w:color="auto" w:fill="C5E0B3" w:themeFill="accent6" w:themeFillTint="66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lastRenderedPageBreak/>
              <w:t>Tema: Ämnesdidaktik och ämneskunskap</w:t>
            </w:r>
          </w:p>
          <w:p w14:paraId="6C2F77BA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74110B09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4CE14AD6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D8794C9" w14:textId="11140962" w:rsidR="002E5DB8" w:rsidRPr="00696E7B" w:rsidRDefault="0003170B" w:rsidP="0003170B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Kunskap och förståelse</w:t>
            </w:r>
          </w:p>
          <w:p w14:paraId="1CFD8CE4" w14:textId="48B89F9C" w:rsidR="00D6192A" w:rsidRPr="00C55BE5" w:rsidRDefault="00D6192A" w:rsidP="00C55BE5">
            <w:pPr>
              <w:pStyle w:val="Liststycke"/>
              <w:numPr>
                <w:ilvl w:val="0"/>
                <w:numId w:val="25"/>
              </w:numPr>
              <w:rPr>
                <w:rFonts w:ascii="Georgia" w:hAnsi="Georgia" w:cstheme="minorHAnsi"/>
                <w:sz w:val="20"/>
                <w:szCs w:val="20"/>
              </w:rPr>
            </w:pPr>
            <w:r w:rsidRPr="00C55BE5">
              <w:rPr>
                <w:rFonts w:ascii="Georgia" w:hAnsi="Georgia" w:cstheme="minorHAnsi"/>
                <w:sz w:val="20"/>
                <w:szCs w:val="20"/>
              </w:rPr>
              <w:t>beskriva och redogöra för systematiskt kvalitetsarbete i fritidshem samt för anpassning av verksamheten för elever i behov av särskilt stöd och extra anpassningar</w:t>
            </w:r>
            <w:r w:rsidR="00C55BE5">
              <w:rPr>
                <w:rFonts w:ascii="Georgia" w:hAnsi="Georgia" w:cstheme="minorHAnsi"/>
                <w:sz w:val="20"/>
                <w:szCs w:val="20"/>
              </w:rPr>
              <w:br/>
            </w:r>
          </w:p>
          <w:p w14:paraId="70A66E11" w14:textId="77777777" w:rsidR="009A3C1C" w:rsidRPr="00EF0A66" w:rsidRDefault="009A3C1C" w:rsidP="00EF0A66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EF0A66">
              <w:rPr>
                <w:rFonts w:ascii="Georgia" w:hAnsi="Georgia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746DC836" w14:textId="33CD330C" w:rsidR="00C55BE5" w:rsidRDefault="00895E12" w:rsidP="00C55BE5">
            <w:pPr>
              <w:pStyle w:val="Liststycke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C55BE5">
              <w:rPr>
                <w:rFonts w:ascii="Georgia" w:hAnsi="Georgia" w:cstheme="minorHAnsi"/>
                <w:sz w:val="20"/>
                <w:szCs w:val="20"/>
              </w:rPr>
              <w:t>med s</w:t>
            </w:r>
            <w:r w:rsidRPr="00C55BE5">
              <w:rPr>
                <w:rFonts w:ascii="Georgia" w:hAnsi="Georgia"/>
                <w:sz w:val="20"/>
                <w:szCs w:val="20"/>
              </w:rPr>
              <w:t>töd av dokumentation och fördjupad kunskap i didaktik</w:t>
            </w:r>
            <w:r w:rsidR="004E37CE">
              <w:rPr>
                <w:rFonts w:ascii="Georgia" w:hAnsi="Georgia"/>
                <w:sz w:val="20"/>
                <w:szCs w:val="20"/>
              </w:rPr>
              <w:t>,</w:t>
            </w:r>
            <w:r w:rsidRPr="00C55BE5">
              <w:rPr>
                <w:rFonts w:ascii="Georgia" w:hAnsi="Georgia"/>
                <w:sz w:val="20"/>
                <w:szCs w:val="20"/>
              </w:rPr>
              <w:t xml:space="preserve"> ämnesdidaktik och metodik kunna välja innehåll och arbetssätt för att självständigt planera, genomföra och utvärdera undervisningstillfällen för elever i grupp och i relation till elevers behov och förutsättningar</w:t>
            </w:r>
            <w:r w:rsidR="00C55BE5">
              <w:rPr>
                <w:rFonts w:ascii="Georgia" w:hAnsi="Georgia"/>
                <w:sz w:val="20"/>
                <w:szCs w:val="20"/>
              </w:rPr>
              <w:br/>
            </w:r>
          </w:p>
          <w:p w14:paraId="3B296DD4" w14:textId="404DC1BA" w:rsidR="009A3C1C" w:rsidRPr="00C55BE5" w:rsidRDefault="00D6192A" w:rsidP="00C55BE5">
            <w:pPr>
              <w:pStyle w:val="Liststycke"/>
              <w:numPr>
                <w:ilvl w:val="0"/>
                <w:numId w:val="25"/>
              </w:numPr>
              <w:rPr>
                <w:rFonts w:ascii="Georgia" w:hAnsi="Georgia"/>
                <w:sz w:val="20"/>
                <w:szCs w:val="20"/>
              </w:rPr>
            </w:pPr>
            <w:r w:rsidRPr="00C55BE5">
              <w:rPr>
                <w:rFonts w:ascii="Georgia" w:hAnsi="Georgia"/>
                <w:sz w:val="20"/>
                <w:szCs w:val="20"/>
              </w:rPr>
              <w:t>självständigt tillvarata och kritiskt granska det aktuella fritidshemmets systematiska kvalitetsarbete med stöd av styrdokument och aktuell forskning samt reflektera över eget planerat och initierat utvecklingsarbete</w:t>
            </w:r>
            <w:r w:rsidR="00C55BE5">
              <w:rPr>
                <w:rFonts w:ascii="Georgia" w:hAnsi="Georgia"/>
                <w:sz w:val="20"/>
                <w:szCs w:val="20"/>
              </w:rPr>
              <w:br/>
            </w:r>
          </w:p>
          <w:p w14:paraId="4621558A" w14:textId="77777777" w:rsidR="002E5DB8" w:rsidRPr="00EF0A66" w:rsidRDefault="002E5DB8" w:rsidP="00EF0A66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/>
                <w:b/>
                <w:bCs/>
                <w:sz w:val="20"/>
                <w:szCs w:val="20"/>
              </w:rPr>
              <w:t xml:space="preserve">Värderingsförmåga och </w:t>
            </w:r>
            <w:r w:rsidRPr="00EF0A66">
              <w:rPr>
                <w:rFonts w:ascii="Georgia" w:hAnsi="Georgia" w:cstheme="minorHAnsi"/>
                <w:b/>
                <w:bCs/>
                <w:sz w:val="20"/>
                <w:szCs w:val="20"/>
              </w:rPr>
              <w:t>förhållningssätt</w:t>
            </w:r>
          </w:p>
          <w:p w14:paraId="7C10181C" w14:textId="134091D5" w:rsidR="002E5DB8" w:rsidRPr="00C55BE5" w:rsidRDefault="00BD2CBF" w:rsidP="00C55BE5">
            <w:pPr>
              <w:pStyle w:val="Liststycke"/>
              <w:numPr>
                <w:ilvl w:val="0"/>
                <w:numId w:val="26"/>
              </w:numPr>
              <w:rPr>
                <w:rFonts w:ascii="Georgia" w:hAnsi="Georgia"/>
                <w:sz w:val="20"/>
                <w:szCs w:val="20"/>
              </w:rPr>
            </w:pPr>
            <w:r w:rsidRPr="00C55BE5">
              <w:rPr>
                <w:rFonts w:ascii="Georgia" w:hAnsi="Georgia" w:cstheme="minorHAnsi"/>
                <w:sz w:val="20"/>
                <w:szCs w:val="20"/>
              </w:rPr>
              <w:t>granska,</w:t>
            </w:r>
            <w:r w:rsidRPr="00C55BE5">
              <w:rPr>
                <w:rFonts w:ascii="Georgia" w:hAnsi="Georgia" w:cstheme="minorHAnsi"/>
                <w:b/>
                <w:bCs/>
                <w:sz w:val="20"/>
                <w:szCs w:val="20"/>
              </w:rPr>
              <w:t xml:space="preserve"> </w:t>
            </w:r>
            <w:r w:rsidRPr="00C55BE5">
              <w:rPr>
                <w:rFonts w:ascii="Georgia" w:hAnsi="Georgia"/>
                <w:sz w:val="20"/>
                <w:szCs w:val="20"/>
              </w:rPr>
              <w:t>problematisera och värdera fritidshemmets kompletterande liksom kompensatoriska uppdrag med beaktande av elever i behov av extra anpassningar</w:t>
            </w:r>
            <w:r w:rsidR="003C299C"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430CBA" w:rsidRPr="0007399D" w14:paraId="2E4E2CEF" w14:textId="77777777" w:rsidTr="00AE7B16">
        <w:tc>
          <w:tcPr>
            <w:tcW w:w="9056" w:type="dxa"/>
          </w:tcPr>
          <w:p w14:paraId="701EFF6B" w14:textId="77777777" w:rsidR="00430CBA" w:rsidRPr="00696E7B" w:rsidRDefault="00430CBA" w:rsidP="00430CB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039A2EE" w14:textId="77777777" w:rsidR="00430CBA" w:rsidRPr="00696E7B" w:rsidRDefault="00430CBA" w:rsidP="00430CBA">
            <w:pP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696E7B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6E2C766D" w14:textId="77777777" w:rsidR="00430CBA" w:rsidRPr="00696E7B" w:rsidRDefault="00430CBA" w:rsidP="00430CBA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013A530F" w14:textId="6B64B0AD" w:rsidR="00FB0F31" w:rsidRPr="00696E7B" w:rsidRDefault="00696E7B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tar</w:t>
            </w:r>
            <w:r w:rsidR="00FB0F31" w:rsidRPr="00696E7B">
              <w:rPr>
                <w:color w:val="auto"/>
                <w:sz w:val="20"/>
                <w:szCs w:val="20"/>
              </w:rPr>
              <w:t xml:space="preserve"> självständigt beslut i pedagogiska planeringar om ämnesinnehåll, materialval, val av lokal</w:t>
            </w:r>
          </w:p>
          <w:p w14:paraId="1E3474C1" w14:textId="4DC5F974" w:rsidR="00FB0F31" w:rsidRPr="00696E7B" w:rsidRDefault="00FB0F31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696E7B">
              <w:rPr>
                <w:color w:val="auto"/>
                <w:sz w:val="20"/>
                <w:szCs w:val="20"/>
              </w:rPr>
              <w:t>visar på relevanta ämneskunskaper för planerat undervisningstillfället eller tar ansvar för att utveckla sådana</w:t>
            </w:r>
          </w:p>
          <w:p w14:paraId="10746629" w14:textId="6F328C39" w:rsidR="00430CBA" w:rsidRPr="00696E7B" w:rsidRDefault="008D42CE">
            <w:pPr>
              <w:pStyle w:val="Kommentarer"/>
              <w:numPr>
                <w:ilvl w:val="0"/>
                <w:numId w:val="17"/>
              </w:numPr>
              <w:rPr>
                <w:rFonts w:ascii="Georgia" w:hAnsi="Georgia" w:cstheme="minorHAnsi"/>
              </w:rPr>
            </w:pPr>
            <w:r w:rsidRPr="00696E7B">
              <w:rPr>
                <w:rFonts w:ascii="Georgia" w:hAnsi="Georgia" w:cs="Calibri"/>
              </w:rPr>
              <w:t>v</w:t>
            </w:r>
            <w:r w:rsidR="00430CBA" w:rsidRPr="00696E7B">
              <w:rPr>
                <w:rFonts w:ascii="Georgia" w:hAnsi="Georgia" w:cs="Calibri"/>
              </w:rPr>
              <w:t xml:space="preserve">äljer och anpassar undervisningsinnehåll och undervisningsmetoder som är lämpliga för enskilda </w:t>
            </w:r>
            <w:r w:rsidR="007D01FF" w:rsidRPr="00696E7B">
              <w:rPr>
                <w:rFonts w:ascii="Georgia" w:hAnsi="Georgia" w:cs="Calibri"/>
              </w:rPr>
              <w:t>elever</w:t>
            </w:r>
            <w:r w:rsidR="00430CBA" w:rsidRPr="00696E7B">
              <w:rPr>
                <w:rFonts w:ascii="Georgia" w:hAnsi="Georgia" w:cs="Calibri"/>
              </w:rPr>
              <w:t xml:space="preserve"> och </w:t>
            </w:r>
            <w:r w:rsidR="007D01FF" w:rsidRPr="00696E7B">
              <w:rPr>
                <w:rFonts w:ascii="Georgia" w:hAnsi="Georgia" w:cs="Calibri"/>
              </w:rPr>
              <w:t>elev</w:t>
            </w:r>
            <w:r w:rsidR="00430CBA" w:rsidRPr="00696E7B">
              <w:rPr>
                <w:rFonts w:ascii="Georgia" w:hAnsi="Georgia" w:cs="Calibri"/>
              </w:rPr>
              <w:t>gruppen</w:t>
            </w:r>
          </w:p>
          <w:p w14:paraId="6F3242C0" w14:textId="7637BA7B" w:rsidR="00696E7B" w:rsidRPr="00696E7B" w:rsidRDefault="00696E7B">
            <w:pPr>
              <w:pStyle w:val="Kommentarer"/>
              <w:numPr>
                <w:ilvl w:val="0"/>
                <w:numId w:val="17"/>
              </w:numPr>
              <w:rPr>
                <w:rFonts w:ascii="Georgia" w:hAnsi="Georgia" w:cstheme="minorHAnsi"/>
              </w:rPr>
            </w:pPr>
            <w:r w:rsidRPr="00696E7B">
              <w:rPr>
                <w:rFonts w:ascii="Georgia" w:hAnsi="Georgia"/>
                <w:bCs/>
              </w:rPr>
              <w:t>gör självständigt didaktiska analyser av genomförda undervisningstillfällen och värderar den egna didaktiska förmågan</w:t>
            </w:r>
          </w:p>
          <w:p w14:paraId="31C304A2" w14:textId="77777777" w:rsidR="00696E7B" w:rsidRDefault="00430CBA">
            <w:pPr>
              <w:pStyle w:val="Kommentarer"/>
              <w:numPr>
                <w:ilvl w:val="0"/>
                <w:numId w:val="17"/>
              </w:numPr>
              <w:rPr>
                <w:rFonts w:ascii="Georgia" w:hAnsi="Georgia"/>
                <w:bCs/>
                <w:iCs/>
              </w:rPr>
            </w:pPr>
            <w:r w:rsidRPr="00696E7B">
              <w:rPr>
                <w:rFonts w:ascii="Georgia" w:hAnsi="Georgia"/>
                <w:bCs/>
                <w:iCs/>
              </w:rPr>
              <w:t>motiverar undervisningens innehåll utifrån aktuell forskning och kurslitteratur</w:t>
            </w:r>
          </w:p>
          <w:p w14:paraId="38C3101E" w14:textId="2B8198FB" w:rsidR="008D42CE" w:rsidRPr="00696E7B" w:rsidRDefault="00FB0F31">
            <w:pPr>
              <w:pStyle w:val="Kommentarer"/>
              <w:numPr>
                <w:ilvl w:val="0"/>
                <w:numId w:val="17"/>
              </w:numPr>
              <w:rPr>
                <w:rFonts w:ascii="Georgia" w:hAnsi="Georgia"/>
                <w:bCs/>
                <w:iCs/>
              </w:rPr>
            </w:pPr>
            <w:r w:rsidRPr="00696E7B">
              <w:rPr>
                <w:rFonts w:ascii="Georgia" w:hAnsi="Georgia"/>
                <w:bCs/>
                <w:iCs/>
              </w:rPr>
              <w:t xml:space="preserve">visar på kunskap om fritidshemmets uppdrag genom att kritiskt granska fritidshemmets förutsättningar </w:t>
            </w:r>
            <w:r w:rsidR="00494DDD" w:rsidRPr="00696E7B">
              <w:rPr>
                <w:rFonts w:ascii="Georgia" w:hAnsi="Georgia"/>
                <w:bCs/>
                <w:iCs/>
              </w:rPr>
              <w:t>då det gäller miljön och verksamheten kopplat till systematiskt kvalitetsarbete</w:t>
            </w:r>
          </w:p>
        </w:tc>
      </w:tr>
      <w:tr w:rsidR="00430CBA" w14:paraId="2DA24372" w14:textId="77777777" w:rsidTr="00430CBA">
        <w:tc>
          <w:tcPr>
            <w:tcW w:w="9056" w:type="dxa"/>
          </w:tcPr>
          <w:p w14:paraId="302CE2D9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696E7B">
              <w:rPr>
                <w:color w:val="auto"/>
                <w:sz w:val="20"/>
                <w:szCs w:val="20"/>
              </w:rPr>
              <w:t>Har studenten nått de förväntade studieresultaten?</w:t>
            </w:r>
          </w:p>
          <w:p w14:paraId="450779F2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ADE0DF5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696E7B">
              <w:rPr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3CA5010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36E4A68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696E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0242A8" wp14:editId="02C4037F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9351225" name="Rektangel 19351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36C0E" id="Rektangel 19351225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696E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C6D828" wp14:editId="4B5F5924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1769179005" name="Rektangel 1769179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A556F" id="Rektangel 176917900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696E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EB860F" wp14:editId="1D82A7F8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573073562" name="Rektangel 573073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B5C84" id="Rektangel 573073562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79295464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1976DA6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95653BE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79CC750C" w14:textId="5D20BA7A" w:rsidR="00430CBA" w:rsidRPr="00696E7B" w:rsidRDefault="001172F3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4E0D6D">
              <w:rPr>
                <w:color w:val="auto"/>
                <w:sz w:val="20"/>
                <w:szCs w:val="20"/>
              </w:rPr>
              <w:t>Motivering till bedömning</w:t>
            </w:r>
            <w:r>
              <w:rPr>
                <w:color w:val="auto"/>
                <w:sz w:val="20"/>
                <w:szCs w:val="20"/>
              </w:rPr>
              <w:t xml:space="preserve"> och studentens utvecklingsområden:</w:t>
            </w:r>
          </w:p>
          <w:p w14:paraId="33B344F2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7F68CDDA" w14:textId="77777777" w:rsidR="00430CBA" w:rsidRPr="00696E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D857A6A" w14:textId="77777777" w:rsidR="009A3C1C" w:rsidRDefault="009A3C1C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FDC2E86" w14:textId="77777777" w:rsidR="00CB3C7A" w:rsidRDefault="00CB3C7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029D2A5" w14:textId="77777777" w:rsidR="00CB3C7A" w:rsidRDefault="00CB3C7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7D1325E" w14:textId="77777777" w:rsidR="00CB3C7A" w:rsidRDefault="00CB3C7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54C9FD8" w14:textId="77777777" w:rsidR="00CB3C7A" w:rsidRDefault="00CB3C7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A736D9E" w14:textId="77777777" w:rsidR="00CB3C7A" w:rsidRPr="00696E7B" w:rsidRDefault="00CB3C7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2404C876" w14:textId="77777777" w:rsidR="00511F1C" w:rsidRDefault="00511F1C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8624949" w14:textId="40AD904C" w:rsidR="001172F3" w:rsidRPr="00696E7B" w:rsidRDefault="001172F3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</w:tc>
      </w:tr>
    </w:tbl>
    <w:p w14:paraId="0FB230B6" w14:textId="77777777" w:rsidR="00834D0F" w:rsidRDefault="00834D0F" w:rsidP="00B4668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0CBA" w:rsidRPr="00696E7B" w14:paraId="0290A46E" w14:textId="77777777" w:rsidTr="00430CBA">
        <w:tc>
          <w:tcPr>
            <w:tcW w:w="9056" w:type="dxa"/>
            <w:shd w:val="clear" w:color="auto" w:fill="C5E0B3" w:themeFill="accent6" w:themeFillTint="66"/>
          </w:tcPr>
          <w:p w14:paraId="6990A9E7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Ledarskap</w:t>
            </w:r>
          </w:p>
          <w:p w14:paraId="6DD2F1A9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08DCC11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6ADA82C3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9431958" w14:textId="77777777" w:rsidR="0003170B" w:rsidRPr="00696E7B" w:rsidRDefault="00430CBA" w:rsidP="0003170B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402EE5CD" w14:textId="2F6AF945" w:rsidR="00BD2CBF" w:rsidRPr="00BD2CBF" w:rsidRDefault="00BD2CBF" w:rsidP="00BD2CBF">
            <w:pPr>
              <w:pStyle w:val="Liststycke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BD2CBF">
              <w:rPr>
                <w:rFonts w:ascii="Georgia" w:hAnsi="Georgia"/>
                <w:sz w:val="20"/>
                <w:szCs w:val="20"/>
              </w:rPr>
              <w:t>med stöd av dokumentation och fördjupad kunskap i didaktik</w:t>
            </w:r>
            <w:r w:rsidR="00CB3C7A">
              <w:rPr>
                <w:rFonts w:ascii="Georgia" w:hAnsi="Georgia"/>
                <w:sz w:val="20"/>
                <w:szCs w:val="20"/>
              </w:rPr>
              <w:t>,</w:t>
            </w:r>
            <w:r w:rsidRPr="00BD2CBF">
              <w:rPr>
                <w:rFonts w:ascii="Georgia" w:hAnsi="Georgia"/>
                <w:sz w:val="20"/>
                <w:szCs w:val="20"/>
              </w:rPr>
              <w:t xml:space="preserve"> ämnesdidaktik och metodik kunna välja innehåll och arbetssätt för att självständigt planera, genomföra och utvärdera undervisningstillfällen för elever i grupp och i relation till elevers behov och förutsättningar</w:t>
            </w:r>
          </w:p>
          <w:p w14:paraId="15DBC3AA" w14:textId="1F4E07FA" w:rsidR="0003170B" w:rsidRPr="00696E7B" w:rsidRDefault="0003170B" w:rsidP="0003170B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2595E576" w14:textId="66C05521" w:rsidR="00430CBA" w:rsidRPr="00696E7B" w:rsidRDefault="00430CBA" w:rsidP="0003170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30CBA" w:rsidRPr="00696E7B" w14:paraId="437E157A" w14:textId="77777777" w:rsidTr="00AE7B16">
        <w:tc>
          <w:tcPr>
            <w:tcW w:w="9056" w:type="dxa"/>
          </w:tcPr>
          <w:p w14:paraId="1C4C07B5" w14:textId="77777777" w:rsidR="00430CBA" w:rsidRPr="00696E7B" w:rsidRDefault="00430CBA" w:rsidP="00430CBA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BD079CE" w14:textId="77777777" w:rsidR="00430CBA" w:rsidRPr="00696E7B" w:rsidRDefault="00430CBA" w:rsidP="00430CBA">
            <w:pPr>
              <w:spacing w:line="276" w:lineRule="auto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696E7B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7DD9F83" w14:textId="77777777" w:rsidR="00430CBA" w:rsidRPr="00696E7B" w:rsidRDefault="00430CBA" w:rsidP="00430CBA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4CC3960C" w14:textId="25B8105A" w:rsidR="00494DDD" w:rsidRPr="00696E7B" w:rsidRDefault="00494DDD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696E7B">
              <w:rPr>
                <w:bCs/>
                <w:color w:val="auto"/>
                <w:sz w:val="20"/>
                <w:szCs w:val="20"/>
              </w:rPr>
              <w:t>för diskussion i arbetslaget med tydliga argument för det planerade utvecklingsarbetet</w:t>
            </w:r>
          </w:p>
          <w:p w14:paraId="27317573" w14:textId="6FC2E616" w:rsidR="00430CBA" w:rsidRPr="00696E7B" w:rsidRDefault="00430CBA">
            <w:pPr>
              <w:pStyle w:val="Kommentarer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696E7B">
              <w:rPr>
                <w:rFonts w:ascii="Georgia" w:hAnsi="Georgia"/>
              </w:rPr>
              <w:t xml:space="preserve">tar </w:t>
            </w:r>
            <w:r w:rsidR="008436D2" w:rsidRPr="00696E7B">
              <w:rPr>
                <w:rFonts w:ascii="Georgia" w:hAnsi="Georgia"/>
              </w:rPr>
              <w:t>självständigt till</w:t>
            </w:r>
            <w:r w:rsidRPr="00696E7B">
              <w:rPr>
                <w:rFonts w:ascii="Georgia" w:hAnsi="Georgia"/>
              </w:rPr>
              <w:t xml:space="preserve">vara på tillfällen </w:t>
            </w:r>
            <w:r w:rsidR="00494DDD" w:rsidRPr="00696E7B">
              <w:rPr>
                <w:rFonts w:ascii="Georgia" w:hAnsi="Georgia"/>
              </w:rPr>
              <w:t xml:space="preserve">att öva på sitt ledarskap då det gäller </w:t>
            </w:r>
            <w:r w:rsidRPr="00696E7B">
              <w:rPr>
                <w:rFonts w:ascii="Georgia" w:hAnsi="Georgia"/>
              </w:rPr>
              <w:t>undervisning i f</w:t>
            </w:r>
            <w:r w:rsidR="008436D2" w:rsidRPr="00696E7B">
              <w:rPr>
                <w:rFonts w:ascii="Georgia" w:hAnsi="Georgia"/>
              </w:rPr>
              <w:t>ritidshemmet</w:t>
            </w:r>
            <w:r w:rsidR="00494DDD" w:rsidRPr="00696E7B">
              <w:rPr>
                <w:rFonts w:ascii="Georgia" w:hAnsi="Georgia"/>
              </w:rPr>
              <w:t>, både planerad och s</w:t>
            </w:r>
            <w:r w:rsidR="00696E7B" w:rsidRPr="00696E7B">
              <w:rPr>
                <w:rFonts w:ascii="Georgia" w:hAnsi="Georgia"/>
              </w:rPr>
              <w:t>ituationsstyrd</w:t>
            </w:r>
          </w:p>
          <w:p w14:paraId="6279345E" w14:textId="77777777" w:rsidR="00DF1362" w:rsidRPr="00696E7B" w:rsidRDefault="00DF1362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696E7B">
              <w:rPr>
                <w:bCs/>
                <w:color w:val="auto"/>
                <w:sz w:val="20"/>
                <w:szCs w:val="20"/>
              </w:rPr>
              <w:t>skapar en positiv atmosfär i undervisningssituationen</w:t>
            </w:r>
          </w:p>
          <w:p w14:paraId="0FBD0BC5" w14:textId="7D202E04" w:rsidR="00DF1362" w:rsidRPr="00696E7B" w:rsidRDefault="00DF1362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696E7B">
              <w:rPr>
                <w:bCs/>
                <w:color w:val="auto"/>
                <w:sz w:val="20"/>
                <w:szCs w:val="20"/>
              </w:rPr>
              <w:t xml:space="preserve">låter </w:t>
            </w:r>
            <w:r w:rsidR="00696E7B" w:rsidRPr="00696E7B">
              <w:rPr>
                <w:bCs/>
                <w:color w:val="auto"/>
                <w:sz w:val="20"/>
                <w:szCs w:val="20"/>
              </w:rPr>
              <w:t>eleverna</w:t>
            </w:r>
            <w:r w:rsidRPr="00696E7B">
              <w:rPr>
                <w:bCs/>
                <w:color w:val="auto"/>
                <w:sz w:val="20"/>
                <w:szCs w:val="20"/>
              </w:rPr>
              <w:t xml:space="preserve"> komma till tals i situationen utan att själv förlora ledarskapet </w:t>
            </w:r>
          </w:p>
          <w:p w14:paraId="7AD71D15" w14:textId="1C39DB53" w:rsidR="00430CBA" w:rsidRPr="00696E7B" w:rsidRDefault="00430CBA">
            <w:pPr>
              <w:pStyle w:val="Kommentarer"/>
              <w:numPr>
                <w:ilvl w:val="0"/>
                <w:numId w:val="19"/>
              </w:numPr>
              <w:rPr>
                <w:rFonts w:ascii="Georgia" w:hAnsi="Georgia"/>
              </w:rPr>
            </w:pPr>
            <w:r w:rsidRPr="00696E7B">
              <w:rPr>
                <w:rFonts w:ascii="Georgia" w:hAnsi="Georgia"/>
              </w:rPr>
              <w:t>använder didaktiska verktyg (tex kropp och röst samt olika material)</w:t>
            </w:r>
            <w:r w:rsidR="009C6635" w:rsidRPr="00696E7B">
              <w:rPr>
                <w:rFonts w:ascii="Georgia" w:hAnsi="Georgia"/>
              </w:rPr>
              <w:t xml:space="preserve"> som stöd för undervisningen</w:t>
            </w:r>
          </w:p>
          <w:p w14:paraId="2983B50D" w14:textId="6190EF83" w:rsidR="00430CBA" w:rsidRPr="00696E7B" w:rsidRDefault="00430CBA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696E7B">
              <w:rPr>
                <w:rFonts w:cs="AppleSystemUIFont"/>
                <w:sz w:val="20"/>
                <w:szCs w:val="20"/>
              </w:rPr>
              <w:t>gör lämpliga avvägningar utifrån</w:t>
            </w:r>
            <w:r w:rsidR="009C6635" w:rsidRPr="00696E7B">
              <w:rPr>
                <w:rFonts w:cs="AppleSystemUIFont"/>
                <w:sz w:val="20"/>
                <w:szCs w:val="20"/>
              </w:rPr>
              <w:t xml:space="preserve"> gruppsammansättning och</w:t>
            </w:r>
            <w:r w:rsidRPr="00696E7B">
              <w:rPr>
                <w:rFonts w:cs="AppleSystemUIFont"/>
                <w:sz w:val="20"/>
                <w:szCs w:val="20"/>
              </w:rPr>
              <w:t xml:space="preserve"> enskilda </w:t>
            </w:r>
            <w:r w:rsidR="009C6635" w:rsidRPr="00696E7B">
              <w:rPr>
                <w:rFonts w:cs="AppleSystemUIFont"/>
                <w:sz w:val="20"/>
                <w:szCs w:val="20"/>
              </w:rPr>
              <w:t>elevers</w:t>
            </w:r>
            <w:r w:rsidRPr="00696E7B">
              <w:rPr>
                <w:rFonts w:cs="AppleSystemUIFont"/>
                <w:sz w:val="20"/>
                <w:szCs w:val="20"/>
              </w:rPr>
              <w:t xml:space="preserve"> förutsättningar</w:t>
            </w:r>
          </w:p>
          <w:p w14:paraId="06378210" w14:textId="77777777" w:rsidR="00430CBA" w:rsidRPr="00696E7B" w:rsidRDefault="00430CBA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696E7B">
              <w:rPr>
                <w:bCs/>
                <w:sz w:val="20"/>
                <w:szCs w:val="20"/>
              </w:rPr>
              <w:t xml:space="preserve">visar </w:t>
            </w:r>
            <w:r w:rsidR="009C6635" w:rsidRPr="00696E7B">
              <w:rPr>
                <w:bCs/>
                <w:sz w:val="20"/>
                <w:szCs w:val="20"/>
              </w:rPr>
              <w:t xml:space="preserve">på </w:t>
            </w:r>
            <w:r w:rsidRPr="00696E7B">
              <w:rPr>
                <w:bCs/>
                <w:sz w:val="20"/>
                <w:szCs w:val="20"/>
              </w:rPr>
              <w:t xml:space="preserve">förmåga att </w:t>
            </w:r>
            <w:r w:rsidR="008436D2" w:rsidRPr="00696E7B">
              <w:rPr>
                <w:bCs/>
                <w:sz w:val="20"/>
                <w:szCs w:val="20"/>
              </w:rPr>
              <w:t>reflektera över både sitt eg</w:t>
            </w:r>
            <w:r w:rsidR="009C6635" w:rsidRPr="00696E7B">
              <w:rPr>
                <w:bCs/>
                <w:sz w:val="20"/>
                <w:szCs w:val="20"/>
              </w:rPr>
              <w:t xml:space="preserve">et och andras </w:t>
            </w:r>
            <w:r w:rsidR="008436D2" w:rsidRPr="00696E7B">
              <w:rPr>
                <w:bCs/>
                <w:sz w:val="20"/>
                <w:szCs w:val="20"/>
              </w:rPr>
              <w:t xml:space="preserve">förhållningssätt </w:t>
            </w:r>
            <w:r w:rsidR="009C6635" w:rsidRPr="00696E7B">
              <w:rPr>
                <w:bCs/>
                <w:sz w:val="20"/>
                <w:szCs w:val="20"/>
              </w:rPr>
              <w:t>och hur det inverkar på eleverna</w:t>
            </w:r>
          </w:p>
          <w:p w14:paraId="3EE3C80B" w14:textId="518026AA" w:rsidR="00DF1362" w:rsidRPr="00696E7B" w:rsidRDefault="00DF1362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696E7B">
              <w:rPr>
                <w:bCs/>
                <w:color w:val="000000" w:themeColor="text1"/>
                <w:sz w:val="20"/>
                <w:szCs w:val="20"/>
              </w:rPr>
              <w:t xml:space="preserve">hanterar konflikter mellan barn </w:t>
            </w:r>
          </w:p>
        </w:tc>
      </w:tr>
      <w:tr w:rsidR="003F5229" w:rsidRPr="00696E7B" w14:paraId="5C1E3028" w14:textId="77777777" w:rsidTr="003F5229">
        <w:tc>
          <w:tcPr>
            <w:tcW w:w="9056" w:type="dxa"/>
          </w:tcPr>
          <w:p w14:paraId="7872AD51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696E7B">
              <w:rPr>
                <w:color w:val="auto"/>
                <w:sz w:val="20"/>
                <w:szCs w:val="20"/>
              </w:rPr>
              <w:t>Har studenten nått de förväntade studieresultaten?</w:t>
            </w:r>
          </w:p>
          <w:p w14:paraId="62700192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7DF935B2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696E7B">
              <w:rPr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C8DF0F0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C610A04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696E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2A4500" wp14:editId="29A5DC01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667676657" name="Rektangel 1667676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DCDBF" id="Rektangel 1667676657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696E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F5E562" wp14:editId="266DC45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095409621" name="Rektangel 2095409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D372" id="Rektangel 2095409621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696E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11C1A6" wp14:editId="303EF62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46753049" name="Rektangel 46753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A452" id="Rektangel 46753049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41CA2BB2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03FB2941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56A5111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68B2EC2" w14:textId="77777777" w:rsidR="001172F3" w:rsidRPr="004E0D6D" w:rsidRDefault="001172F3" w:rsidP="001172F3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4E0D6D">
              <w:rPr>
                <w:color w:val="auto"/>
                <w:sz w:val="20"/>
                <w:szCs w:val="20"/>
              </w:rPr>
              <w:t>Motivering till bedömning</w:t>
            </w:r>
            <w:r>
              <w:rPr>
                <w:color w:val="auto"/>
                <w:sz w:val="20"/>
                <w:szCs w:val="20"/>
              </w:rPr>
              <w:t xml:space="preserve"> och studentens utvecklingsområden:</w:t>
            </w:r>
          </w:p>
          <w:p w14:paraId="2F7C08A9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73710189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99C6942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07EE477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F0F7AC0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FE50990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A0B0675" w14:textId="77777777" w:rsidR="00897B1E" w:rsidRDefault="00897B1E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1D82B15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2EDC97CB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4541CD9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868A45F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36B55D5" w14:textId="77777777" w:rsidR="003F5229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B9C40FF" w14:textId="77777777" w:rsidR="00BD2CBF" w:rsidRDefault="00BD2CBF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E2D39A0" w14:textId="77777777" w:rsidR="00BD2CBF" w:rsidRPr="00696E7B" w:rsidRDefault="00BD2CBF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D0DFFAE" w14:textId="77777777" w:rsidR="0003170B" w:rsidRPr="00696E7B" w:rsidRDefault="0003170B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027E0AA" w14:textId="77777777" w:rsidR="009C6635" w:rsidRPr="00696E7B" w:rsidRDefault="009C6635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27C8C444" w14:textId="77777777" w:rsidR="003F5229" w:rsidRPr="00696E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</w:tc>
      </w:tr>
    </w:tbl>
    <w:p w14:paraId="71979BD6" w14:textId="77777777" w:rsidR="00B46682" w:rsidRPr="00696E7B" w:rsidRDefault="00B46682" w:rsidP="00B46682">
      <w:pPr>
        <w:rPr>
          <w:rFonts w:ascii="Georgia" w:hAnsi="Georgia"/>
          <w:noProof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0CBA" w:rsidRPr="00696E7B" w14:paraId="6E4E8D12" w14:textId="77777777" w:rsidTr="003F5229">
        <w:tc>
          <w:tcPr>
            <w:tcW w:w="9056" w:type="dxa"/>
            <w:shd w:val="clear" w:color="auto" w:fill="C5E0B3" w:themeFill="accent6" w:themeFillTint="66"/>
          </w:tcPr>
          <w:p w14:paraId="2F0134C7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lastRenderedPageBreak/>
              <w:t>Tema: Kommunikation och relation</w:t>
            </w:r>
          </w:p>
          <w:p w14:paraId="5C527ADA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633FDEC0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2451589F" w14:textId="77777777" w:rsidR="00430CBA" w:rsidRPr="00696E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2F3A13E" w14:textId="77777777" w:rsidR="009A3C1C" w:rsidRPr="00696E7B" w:rsidRDefault="00430CBA" w:rsidP="009A3C1C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5A87BC4D" w14:textId="79465384" w:rsidR="00BD2CBF" w:rsidRDefault="00BD2CBF" w:rsidP="00BD2CBF">
            <w:pPr>
              <w:pStyle w:val="Liststycke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AD53A7">
              <w:rPr>
                <w:rFonts w:ascii="Georgia" w:hAnsi="Georgia"/>
                <w:sz w:val="20"/>
                <w:szCs w:val="20"/>
              </w:rPr>
              <w:t>med stöd av forskning initiera och genomföra pedagogiska diskussioner i arbetslaget med fokus på fritidshemmets kvalitetsutveckling samt fritidshemmets betydelse för elever i behov av extra anpassningar</w:t>
            </w:r>
            <w:r w:rsidR="008301AD">
              <w:rPr>
                <w:rFonts w:ascii="Georgia" w:hAnsi="Georgia"/>
                <w:sz w:val="20"/>
                <w:szCs w:val="20"/>
              </w:rPr>
              <w:br/>
            </w:r>
          </w:p>
          <w:p w14:paraId="3F9EE026" w14:textId="6F196548" w:rsidR="008301AD" w:rsidRDefault="008301AD" w:rsidP="008301AD">
            <w:pPr>
              <w:pStyle w:val="Liststycke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8301AD">
              <w:rPr>
                <w:rFonts w:ascii="Georgia" w:hAnsi="Georgia"/>
                <w:sz w:val="20"/>
                <w:szCs w:val="20"/>
              </w:rPr>
              <w:t>självständigt tillvarata och kritiskt granska det aktuella fritidshemmets systematiska kvalitetsarbete med stöd av styrdokument och aktuell forskning samt reflektera över eget planerat och initierat utvecklingsarbete</w:t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  <w:p w14:paraId="39381E36" w14:textId="129EBF31" w:rsidR="008301AD" w:rsidRPr="008301AD" w:rsidRDefault="008301AD" w:rsidP="008301AD">
            <w:pPr>
              <w:pStyle w:val="Liststycke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8301AD">
              <w:rPr>
                <w:rFonts w:ascii="Georgia" w:hAnsi="Georgia"/>
                <w:sz w:val="20"/>
                <w:szCs w:val="20"/>
              </w:rPr>
              <w:t>med stöd av forskning självständigt kritiskt granska, analysera och diskutera grundlärarprofessionens komplexa uppdrag i fritidshem och skola</w:t>
            </w:r>
          </w:p>
          <w:p w14:paraId="6361B529" w14:textId="38EBE1DF" w:rsidR="008301AD" w:rsidRPr="008301AD" w:rsidRDefault="008301AD" w:rsidP="008301AD">
            <w:pPr>
              <w:ind w:left="360"/>
              <w:rPr>
                <w:rFonts w:ascii="Georgia" w:hAnsi="Georgia"/>
                <w:sz w:val="20"/>
                <w:szCs w:val="20"/>
              </w:rPr>
            </w:pPr>
          </w:p>
          <w:p w14:paraId="604265F7" w14:textId="3EA08453" w:rsidR="00430CBA" w:rsidRPr="008301AD" w:rsidRDefault="00430CBA" w:rsidP="008301AD">
            <w:pPr>
              <w:rPr>
                <w:b/>
                <w:i/>
                <w:sz w:val="20"/>
                <w:szCs w:val="20"/>
              </w:rPr>
            </w:pPr>
          </w:p>
        </w:tc>
      </w:tr>
      <w:tr w:rsidR="00430CBA" w:rsidRPr="00696E7B" w14:paraId="757D9023" w14:textId="77777777" w:rsidTr="00A000F3">
        <w:tc>
          <w:tcPr>
            <w:tcW w:w="9056" w:type="dxa"/>
          </w:tcPr>
          <w:p w14:paraId="5A572B39" w14:textId="77777777" w:rsidR="00430CBA" w:rsidRPr="00696E7B" w:rsidRDefault="00430CBA" w:rsidP="00430CB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D220E42" w14:textId="77777777" w:rsidR="00430CBA" w:rsidRPr="00696E7B" w:rsidRDefault="00430CBA" w:rsidP="00430CBA">
            <w:pP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696E7B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E89F109" w14:textId="77777777" w:rsidR="00430CBA" w:rsidRPr="00696E7B" w:rsidRDefault="00430CBA" w:rsidP="00430CBA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704D00B1" w14:textId="5465BE7B" w:rsidR="005247E3" w:rsidRPr="005247E3" w:rsidRDefault="005247E3" w:rsidP="005247E3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696E7B">
              <w:rPr>
                <w:bCs/>
                <w:color w:val="auto"/>
                <w:sz w:val="20"/>
                <w:szCs w:val="20"/>
              </w:rPr>
              <w:t>för diskussion i arbetslaget med tydliga argument för det planerade utvecklingsarbetet</w:t>
            </w:r>
          </w:p>
          <w:p w14:paraId="0CF0D82A" w14:textId="06792354" w:rsidR="00430CBA" w:rsidRPr="00696E7B" w:rsidRDefault="00430CBA" w:rsidP="005247E3">
            <w:pPr>
              <w:pStyle w:val="Liststycke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sz w:val="20"/>
                <w:szCs w:val="20"/>
              </w:rPr>
              <w:t xml:space="preserve">skapar relationer och samarbetar med </w:t>
            </w:r>
            <w:r w:rsidR="009C6635" w:rsidRPr="00696E7B">
              <w:rPr>
                <w:rFonts w:ascii="Georgia" w:hAnsi="Georgia"/>
                <w:bCs/>
                <w:sz w:val="20"/>
                <w:szCs w:val="20"/>
              </w:rPr>
              <w:t>elever</w:t>
            </w:r>
            <w:r w:rsidRPr="00696E7B">
              <w:rPr>
                <w:rFonts w:ascii="Georgia" w:hAnsi="Georgia"/>
                <w:bCs/>
                <w:sz w:val="20"/>
                <w:szCs w:val="20"/>
              </w:rPr>
              <w:t>, arbetslag och vårdnadshavare</w:t>
            </w:r>
          </w:p>
          <w:p w14:paraId="16984C94" w14:textId="715D6DFC" w:rsidR="00696E7B" w:rsidRPr="00696E7B" w:rsidRDefault="00696E7B" w:rsidP="005247E3">
            <w:pPr>
              <w:pStyle w:val="Kommentarer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696E7B">
              <w:rPr>
                <w:rFonts w:ascii="Georgia" w:hAnsi="Georgia"/>
              </w:rPr>
              <w:t>är lyhörd och tar vara på elevernas intressen, nyfiken och initiativ för att utveckla undervisningen</w:t>
            </w:r>
          </w:p>
          <w:p w14:paraId="69F714A7" w14:textId="01DA2FA9" w:rsidR="00DF1362" w:rsidRPr="00696E7B" w:rsidRDefault="00DF1362" w:rsidP="005247E3">
            <w:pPr>
              <w:pStyle w:val="Liststycke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sz w:val="20"/>
                <w:szCs w:val="20"/>
              </w:rPr>
              <w:t xml:space="preserve">ställer </w:t>
            </w:r>
            <w:r w:rsidR="00CB3C7A">
              <w:rPr>
                <w:rFonts w:ascii="Georgia" w:hAnsi="Georgia"/>
                <w:bCs/>
                <w:sz w:val="20"/>
                <w:szCs w:val="20"/>
              </w:rPr>
              <w:t xml:space="preserve">initierade och nyfikna </w:t>
            </w:r>
            <w:r w:rsidRPr="00696E7B">
              <w:rPr>
                <w:rFonts w:ascii="Georgia" w:hAnsi="Georgia"/>
                <w:bCs/>
                <w:sz w:val="20"/>
                <w:szCs w:val="20"/>
              </w:rPr>
              <w:t>frågor till handledare och övriga arbetslaget om verksamheten och dess innehåll</w:t>
            </w:r>
          </w:p>
          <w:p w14:paraId="0EA17A55" w14:textId="0DA3286B" w:rsidR="00430CBA" w:rsidRPr="00696E7B" w:rsidRDefault="00430CBA" w:rsidP="005247E3">
            <w:pPr>
              <w:pStyle w:val="Liststycke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sz w:val="20"/>
                <w:szCs w:val="20"/>
              </w:rPr>
              <w:t xml:space="preserve">anpassar sitt språk beroende på mottagare, exempelvis </w:t>
            </w:r>
            <w:r w:rsidR="009C6635" w:rsidRPr="00696E7B">
              <w:rPr>
                <w:rFonts w:ascii="Georgia" w:hAnsi="Georgia"/>
                <w:bCs/>
                <w:sz w:val="20"/>
                <w:szCs w:val="20"/>
              </w:rPr>
              <w:t>elever</w:t>
            </w:r>
            <w:r w:rsidRPr="00696E7B">
              <w:rPr>
                <w:rFonts w:ascii="Georgia" w:hAnsi="Georgia"/>
                <w:bCs/>
                <w:sz w:val="20"/>
                <w:szCs w:val="20"/>
              </w:rPr>
              <w:t>, vårdnadshavare eller kollegor</w:t>
            </w:r>
          </w:p>
          <w:p w14:paraId="783A947C" w14:textId="77777777" w:rsidR="00E73F44" w:rsidRPr="00696E7B" w:rsidRDefault="00430CBA" w:rsidP="005247E3">
            <w:pPr>
              <w:pStyle w:val="Liststycke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sz w:val="20"/>
                <w:szCs w:val="20"/>
              </w:rPr>
              <w:t>deltar aktivt i f</w:t>
            </w:r>
            <w:r w:rsidR="009C6635" w:rsidRPr="00696E7B">
              <w:rPr>
                <w:rFonts w:ascii="Georgia" w:hAnsi="Georgia"/>
                <w:bCs/>
                <w:sz w:val="20"/>
                <w:szCs w:val="20"/>
              </w:rPr>
              <w:t>ritidshemmets</w:t>
            </w:r>
            <w:r w:rsidRPr="00696E7B">
              <w:rPr>
                <w:rFonts w:ascii="Georgia" w:hAnsi="Georgia"/>
                <w:bCs/>
                <w:sz w:val="20"/>
                <w:szCs w:val="20"/>
              </w:rPr>
              <w:t xml:space="preserve"> verksamhet utöver undervisningen, såsom exempelvis </w:t>
            </w:r>
            <w:r w:rsidR="009C6635" w:rsidRPr="00696E7B">
              <w:rPr>
                <w:rFonts w:ascii="Georgia" w:hAnsi="Georgia"/>
                <w:bCs/>
                <w:sz w:val="20"/>
                <w:szCs w:val="20"/>
              </w:rPr>
              <w:t xml:space="preserve">på </w:t>
            </w:r>
            <w:r w:rsidRPr="00696E7B">
              <w:rPr>
                <w:rFonts w:ascii="Georgia" w:hAnsi="Georgia"/>
                <w:bCs/>
                <w:sz w:val="20"/>
                <w:szCs w:val="20"/>
              </w:rPr>
              <w:t>arbetslagsmöten</w:t>
            </w:r>
            <w:r w:rsidR="009C6635" w:rsidRPr="00696E7B">
              <w:rPr>
                <w:rFonts w:ascii="Georgia" w:hAnsi="Georgia"/>
                <w:bCs/>
                <w:sz w:val="20"/>
                <w:szCs w:val="20"/>
              </w:rPr>
              <w:t xml:space="preserve"> genom att </w:t>
            </w:r>
            <w:r w:rsidR="00E73F44" w:rsidRPr="00696E7B">
              <w:rPr>
                <w:rFonts w:ascii="Georgia" w:hAnsi="Georgia"/>
                <w:bCs/>
                <w:sz w:val="20"/>
                <w:szCs w:val="20"/>
              </w:rPr>
              <w:t>ställa reflekterande frågor kopplat till litteratur eller upplevelser under VFU</w:t>
            </w:r>
          </w:p>
          <w:p w14:paraId="63DED5C2" w14:textId="07E025F8" w:rsidR="00430CBA" w:rsidRPr="00696E7B" w:rsidRDefault="00E73F44" w:rsidP="005247E3">
            <w:pPr>
              <w:pStyle w:val="Liststycke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sz w:val="20"/>
                <w:szCs w:val="20"/>
              </w:rPr>
              <w:t xml:space="preserve">visar på förmåga att sätta ord på sina egna reflektioner i diskussion med </w:t>
            </w:r>
            <w:r w:rsidR="00DF1362" w:rsidRPr="00696E7B">
              <w:rPr>
                <w:rFonts w:ascii="Georgia" w:hAnsi="Georgia"/>
                <w:bCs/>
                <w:sz w:val="20"/>
                <w:szCs w:val="20"/>
              </w:rPr>
              <w:t xml:space="preserve">handledare och </w:t>
            </w:r>
            <w:r w:rsidRPr="00696E7B">
              <w:rPr>
                <w:rFonts w:ascii="Georgia" w:hAnsi="Georgia"/>
                <w:bCs/>
                <w:sz w:val="20"/>
                <w:szCs w:val="20"/>
              </w:rPr>
              <w:t>arbetslag</w:t>
            </w:r>
          </w:p>
          <w:p w14:paraId="0C3201D9" w14:textId="09587451" w:rsidR="00430CBA" w:rsidRPr="00696E7B" w:rsidRDefault="00430CBA" w:rsidP="005247E3">
            <w:pPr>
              <w:pStyle w:val="Liststycke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sz w:val="20"/>
                <w:szCs w:val="20"/>
              </w:rPr>
              <w:t xml:space="preserve">intar ett professionellt förhållningssätt i möten med </w:t>
            </w:r>
            <w:r w:rsidR="00CB3C7A">
              <w:rPr>
                <w:rFonts w:ascii="Georgia" w:hAnsi="Georgia"/>
                <w:bCs/>
                <w:sz w:val="20"/>
                <w:szCs w:val="20"/>
              </w:rPr>
              <w:t>elever</w:t>
            </w:r>
            <w:r w:rsidRPr="00696E7B">
              <w:rPr>
                <w:rFonts w:ascii="Georgia" w:hAnsi="Georgia"/>
                <w:bCs/>
                <w:sz w:val="20"/>
                <w:szCs w:val="20"/>
              </w:rPr>
              <w:t>, arbetslag och vårdnadshavare</w:t>
            </w:r>
          </w:p>
        </w:tc>
      </w:tr>
      <w:tr w:rsidR="00430CBA" w:rsidRPr="00696E7B" w14:paraId="3E0AB2D1" w14:textId="77777777" w:rsidTr="00A000F3">
        <w:tc>
          <w:tcPr>
            <w:tcW w:w="9056" w:type="dxa"/>
          </w:tcPr>
          <w:p w14:paraId="0F5A7702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  <w:r w:rsidRPr="00696E7B">
              <w:rPr>
                <w:sz w:val="20"/>
                <w:szCs w:val="20"/>
              </w:rPr>
              <w:t>Har studenten nått de förväntade studieresultaten?</w:t>
            </w:r>
          </w:p>
          <w:p w14:paraId="1C9443E5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7EFD7C8F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  <w:r w:rsidRPr="00696E7B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DA06804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DC35B36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  <w:r w:rsidRPr="00696E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3F5990" wp14:editId="465BA4A8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BCB8" id="Rektangel 37" o:spid="_x0000_s1026" style="position:absolute;margin-left:23.75pt;margin-top:.55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696E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C8957A" wp14:editId="5E1B37F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634B2" id="Rektangel 38" o:spid="_x0000_s1026" style="position:absolute;margin-left:363pt;margin-top:.9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696E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000D6" wp14:editId="136CEB5C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9F73" id="Rektangel 39" o:spid="_x0000_s1026" style="position:absolute;margin-left:190.1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7A8F06D2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C05AF2F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11E7284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048DA4CB" w14:textId="77777777" w:rsidR="001172F3" w:rsidRPr="004E0D6D" w:rsidRDefault="001172F3" w:rsidP="001172F3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4E0D6D">
              <w:rPr>
                <w:color w:val="auto"/>
                <w:sz w:val="20"/>
                <w:szCs w:val="20"/>
              </w:rPr>
              <w:t>Motivering till bedömning</w:t>
            </w:r>
            <w:r>
              <w:rPr>
                <w:color w:val="auto"/>
                <w:sz w:val="20"/>
                <w:szCs w:val="20"/>
              </w:rPr>
              <w:t xml:space="preserve"> och studentens utvecklingsområden:</w:t>
            </w:r>
          </w:p>
          <w:p w14:paraId="1B10AD7A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9DBD492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3176C82C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7E43CEF1" w14:textId="77777777" w:rsidR="00115FAB" w:rsidRPr="00696E7B" w:rsidRDefault="00115FAB" w:rsidP="00430CBA">
            <w:pPr>
              <w:pStyle w:val="Default"/>
              <w:spacing w:after="31"/>
              <w:rPr>
                <w:sz w:val="18"/>
                <w:szCs w:val="18"/>
              </w:rPr>
            </w:pPr>
          </w:p>
          <w:p w14:paraId="3B3D7E0D" w14:textId="77777777" w:rsidR="00115FAB" w:rsidRPr="00696E7B" w:rsidRDefault="00115FAB" w:rsidP="00430CBA">
            <w:pPr>
              <w:pStyle w:val="Default"/>
              <w:spacing w:after="31"/>
              <w:rPr>
                <w:color w:val="000000" w:themeColor="text1"/>
                <w:sz w:val="18"/>
                <w:szCs w:val="18"/>
              </w:rPr>
            </w:pPr>
          </w:p>
          <w:p w14:paraId="09A8D790" w14:textId="77777777" w:rsidR="00115FAB" w:rsidRPr="00696E7B" w:rsidRDefault="00115FAB" w:rsidP="00430CBA">
            <w:pPr>
              <w:pStyle w:val="Default"/>
              <w:spacing w:after="31"/>
              <w:rPr>
                <w:color w:val="000000" w:themeColor="text1"/>
                <w:sz w:val="18"/>
                <w:szCs w:val="18"/>
              </w:rPr>
            </w:pPr>
          </w:p>
          <w:p w14:paraId="31A5BA5E" w14:textId="77777777" w:rsidR="00115FAB" w:rsidRPr="00696E7B" w:rsidRDefault="00115FAB" w:rsidP="00430CBA">
            <w:pPr>
              <w:pStyle w:val="Default"/>
              <w:spacing w:after="31"/>
              <w:rPr>
                <w:color w:val="000000" w:themeColor="text1"/>
                <w:sz w:val="18"/>
                <w:szCs w:val="18"/>
              </w:rPr>
            </w:pPr>
          </w:p>
          <w:p w14:paraId="0D4E6AF3" w14:textId="77777777" w:rsidR="00115FAB" w:rsidRPr="00696E7B" w:rsidRDefault="00115FAB" w:rsidP="00430CBA">
            <w:pPr>
              <w:pStyle w:val="Default"/>
              <w:spacing w:after="31"/>
              <w:rPr>
                <w:color w:val="000000" w:themeColor="text1"/>
                <w:sz w:val="18"/>
                <w:szCs w:val="18"/>
              </w:rPr>
            </w:pPr>
          </w:p>
          <w:p w14:paraId="22FEF6DC" w14:textId="77777777" w:rsidR="00430CBA" w:rsidRDefault="00430CBA" w:rsidP="00430CBA">
            <w:pPr>
              <w:pStyle w:val="Default"/>
              <w:spacing w:after="31"/>
              <w:rPr>
                <w:sz w:val="18"/>
                <w:szCs w:val="18"/>
              </w:rPr>
            </w:pPr>
          </w:p>
          <w:p w14:paraId="6ECAA426" w14:textId="77777777" w:rsidR="001172F3" w:rsidRDefault="001172F3" w:rsidP="00430CBA">
            <w:pPr>
              <w:pStyle w:val="Default"/>
              <w:spacing w:after="31"/>
              <w:rPr>
                <w:sz w:val="18"/>
                <w:szCs w:val="18"/>
              </w:rPr>
            </w:pPr>
          </w:p>
          <w:p w14:paraId="26524AC2" w14:textId="77777777" w:rsidR="00430CBA" w:rsidRPr="00696E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</w:tc>
      </w:tr>
    </w:tbl>
    <w:p w14:paraId="4FD18279" w14:textId="77777777" w:rsidR="00B46682" w:rsidRDefault="00B46682" w:rsidP="00B46682">
      <w:pPr>
        <w:rPr>
          <w:rFonts w:asciiTheme="majorHAnsi" w:hAnsiTheme="majorHAnsi"/>
          <w:noProof/>
          <w:sz w:val="20"/>
          <w:szCs w:val="20"/>
        </w:rPr>
      </w:pPr>
    </w:p>
    <w:p w14:paraId="67214510" w14:textId="77777777" w:rsidR="00897B1E" w:rsidRDefault="00897B1E" w:rsidP="00B46682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124" w:type="dxa"/>
        <w:tblInd w:w="-5" w:type="dxa"/>
        <w:tblLook w:val="04A0" w:firstRow="1" w:lastRow="0" w:firstColumn="1" w:lastColumn="0" w:noHBand="0" w:noVBand="1"/>
      </w:tblPr>
      <w:tblGrid>
        <w:gridCol w:w="9124"/>
      </w:tblGrid>
      <w:tr w:rsidR="00430CBA" w:rsidRPr="00ED507B" w14:paraId="5E7F543F" w14:textId="77777777" w:rsidTr="003F5229">
        <w:trPr>
          <w:trHeight w:val="853"/>
        </w:trPr>
        <w:tc>
          <w:tcPr>
            <w:tcW w:w="9124" w:type="dxa"/>
            <w:shd w:val="clear" w:color="auto" w:fill="C5E0B3" w:themeFill="accent6" w:themeFillTint="66"/>
          </w:tcPr>
          <w:p w14:paraId="61D2AB8A" w14:textId="77777777" w:rsidR="00430CBA" w:rsidRPr="00696E7B" w:rsidRDefault="00430CBA" w:rsidP="003F5229">
            <w:pPr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Reflektion</w:t>
            </w:r>
          </w:p>
          <w:p w14:paraId="6A0BAC5D" w14:textId="77777777" w:rsidR="00430CBA" w:rsidRPr="00696E7B" w:rsidRDefault="00430CBA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CE066D1" w14:textId="77777777" w:rsidR="00430CBA" w:rsidRPr="00696E7B" w:rsidRDefault="00430CBA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27D54382" w14:textId="77777777" w:rsidR="00430CBA" w:rsidRPr="00696E7B" w:rsidRDefault="00430CBA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2955DD16" w14:textId="77777777" w:rsidR="009A3C1C" w:rsidRPr="00696E7B" w:rsidRDefault="009A3C1C" w:rsidP="009A3C1C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Kunskap och förståelse</w:t>
            </w:r>
          </w:p>
          <w:p w14:paraId="62A7B217" w14:textId="3ADD25EB" w:rsidR="009A3C1C" w:rsidRDefault="005247E3" w:rsidP="005247E3">
            <w:pPr>
              <w:pStyle w:val="Liststycke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0"/>
              </w:rPr>
            </w:pPr>
            <w:r w:rsidRPr="005247E3">
              <w:rPr>
                <w:rFonts w:ascii="Georgia" w:hAnsi="Georgia"/>
                <w:sz w:val="20"/>
                <w:szCs w:val="20"/>
              </w:rPr>
              <w:t>beskriva och redogöra för systematiskt kvalitetsarbete i fritidshem samt för anpassning av verksamheten för elever i behov av särskilt stöd och extra anpassningar</w:t>
            </w:r>
          </w:p>
          <w:p w14:paraId="4A925585" w14:textId="77777777" w:rsidR="005247E3" w:rsidRPr="005247E3" w:rsidRDefault="005247E3" w:rsidP="005247E3">
            <w:pPr>
              <w:pStyle w:val="Liststycke"/>
              <w:rPr>
                <w:rFonts w:ascii="Georgia" w:hAnsi="Georgia"/>
                <w:sz w:val="20"/>
                <w:szCs w:val="20"/>
              </w:rPr>
            </w:pPr>
          </w:p>
          <w:p w14:paraId="6E81A00B" w14:textId="7FC92545" w:rsidR="009A3C1C" w:rsidRPr="00696E7B" w:rsidRDefault="009A3C1C" w:rsidP="009A3C1C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6C09247E" w14:textId="77777777" w:rsidR="005247E3" w:rsidRDefault="005247E3" w:rsidP="005247E3">
            <w:pPr>
              <w:pStyle w:val="Liststycke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</w:rPr>
            </w:pPr>
            <w:r w:rsidRPr="005247E3">
              <w:rPr>
                <w:rFonts w:ascii="Georgia" w:hAnsi="Georgia"/>
                <w:sz w:val="20"/>
                <w:szCs w:val="20"/>
              </w:rPr>
              <w:t>självständigt tillvarata och kritiskt granska det aktuella fritidshemmets systematiska kvalitetsarbete med stöd av styrdokument och aktuell forskning samt reflektera över eget planerat och initierat utvecklingsarbete</w:t>
            </w:r>
          </w:p>
          <w:p w14:paraId="1C6B1D36" w14:textId="77777777" w:rsidR="00306DE1" w:rsidRDefault="00306DE1" w:rsidP="00306DE1">
            <w:pPr>
              <w:pStyle w:val="Liststycke"/>
              <w:rPr>
                <w:rFonts w:ascii="Georgia" w:hAnsi="Georgia"/>
                <w:sz w:val="20"/>
                <w:szCs w:val="20"/>
              </w:rPr>
            </w:pPr>
          </w:p>
          <w:p w14:paraId="6095CF01" w14:textId="0557FE9D" w:rsidR="00306DE1" w:rsidRPr="00306DE1" w:rsidRDefault="00306DE1" w:rsidP="00306DE1">
            <w:pPr>
              <w:pStyle w:val="Liststycke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</w:rPr>
            </w:pPr>
            <w:r w:rsidRPr="00306DE1">
              <w:rPr>
                <w:rFonts w:ascii="Georgia" w:hAnsi="Georgia"/>
                <w:sz w:val="20"/>
                <w:szCs w:val="20"/>
              </w:rPr>
              <w:t>med stöd av forskning självständigt kritiskt granska, analysera och diskutera grundlärarprofessionens komplexa uppdrag i fritidshem och skola</w:t>
            </w:r>
          </w:p>
          <w:p w14:paraId="2D0B85AC" w14:textId="77777777" w:rsidR="009A3C1C" w:rsidRPr="00696E7B" w:rsidRDefault="009A3C1C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B8B9510" w14:textId="1A5CD862" w:rsidR="00430CBA" w:rsidRPr="00696E7B" w:rsidRDefault="00430CBA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E7B">
              <w:rPr>
                <w:rFonts w:ascii="Georgia" w:hAnsi="Georgia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23D7990F" w14:textId="77777777" w:rsidR="00306DE1" w:rsidRPr="00306DE1" w:rsidRDefault="00306DE1" w:rsidP="00306DE1">
            <w:pPr>
              <w:pStyle w:val="Liststycke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</w:rPr>
            </w:pPr>
            <w:r w:rsidRPr="00306DE1">
              <w:rPr>
                <w:rFonts w:ascii="Georgia" w:hAnsi="Georgia"/>
                <w:sz w:val="20"/>
                <w:szCs w:val="20"/>
              </w:rPr>
              <w:t>granska, problematisera och värdera fritidshemmets kompletterande liksom kompensatoriska uppdrag med beaktande av elever i behov av extra anpassningar</w:t>
            </w:r>
          </w:p>
          <w:p w14:paraId="1F5A190A" w14:textId="77777777" w:rsidR="00430CBA" w:rsidRPr="00696E7B" w:rsidRDefault="00430CBA" w:rsidP="003F5229">
            <w:pPr>
              <w:pStyle w:val="Liststycke"/>
              <w:rPr>
                <w:rFonts w:ascii="Georgia" w:hAnsi="Georgia"/>
                <w:sz w:val="20"/>
                <w:szCs w:val="20"/>
              </w:rPr>
            </w:pPr>
          </w:p>
        </w:tc>
      </w:tr>
      <w:tr w:rsidR="00430CBA" w:rsidRPr="00ED507B" w14:paraId="4A15721D" w14:textId="77777777" w:rsidTr="003F5229">
        <w:trPr>
          <w:trHeight w:val="1418"/>
        </w:trPr>
        <w:tc>
          <w:tcPr>
            <w:tcW w:w="9124" w:type="dxa"/>
          </w:tcPr>
          <w:p w14:paraId="55CFD6E4" w14:textId="77777777" w:rsidR="00430CBA" w:rsidRPr="00696E7B" w:rsidRDefault="00430CBA" w:rsidP="003F522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173D926" w14:textId="77777777" w:rsidR="00430CBA" w:rsidRPr="00696E7B" w:rsidRDefault="00430CBA" w:rsidP="003F5229">
            <w:pP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696E7B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45E44FE" w14:textId="77777777" w:rsidR="00430CBA" w:rsidRPr="00696E7B" w:rsidRDefault="00430CBA" w:rsidP="003F5229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41E49DD8" w14:textId="43F78143" w:rsidR="00430CBA" w:rsidRPr="00696E7B" w:rsidRDefault="00957003">
            <w:pPr>
              <w:pStyle w:val="Liststycke"/>
              <w:numPr>
                <w:ilvl w:val="0"/>
                <w:numId w:val="21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är </w:t>
            </w:r>
            <w:r w:rsidR="00430CBA" w:rsidRPr="00696E7B">
              <w:rPr>
                <w:rFonts w:ascii="Georgia" w:hAnsi="Georgia"/>
                <w:bCs/>
                <w:iCs/>
                <w:sz w:val="20"/>
                <w:szCs w:val="20"/>
              </w:rPr>
              <w:t>väl förberedd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 med egna frågor/ämnen att ta upp</w:t>
            </w:r>
            <w:r w:rsidR="00430CBA"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 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vid </w:t>
            </w:r>
            <w:r w:rsidR="00430CBA" w:rsidRPr="00696E7B">
              <w:rPr>
                <w:rFonts w:ascii="Georgia" w:hAnsi="Georgia"/>
                <w:bCs/>
                <w:iCs/>
                <w:sz w:val="20"/>
                <w:szCs w:val="20"/>
              </w:rPr>
              <w:t>handledningssamtal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>en</w:t>
            </w:r>
          </w:p>
          <w:p w14:paraId="7B98A1C2" w14:textId="2EC7A657" w:rsidR="00F2561A" w:rsidRPr="00696E7B" w:rsidRDefault="00CB120A">
            <w:pPr>
              <w:pStyle w:val="Liststycke"/>
              <w:numPr>
                <w:ilvl w:val="0"/>
                <w:numId w:val="21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/>
                <w:bCs/>
                <w:iCs/>
                <w:sz w:val="20"/>
                <w:szCs w:val="20"/>
              </w:rPr>
              <w:t>initierar</w:t>
            </w:r>
            <w:r w:rsidR="00F2561A"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 till samtal utifrån egna reflektioner kopplade till verksamhetens förutsättningar och </w:t>
            </w:r>
            <w:r>
              <w:rPr>
                <w:rFonts w:ascii="Georgia" w:hAnsi="Georgia"/>
                <w:bCs/>
                <w:iCs/>
                <w:sz w:val="20"/>
                <w:szCs w:val="20"/>
              </w:rPr>
              <w:t>det planerade utvecklingsarbetet</w:t>
            </w:r>
          </w:p>
          <w:p w14:paraId="7A884BDF" w14:textId="2CB6F165" w:rsidR="00430CBA" w:rsidRPr="00696E7B" w:rsidRDefault="00430CBA">
            <w:pPr>
              <w:pStyle w:val="Liststycke"/>
              <w:numPr>
                <w:ilvl w:val="0"/>
                <w:numId w:val="21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diskuterar och utvärderar </w:t>
            </w:r>
            <w:r w:rsidR="00897B1E">
              <w:rPr>
                <w:rFonts w:ascii="Georgia" w:hAnsi="Georgia"/>
                <w:bCs/>
                <w:iCs/>
                <w:sz w:val="20"/>
                <w:szCs w:val="20"/>
              </w:rPr>
              <w:t>kritiskt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 sina erfarenheter </w:t>
            </w:r>
            <w:r w:rsidR="00897B1E">
              <w:rPr>
                <w:rFonts w:ascii="Georgia" w:hAnsi="Georgia"/>
                <w:bCs/>
                <w:iCs/>
                <w:sz w:val="20"/>
                <w:szCs w:val="20"/>
              </w:rPr>
              <w:t>uti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>från aktuell VFU med sin handledare</w:t>
            </w:r>
          </w:p>
          <w:p w14:paraId="59D39323" w14:textId="750A8225" w:rsidR="00430CBA" w:rsidRPr="00696E7B" w:rsidRDefault="00430CBA">
            <w:pPr>
              <w:pStyle w:val="Liststycke"/>
              <w:numPr>
                <w:ilvl w:val="0"/>
                <w:numId w:val="21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värderar </w:t>
            </w:r>
            <w:r w:rsidR="00897B1E">
              <w:rPr>
                <w:rFonts w:ascii="Georgia" w:hAnsi="Georgia"/>
                <w:bCs/>
                <w:iCs/>
                <w:sz w:val="20"/>
                <w:szCs w:val="20"/>
              </w:rPr>
              <w:t xml:space="preserve">kritiskt 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>det egna förhållningssättet och ledarskapet</w:t>
            </w:r>
            <w:r w:rsidR="00F2561A" w:rsidRPr="00696E7B">
              <w:rPr>
                <w:rFonts w:ascii="Georgia" w:hAnsi="Georgia"/>
                <w:bCs/>
                <w:iCs/>
                <w:sz w:val="20"/>
                <w:szCs w:val="20"/>
              </w:rPr>
              <w:t>s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 </w:t>
            </w:r>
            <w:r w:rsidR="00F2561A" w:rsidRPr="00696E7B">
              <w:rPr>
                <w:rFonts w:ascii="Georgia" w:hAnsi="Georgia"/>
                <w:bCs/>
                <w:iCs/>
                <w:sz w:val="20"/>
                <w:szCs w:val="20"/>
              </w:rPr>
              <w:t>inverkar på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 </w:t>
            </w:r>
            <w:r w:rsidR="00F2561A" w:rsidRPr="00696E7B">
              <w:rPr>
                <w:rFonts w:ascii="Georgia" w:hAnsi="Georgia"/>
                <w:bCs/>
                <w:iCs/>
                <w:sz w:val="20"/>
                <w:szCs w:val="20"/>
              </w:rPr>
              <w:t>elevernas lärande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 </w:t>
            </w:r>
          </w:p>
          <w:p w14:paraId="764B5C82" w14:textId="74EBC28A" w:rsidR="00957003" w:rsidRPr="00696E7B" w:rsidRDefault="00957003">
            <w:pPr>
              <w:pStyle w:val="Liststycke"/>
              <w:numPr>
                <w:ilvl w:val="0"/>
                <w:numId w:val="21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arbetar </w:t>
            </w:r>
            <w:r w:rsidR="00696E7B">
              <w:rPr>
                <w:rFonts w:ascii="Georgia" w:hAnsi="Georgia"/>
                <w:bCs/>
                <w:iCs/>
                <w:sz w:val="20"/>
                <w:szCs w:val="20"/>
              </w:rPr>
              <w:t>självständigt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 med den egna utvecklingen</w:t>
            </w:r>
          </w:p>
          <w:p w14:paraId="103AC5BB" w14:textId="14E54314" w:rsidR="00957003" w:rsidRPr="00897B1E" w:rsidRDefault="00430CBA">
            <w:pPr>
              <w:pStyle w:val="Liststycke"/>
              <w:numPr>
                <w:ilvl w:val="0"/>
                <w:numId w:val="21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>anpassar sitt förhållningssätt och ledarskap utifrån i</w:t>
            </w:r>
            <w:r w:rsidR="00957003"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akttagelser, </w:t>
            </w:r>
            <w:r w:rsidR="00F2561A" w:rsidRPr="00696E7B">
              <w:rPr>
                <w:rFonts w:ascii="Georgia" w:hAnsi="Georgia"/>
                <w:bCs/>
                <w:iCs/>
                <w:sz w:val="20"/>
                <w:szCs w:val="20"/>
              </w:rPr>
              <w:t>reflektioner och analyser</w:t>
            </w: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 xml:space="preserve"> </w:t>
            </w:r>
          </w:p>
          <w:p w14:paraId="0704469C" w14:textId="77777777" w:rsidR="00430CBA" w:rsidRPr="00696E7B" w:rsidRDefault="00430CBA" w:rsidP="003F5229">
            <w:pPr>
              <w:pStyle w:val="Liststycke"/>
              <w:ind w:left="312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430CBA" w:rsidRPr="00ED507B" w14:paraId="5BEFF225" w14:textId="77777777" w:rsidTr="003F5229">
        <w:trPr>
          <w:trHeight w:val="1418"/>
        </w:trPr>
        <w:tc>
          <w:tcPr>
            <w:tcW w:w="9124" w:type="dxa"/>
          </w:tcPr>
          <w:p w14:paraId="33C79927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  <w:r w:rsidRPr="00696E7B">
              <w:rPr>
                <w:sz w:val="20"/>
                <w:szCs w:val="20"/>
              </w:rPr>
              <w:t>Har studenten nått de förväntade studieresultaten?</w:t>
            </w:r>
          </w:p>
          <w:p w14:paraId="0B4B461D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1CD6AF3" w14:textId="37F1F121" w:rsidR="00430CBA" w:rsidRPr="00696E7B" w:rsidRDefault="00C95E67" w:rsidP="003F5229">
            <w:pPr>
              <w:pStyle w:val="Default"/>
              <w:spacing w:after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30CBA" w:rsidRPr="00696E7B">
              <w:rPr>
                <w:sz w:val="20"/>
                <w:szCs w:val="20"/>
              </w:rPr>
              <w:t xml:space="preserve">Nej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430CBA" w:rsidRPr="00696E7B">
              <w:rPr>
                <w:sz w:val="20"/>
                <w:szCs w:val="20"/>
              </w:rPr>
              <w:t xml:space="preserve">          Ja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430CBA" w:rsidRPr="00696E7B">
              <w:rPr>
                <w:sz w:val="20"/>
                <w:szCs w:val="20"/>
              </w:rPr>
              <w:t xml:space="preserve">                   Ja, med hög kvalitet</w:t>
            </w:r>
          </w:p>
          <w:p w14:paraId="208CD0C2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5316C34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  <w:r w:rsidRPr="00696E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295307" wp14:editId="0F63085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B3B22" id="Rektangel 33" o:spid="_x0000_s1026" style="position:absolute;margin-left:23.75pt;margin-top:.5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696E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44A2F0" wp14:editId="152BB226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ACAD" id="Rektangel 34" o:spid="_x0000_s1026" style="position:absolute;margin-left:363pt;margin-top: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696E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5E10EE" wp14:editId="5BBC4BFB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31F15" id="Rektangel 35" o:spid="_x0000_s1026" style="position:absolute;margin-left:190.1pt;margin-top:2.1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6410FCE7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7AC306FA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26EF9597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0EB55E8" w14:textId="77777777" w:rsidR="001172F3" w:rsidRPr="004E0D6D" w:rsidRDefault="001172F3" w:rsidP="001172F3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4E0D6D">
              <w:rPr>
                <w:color w:val="auto"/>
                <w:sz w:val="20"/>
                <w:szCs w:val="20"/>
              </w:rPr>
              <w:t>Motivering till bedömning</w:t>
            </w:r>
            <w:r>
              <w:rPr>
                <w:color w:val="auto"/>
                <w:sz w:val="20"/>
                <w:szCs w:val="20"/>
              </w:rPr>
              <w:t xml:space="preserve"> och studentens utvecklingsområden:</w:t>
            </w:r>
          </w:p>
          <w:p w14:paraId="6F4B7740" w14:textId="77777777" w:rsidR="001172F3" w:rsidRPr="00696E7B" w:rsidRDefault="001172F3" w:rsidP="001172F3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5A636FA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49804D6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36FE74C9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AD32433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7120A8EB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0CFD2AE6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7635FD7" w14:textId="77777777" w:rsidR="00430CBA" w:rsidRPr="00696E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1223B989" w14:textId="77777777" w:rsidR="00897B1E" w:rsidRDefault="00897B1E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0966943E" w14:textId="77777777" w:rsidR="00897B1E" w:rsidRDefault="00897B1E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40C57211" w14:textId="77777777" w:rsidR="00897B1E" w:rsidRDefault="00897B1E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655C0DBF" w14:textId="77777777" w:rsidR="00897B1E" w:rsidRDefault="00897B1E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22EC3D14" w14:textId="19DFB76A" w:rsidR="009A3C1C" w:rsidRPr="00696E7B" w:rsidRDefault="009A3C1C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5539046" w14:textId="77777777" w:rsidR="00430CBA" w:rsidRDefault="00430CBA" w:rsidP="00511621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</w:p>
    <w:p w14:paraId="47B6414B" w14:textId="4233FCC4" w:rsidR="003F5229" w:rsidRPr="001172F3" w:rsidRDefault="003F5229" w:rsidP="001172F3">
      <w:pPr>
        <w:spacing w:after="160" w:line="259" w:lineRule="auto"/>
        <w:rPr>
          <w:rFonts w:eastAsiaTheme="majorEastAsia" w:cstheme="minorHAnsi"/>
          <w:sz w:val="36"/>
          <w:szCs w:val="36"/>
          <w:lang w:eastAsia="en-US"/>
        </w:rPr>
      </w:pPr>
      <w:r w:rsidRPr="00897B1E">
        <w:rPr>
          <w:rFonts w:ascii="Georgia" w:hAnsi="Georgia" w:cstheme="minorHAnsi"/>
          <w:sz w:val="36"/>
          <w:szCs w:val="36"/>
        </w:rPr>
        <w:t xml:space="preserve">Trepartssamtal </w:t>
      </w:r>
    </w:p>
    <w:p w14:paraId="35F3BF53" w14:textId="77777777" w:rsidR="003F5229" w:rsidRPr="005D7435" w:rsidRDefault="003F5229" w:rsidP="003F5229">
      <w:pPr>
        <w:ind w:left="-567" w:hanging="142"/>
        <w:rPr>
          <w:sz w:val="22"/>
          <w:szCs w:val="22"/>
        </w:rPr>
      </w:pPr>
      <w:r w:rsidRPr="005D7435">
        <w:rPr>
          <w:sz w:val="22"/>
          <w:szCs w:val="22"/>
        </w:rPr>
        <w:t xml:space="preserve"> </w:t>
      </w:r>
    </w:p>
    <w:p w14:paraId="62FFAE43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>Nedanstående riktar sig till studenter, VFU-handledare och universitetslärare och ska ses som ett stöd inför planering och genomförande av trepartssamtal.</w:t>
      </w:r>
    </w:p>
    <w:p w14:paraId="05CD3BC0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</w:p>
    <w:p w14:paraId="2D79EE72" w14:textId="77777777" w:rsidR="003F5229" w:rsidRPr="00897B1E" w:rsidRDefault="003F5229" w:rsidP="003F5229">
      <w:pPr>
        <w:pStyle w:val="Rubrik1"/>
        <w:spacing w:before="0"/>
        <w:ind w:left="-567" w:hanging="142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897B1E">
        <w:rPr>
          <w:rFonts w:ascii="Georgia" w:hAnsi="Georgia" w:cstheme="minorHAnsi"/>
          <w:bCs w:val="0"/>
          <w:color w:val="auto"/>
          <w:sz w:val="20"/>
          <w:szCs w:val="20"/>
        </w:rPr>
        <w:t>Övergripande syfte med trepartssamtal</w:t>
      </w:r>
    </w:p>
    <w:p w14:paraId="4610C21D" w14:textId="77777777" w:rsidR="003F5229" w:rsidRPr="00897B1E" w:rsidRDefault="003F5229" w:rsidP="003F5229">
      <w:pPr>
        <w:pStyle w:val="Rubrik1"/>
        <w:spacing w:before="0"/>
        <w:ind w:left="-567" w:hanging="142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897B1E">
        <w:rPr>
          <w:rFonts w:ascii="Georgia" w:hAnsi="Georgia" w:cstheme="minorHAnsi"/>
          <w:b w:val="0"/>
          <w:bCs w:val="0"/>
          <w:color w:val="auto"/>
          <w:sz w:val="20"/>
          <w:szCs w:val="20"/>
        </w:rPr>
        <w:t>Det övergripande syftet med samtalen är att studenten ska reflektera över och själv kunna värdera sin praktik och</w:t>
      </w:r>
    </w:p>
    <w:p w14:paraId="2C010F45" w14:textId="77777777" w:rsidR="003F5229" w:rsidRPr="00897B1E" w:rsidRDefault="003F5229" w:rsidP="003F5229">
      <w:pPr>
        <w:pStyle w:val="Rubrik1"/>
        <w:spacing w:before="0"/>
        <w:ind w:left="-567" w:hanging="142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897B1E">
        <w:rPr>
          <w:rFonts w:ascii="Georgia" w:hAnsi="Georgia" w:cstheme="minorHAnsi"/>
          <w:b w:val="0"/>
          <w:bCs w:val="0"/>
          <w:color w:val="auto"/>
          <w:sz w:val="20"/>
          <w:szCs w:val="20"/>
        </w:rPr>
        <w:t xml:space="preserve">professionsutveckling utifrån områden i bedömningsunderlaget och förväntade studieresultat för VFU. </w:t>
      </w:r>
    </w:p>
    <w:p w14:paraId="39BD6002" w14:textId="19E2FE0E" w:rsidR="003F5229" w:rsidRPr="00897B1E" w:rsidRDefault="003F5229" w:rsidP="003F5229">
      <w:pPr>
        <w:pStyle w:val="Rubrik1"/>
        <w:spacing w:before="0"/>
        <w:ind w:left="-709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897B1E">
        <w:rPr>
          <w:rFonts w:ascii="Georgia" w:hAnsi="Georgia" w:cstheme="minorHAnsi"/>
          <w:b w:val="0"/>
          <w:bCs w:val="0"/>
          <w:color w:val="auto"/>
          <w:sz w:val="20"/>
          <w:szCs w:val="20"/>
        </w:rPr>
        <w:t>De återkommande trepartssamtalen ska medverka till att skapa kontinuitet och progression i studentens professionsutveckling.</w:t>
      </w:r>
    </w:p>
    <w:p w14:paraId="31190957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</w:p>
    <w:p w14:paraId="28881590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 xml:space="preserve">Samtalen ska ha prägel av ett utvecklingssamtal med både formativ och </w:t>
      </w:r>
      <w:proofErr w:type="spellStart"/>
      <w:r w:rsidRPr="00897B1E">
        <w:rPr>
          <w:rFonts w:ascii="Georgia" w:hAnsi="Georgia" w:cstheme="minorHAnsi"/>
          <w:sz w:val="20"/>
          <w:szCs w:val="20"/>
        </w:rPr>
        <w:t>summativ</w:t>
      </w:r>
      <w:proofErr w:type="spellEnd"/>
      <w:r w:rsidRPr="00897B1E">
        <w:rPr>
          <w:rFonts w:ascii="Georgia" w:hAnsi="Georgia" w:cstheme="minorHAnsi"/>
          <w:sz w:val="20"/>
          <w:szCs w:val="20"/>
        </w:rPr>
        <w:t xml:space="preserve"> inriktning:</w:t>
      </w:r>
    </w:p>
    <w:p w14:paraId="07B00FAE" w14:textId="77777777" w:rsidR="003F5229" w:rsidRPr="00897B1E" w:rsidRDefault="003F5229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08563BF0" w14:textId="77777777" w:rsidR="003F5229" w:rsidRPr="00897B1E" w:rsidRDefault="003F5229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proofErr w:type="spellStart"/>
      <w:r w:rsidRPr="00897B1E">
        <w:rPr>
          <w:rFonts w:ascii="Georgia" w:hAnsi="Georgia" w:cstheme="minorHAnsi"/>
          <w:sz w:val="20"/>
          <w:szCs w:val="20"/>
        </w:rPr>
        <w:t>Summativ</w:t>
      </w:r>
      <w:proofErr w:type="spellEnd"/>
      <w:r w:rsidRPr="00897B1E">
        <w:rPr>
          <w:rFonts w:ascii="Georgia" w:hAnsi="Georgia" w:cstheme="minorHAnsi"/>
          <w:sz w:val="20"/>
          <w:szCs w:val="20"/>
        </w:rPr>
        <w:t xml:space="preserve"> bedömning av huruvida studenten har utsikter att nå de förväntade studieresultaten för VFU-perioden.</w:t>
      </w:r>
    </w:p>
    <w:p w14:paraId="6F4622BA" w14:textId="77777777" w:rsidR="003F5229" w:rsidRPr="00897B1E" w:rsidRDefault="003F5229" w:rsidP="003F5229">
      <w:pPr>
        <w:pStyle w:val="Rubrik2"/>
        <w:spacing w:before="0" w:line="276" w:lineRule="auto"/>
        <w:rPr>
          <w:rFonts w:ascii="Georgia" w:hAnsi="Georgia" w:cstheme="minorHAnsi"/>
          <w:sz w:val="20"/>
          <w:szCs w:val="20"/>
        </w:rPr>
      </w:pPr>
    </w:p>
    <w:p w14:paraId="70AF30C7" w14:textId="77777777" w:rsidR="003F5229" w:rsidRPr="00897B1E" w:rsidRDefault="003F5229" w:rsidP="003F5229">
      <w:pPr>
        <w:pStyle w:val="Rubrik2"/>
        <w:spacing w:before="0" w:line="276" w:lineRule="auto"/>
        <w:ind w:left="-567" w:hanging="142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897B1E">
        <w:rPr>
          <w:rFonts w:ascii="Georgia" w:hAnsi="Georgia" w:cstheme="minorHAnsi"/>
          <w:bCs w:val="0"/>
          <w:color w:val="auto"/>
          <w:sz w:val="20"/>
          <w:szCs w:val="20"/>
        </w:rPr>
        <w:t>Förberedelse inför trepartssamtal</w:t>
      </w:r>
    </w:p>
    <w:p w14:paraId="0BEF4233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>En förutsättning för ett bra samtal är att alla parter är väl inlästa på:</w:t>
      </w:r>
    </w:p>
    <w:p w14:paraId="74CB5466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</w:p>
    <w:p w14:paraId="3771BDE6" w14:textId="77777777" w:rsidR="003F5229" w:rsidRPr="00897B1E" w:rsidRDefault="003F5229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 xml:space="preserve">Aktuellt underlag för bedömning (detta dokument). </w:t>
      </w:r>
    </w:p>
    <w:p w14:paraId="218EE950" w14:textId="77777777" w:rsidR="003F5229" w:rsidRPr="00897B1E" w:rsidRDefault="003F5229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>Aktuell kursplan (se VFU-handbok för handledare på Umeå universitets webbplats).</w:t>
      </w:r>
    </w:p>
    <w:p w14:paraId="029963DB" w14:textId="77777777" w:rsidR="003F5229" w:rsidRPr="00897B1E" w:rsidRDefault="003F5229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>Den pedagogisk planering som studenten gjort inför universitetslärarens besök.</w:t>
      </w:r>
    </w:p>
    <w:p w14:paraId="5198681A" w14:textId="77777777" w:rsidR="003F5229" w:rsidRPr="00897B1E" w:rsidRDefault="003F5229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>Övriga kursspecifika dokument av relevans för trepartssamtalet.</w:t>
      </w:r>
    </w:p>
    <w:p w14:paraId="5EDE9958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</w:p>
    <w:p w14:paraId="1CADA508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>Universitetsläraren ansvarar för att student och VFU-handledare är informerade om trepartssamtalets syfte, innehåll och struktur i god tid inför samtalet</w:t>
      </w:r>
      <w:r w:rsidRPr="00897B1E">
        <w:rPr>
          <w:rFonts w:ascii="Georgia" w:hAnsi="Georgia" w:cstheme="minorHAnsi"/>
          <w:i/>
          <w:iCs/>
          <w:sz w:val="20"/>
          <w:szCs w:val="20"/>
        </w:rPr>
        <w:t xml:space="preserve">. </w:t>
      </w:r>
      <w:r w:rsidRPr="00897B1E">
        <w:rPr>
          <w:rFonts w:ascii="Georgia" w:hAnsi="Georgia" w:cstheme="minorHAnsi"/>
          <w:sz w:val="20"/>
          <w:szCs w:val="20"/>
        </w:rPr>
        <w:t>Studenten ansvarar för att kontakt upprättas med universitetsläraren för att komma överens om besöket. I samtalet, som beräknas ta cirka 60 minuter, deltar student, VFU-handledare och universitetslärare. Det är viktigt att samtalet sker ostört.</w:t>
      </w:r>
    </w:p>
    <w:p w14:paraId="4CA0D223" w14:textId="77777777" w:rsidR="003F5229" w:rsidRPr="00897B1E" w:rsidRDefault="003F5229" w:rsidP="003F5229">
      <w:pPr>
        <w:spacing w:line="276" w:lineRule="auto"/>
        <w:rPr>
          <w:rStyle w:val="Betoning"/>
          <w:rFonts w:ascii="Georgia" w:hAnsi="Georgia" w:cstheme="minorHAnsi"/>
          <w:sz w:val="20"/>
          <w:szCs w:val="20"/>
        </w:rPr>
      </w:pPr>
    </w:p>
    <w:p w14:paraId="50AA6553" w14:textId="77777777" w:rsidR="003F5229" w:rsidRPr="00897B1E" w:rsidRDefault="003F5229" w:rsidP="003F5229">
      <w:pPr>
        <w:spacing w:line="276" w:lineRule="auto"/>
        <w:ind w:left="-709"/>
        <w:contextualSpacing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 xml:space="preserve">Inför trepartssamtalet ska VFU-handledaren och studenten tillsammans reflektera över studentens utveckling, med fokus på områden i bedömningsunderlaget och genomförd VFU under aktuell period. </w:t>
      </w:r>
    </w:p>
    <w:p w14:paraId="33FE0E79" w14:textId="77777777" w:rsidR="003F5229" w:rsidRPr="00897B1E" w:rsidRDefault="003F5229" w:rsidP="003F5229">
      <w:pPr>
        <w:spacing w:line="276" w:lineRule="auto"/>
        <w:ind w:left="-709"/>
        <w:contextualSpacing/>
        <w:rPr>
          <w:rFonts w:ascii="Georgia" w:hAnsi="Georgia" w:cstheme="minorHAnsi"/>
          <w:sz w:val="20"/>
          <w:szCs w:val="20"/>
        </w:rPr>
      </w:pPr>
    </w:p>
    <w:p w14:paraId="347E1252" w14:textId="77777777" w:rsidR="003F5229" w:rsidRPr="00897B1E" w:rsidRDefault="003F5229" w:rsidP="003F5229">
      <w:pPr>
        <w:spacing w:line="276" w:lineRule="auto"/>
        <w:ind w:left="-709"/>
        <w:contextualSpacing/>
        <w:rPr>
          <w:rFonts w:ascii="Georgia" w:hAnsi="Georgia" w:cstheme="minorHAnsi"/>
          <w:sz w:val="20"/>
          <w:szCs w:val="20"/>
          <w:highlight w:val="yellow"/>
        </w:rPr>
      </w:pPr>
      <w:r w:rsidRPr="00897B1E">
        <w:rPr>
          <w:rFonts w:ascii="Georgia" w:hAnsi="Georgia" w:cstheme="minorHAnsi"/>
          <w:sz w:val="20"/>
          <w:szCs w:val="20"/>
        </w:rPr>
        <w:t>Noteringar som gjorts i bedömningsunderlaget under VFU-perioden utgör också underlag i samtalet.</w:t>
      </w:r>
    </w:p>
    <w:p w14:paraId="6391AFE0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rPr>
          <w:rFonts w:ascii="Georgia" w:hAnsi="Georgia" w:cstheme="minorHAnsi"/>
          <w:sz w:val="20"/>
          <w:szCs w:val="20"/>
        </w:rPr>
      </w:pPr>
    </w:p>
    <w:p w14:paraId="67150747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b/>
          <w:bCs/>
          <w:i/>
          <w:iCs/>
          <w:sz w:val="20"/>
          <w:szCs w:val="20"/>
        </w:rPr>
      </w:pPr>
      <w:r w:rsidRPr="00897B1E">
        <w:rPr>
          <w:rStyle w:val="Betoning"/>
          <w:rFonts w:ascii="Georgia" w:hAnsi="Georgia" w:cstheme="minorHAnsi"/>
          <w:b/>
          <w:bCs/>
          <w:i w:val="0"/>
          <w:iCs w:val="0"/>
          <w:sz w:val="20"/>
          <w:szCs w:val="20"/>
        </w:rPr>
        <w:t>Struktur för samtalet</w:t>
      </w:r>
    </w:p>
    <w:p w14:paraId="2CC52601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 xml:space="preserve">Universitetsläraren inleder med att klargöra syftet med och ramarna för samtalet samt ansvarar för att dessa efterföljs. Universitetsläraren ansvarar för att alla tre parter kommer till tals i samtalet. </w:t>
      </w:r>
    </w:p>
    <w:p w14:paraId="224FCDD4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</w:p>
    <w:p w14:paraId="6A981335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 xml:space="preserve">Student, VFU-handledare och universitetsläraren har gemensamt ansvar för att samtalet ger en allsidig bild av studentens insatser under VFU och att både det formativa och </w:t>
      </w:r>
      <w:proofErr w:type="spellStart"/>
      <w:r w:rsidRPr="00897B1E">
        <w:rPr>
          <w:rFonts w:ascii="Georgia" w:hAnsi="Georgia" w:cstheme="minorHAnsi"/>
          <w:sz w:val="20"/>
          <w:szCs w:val="20"/>
        </w:rPr>
        <w:t>summativa</w:t>
      </w:r>
      <w:proofErr w:type="spellEnd"/>
      <w:r w:rsidRPr="00897B1E">
        <w:rPr>
          <w:rFonts w:ascii="Georgia" w:hAnsi="Georgia" w:cstheme="minorHAnsi"/>
          <w:sz w:val="20"/>
          <w:szCs w:val="20"/>
        </w:rPr>
        <w:t xml:space="preserve"> syftet med samtalet kan uppnås. Både styrkor och utvecklingsområden i relation till kursens förväntade studieresultat ska fokuseras under samtalet.</w:t>
      </w:r>
    </w:p>
    <w:p w14:paraId="6725C63F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</w:p>
    <w:p w14:paraId="2F33519A" w14:textId="77777777" w:rsidR="003F5229" w:rsidRPr="00897B1E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897B1E">
        <w:rPr>
          <w:rFonts w:ascii="Georgia" w:hAnsi="Georgia" w:cstheme="minorHAnsi"/>
          <w:sz w:val="20"/>
          <w:szCs w:val="20"/>
        </w:rPr>
        <w:t>Universitetsläraren ansvarar för att samtalet sammanfattas och dokumenteras. Vid behov formuleras åtgärder för att de förväntade studieresultaten ska uppnås. Dokumentet undertecknas av samtliga deltagare.</w:t>
      </w:r>
    </w:p>
    <w:p w14:paraId="5ECE5E4E" w14:textId="77777777" w:rsidR="003F5229" w:rsidRDefault="003F5229" w:rsidP="003F5229">
      <w:pPr>
        <w:spacing w:after="160" w:line="259" w:lineRule="auto"/>
        <w:rPr>
          <w:sz w:val="20"/>
          <w:szCs w:val="20"/>
        </w:rPr>
      </w:pPr>
    </w:p>
    <w:p w14:paraId="2E04BC9D" w14:textId="7570F947" w:rsidR="003F5229" w:rsidRPr="001172F3" w:rsidRDefault="003F5229" w:rsidP="003F5229">
      <w:pPr>
        <w:spacing w:after="160" w:line="259" w:lineRule="auto"/>
        <w:rPr>
          <w:b/>
          <w:sz w:val="22"/>
          <w:szCs w:val="22"/>
        </w:rPr>
      </w:pPr>
      <w:r w:rsidRPr="00897B1E">
        <w:rPr>
          <w:rFonts w:ascii="Georgia" w:hAnsi="Georgia"/>
          <w:b/>
          <w:sz w:val="22"/>
          <w:szCs w:val="22"/>
        </w:rPr>
        <w:t>Sammanfattning av genomfört trepartssamtal</w:t>
      </w:r>
    </w:p>
    <w:p w14:paraId="06C4AA8E" w14:textId="77777777" w:rsidR="003F5229" w:rsidRPr="00897B1E" w:rsidRDefault="003F5229" w:rsidP="003F5229">
      <w:pPr>
        <w:spacing w:line="276" w:lineRule="auto"/>
        <w:ind w:left="-567"/>
        <w:rPr>
          <w:rFonts w:ascii="Georgia" w:hAnsi="Georgia"/>
          <w:sz w:val="20"/>
          <w:szCs w:val="20"/>
        </w:rPr>
      </w:pPr>
      <w:r w:rsidRPr="005D7435">
        <w:rPr>
          <w:sz w:val="22"/>
          <w:szCs w:val="22"/>
        </w:rPr>
        <w:br/>
      </w:r>
      <w:r w:rsidRPr="00897B1E">
        <w:rPr>
          <w:rFonts w:ascii="Georgia" w:hAnsi="Georgia"/>
          <w:sz w:val="20"/>
          <w:szCs w:val="20"/>
        </w:rPr>
        <w:t>Datum för trepartssamtalet: _______________</w:t>
      </w:r>
    </w:p>
    <w:p w14:paraId="41CFC30E" w14:textId="77777777" w:rsidR="003F5229" w:rsidRPr="00897B1E" w:rsidRDefault="003F5229" w:rsidP="003F5229">
      <w:pPr>
        <w:spacing w:line="276" w:lineRule="auto"/>
        <w:ind w:left="-567"/>
        <w:rPr>
          <w:rFonts w:ascii="Georgia" w:hAnsi="Georgia"/>
          <w:sz w:val="20"/>
          <w:szCs w:val="20"/>
        </w:rPr>
      </w:pPr>
    </w:p>
    <w:p w14:paraId="5A7AD623" w14:textId="77777777" w:rsidR="003F5229" w:rsidRPr="00897B1E" w:rsidRDefault="003F5229">
      <w:pPr>
        <w:pStyle w:val="Liststycke"/>
        <w:numPr>
          <w:ilvl w:val="0"/>
          <w:numId w:val="7"/>
        </w:numPr>
        <w:spacing w:line="360" w:lineRule="auto"/>
        <w:ind w:left="-142" w:hanging="425"/>
        <w:rPr>
          <w:rFonts w:ascii="Georgia" w:hAnsi="Georgia"/>
          <w:b/>
          <w:sz w:val="20"/>
          <w:szCs w:val="20"/>
        </w:rPr>
      </w:pPr>
      <w:r w:rsidRPr="00897B1E">
        <w:rPr>
          <w:rFonts w:ascii="Georgia" w:hAnsi="Georgia"/>
          <w:b/>
          <w:sz w:val="20"/>
          <w:szCs w:val="20"/>
        </w:rPr>
        <w:t>Var befinner sig studenten i relation kursens mål (FSR)? Vad har studenten uppnått och vad återstår att göra? Ge en kort summering.</w:t>
      </w:r>
    </w:p>
    <w:p w14:paraId="3575E5B1" w14:textId="77777777" w:rsidR="003F5229" w:rsidRPr="00897B1E" w:rsidRDefault="003F5229">
      <w:pPr>
        <w:pStyle w:val="Liststycke"/>
        <w:numPr>
          <w:ilvl w:val="0"/>
          <w:numId w:val="7"/>
        </w:numPr>
        <w:spacing w:line="360" w:lineRule="auto"/>
        <w:ind w:left="-142" w:hanging="425"/>
        <w:rPr>
          <w:rFonts w:ascii="Georgia" w:hAnsi="Georgia"/>
          <w:b/>
          <w:sz w:val="20"/>
          <w:szCs w:val="20"/>
        </w:rPr>
      </w:pPr>
      <w:r w:rsidRPr="00897B1E">
        <w:rPr>
          <w:rFonts w:ascii="Georgia" w:hAnsi="Georgia"/>
          <w:b/>
          <w:sz w:val="20"/>
          <w:szCs w:val="20"/>
        </w:rPr>
        <w:t>Beskriv kort studentens styrkor i verksamheten.</w:t>
      </w:r>
    </w:p>
    <w:p w14:paraId="06F97D23" w14:textId="77777777" w:rsidR="003F5229" w:rsidRPr="00897B1E" w:rsidRDefault="003F5229">
      <w:pPr>
        <w:pStyle w:val="Liststycke"/>
        <w:numPr>
          <w:ilvl w:val="0"/>
          <w:numId w:val="7"/>
        </w:numPr>
        <w:spacing w:line="360" w:lineRule="auto"/>
        <w:ind w:left="-142" w:hanging="425"/>
        <w:rPr>
          <w:rFonts w:ascii="Georgia" w:hAnsi="Georgia"/>
          <w:b/>
          <w:sz w:val="20"/>
          <w:szCs w:val="20"/>
        </w:rPr>
      </w:pPr>
      <w:r w:rsidRPr="00897B1E">
        <w:rPr>
          <w:rFonts w:ascii="Georgia" w:hAnsi="Georgia"/>
          <w:b/>
          <w:sz w:val="20"/>
          <w:szCs w:val="20"/>
        </w:rPr>
        <w:t>Beskriv kort vad studenten kan fortsätta utveckla eller utmanas i.</w:t>
      </w:r>
    </w:p>
    <w:p w14:paraId="2C426648" w14:textId="77777777" w:rsidR="003F5229" w:rsidRPr="00A117D1" w:rsidRDefault="003F5229" w:rsidP="003F5229">
      <w:pPr>
        <w:ind w:left="-567"/>
        <w:rPr>
          <w:b/>
          <w:sz w:val="20"/>
          <w:szCs w:val="20"/>
        </w:rPr>
      </w:pPr>
    </w:p>
    <w:p w14:paraId="03D111BE" w14:textId="7B978ABB" w:rsidR="003F5229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041DDE4" w14:textId="77777777" w:rsidR="004001A3" w:rsidRDefault="004001A3" w:rsidP="003F5229">
      <w:pPr>
        <w:ind w:left="-567"/>
        <w:rPr>
          <w:sz w:val="20"/>
          <w:szCs w:val="20"/>
        </w:rPr>
      </w:pPr>
    </w:p>
    <w:p w14:paraId="2CFB68CD" w14:textId="59804992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57AB2D5" w14:textId="77777777" w:rsidR="004001A3" w:rsidRDefault="004001A3" w:rsidP="003F5229">
      <w:pPr>
        <w:ind w:left="-567"/>
        <w:rPr>
          <w:sz w:val="20"/>
          <w:szCs w:val="20"/>
        </w:rPr>
      </w:pPr>
    </w:p>
    <w:p w14:paraId="100BCC62" w14:textId="4B7736C5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006FC7B" w14:textId="77777777" w:rsidR="004001A3" w:rsidRDefault="004001A3" w:rsidP="003F5229">
      <w:pPr>
        <w:ind w:left="-567"/>
        <w:rPr>
          <w:sz w:val="20"/>
          <w:szCs w:val="20"/>
        </w:rPr>
      </w:pPr>
    </w:p>
    <w:p w14:paraId="5DB49FFC" w14:textId="3405DBEC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4B40017" w14:textId="77777777" w:rsidR="004001A3" w:rsidRDefault="004001A3" w:rsidP="003F5229">
      <w:pPr>
        <w:ind w:left="-567"/>
        <w:rPr>
          <w:sz w:val="20"/>
          <w:szCs w:val="20"/>
        </w:rPr>
      </w:pPr>
    </w:p>
    <w:p w14:paraId="6DD39BC8" w14:textId="5B64983C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1F9EC177" w14:textId="77777777" w:rsidR="004001A3" w:rsidRDefault="004001A3" w:rsidP="003F5229">
      <w:pPr>
        <w:ind w:left="-567"/>
        <w:rPr>
          <w:sz w:val="20"/>
          <w:szCs w:val="20"/>
        </w:rPr>
      </w:pPr>
    </w:p>
    <w:p w14:paraId="79C85406" w14:textId="3DEDEC05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70E0D39" w14:textId="77777777" w:rsidR="004001A3" w:rsidRDefault="004001A3" w:rsidP="003F5229">
      <w:pPr>
        <w:ind w:left="-567"/>
        <w:rPr>
          <w:sz w:val="20"/>
          <w:szCs w:val="20"/>
        </w:rPr>
      </w:pPr>
    </w:p>
    <w:p w14:paraId="327E7C6A" w14:textId="56E27FBA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65DC9A7" w14:textId="77777777" w:rsidR="004001A3" w:rsidRDefault="004001A3" w:rsidP="003F5229">
      <w:pPr>
        <w:ind w:left="-567"/>
        <w:rPr>
          <w:sz w:val="20"/>
          <w:szCs w:val="20"/>
        </w:rPr>
      </w:pPr>
    </w:p>
    <w:p w14:paraId="70D3C984" w14:textId="720A1EAD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0CC4A40" w14:textId="77777777" w:rsidR="004001A3" w:rsidRDefault="004001A3" w:rsidP="003F5229">
      <w:pPr>
        <w:ind w:left="-567"/>
        <w:rPr>
          <w:sz w:val="20"/>
          <w:szCs w:val="20"/>
        </w:rPr>
      </w:pPr>
    </w:p>
    <w:p w14:paraId="2B3C87AD" w14:textId="37BAD3ED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79C8AA0" w14:textId="77777777" w:rsidR="004001A3" w:rsidRDefault="004001A3" w:rsidP="003F5229">
      <w:pPr>
        <w:ind w:left="-567"/>
        <w:rPr>
          <w:sz w:val="20"/>
          <w:szCs w:val="20"/>
        </w:rPr>
      </w:pPr>
    </w:p>
    <w:p w14:paraId="1340A101" w14:textId="3AE6C8EA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231F4BC" w14:textId="77777777" w:rsidR="004001A3" w:rsidRDefault="004001A3" w:rsidP="003F5229">
      <w:pPr>
        <w:ind w:left="-567"/>
        <w:rPr>
          <w:sz w:val="20"/>
          <w:szCs w:val="20"/>
        </w:rPr>
      </w:pPr>
    </w:p>
    <w:p w14:paraId="591117E3" w14:textId="4FE21727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B56080D" w14:textId="77777777" w:rsidR="004001A3" w:rsidRDefault="004001A3" w:rsidP="003F5229">
      <w:pPr>
        <w:ind w:left="-567"/>
        <w:rPr>
          <w:sz w:val="20"/>
          <w:szCs w:val="20"/>
        </w:rPr>
      </w:pPr>
    </w:p>
    <w:p w14:paraId="3FEDB722" w14:textId="77777777" w:rsidR="004001A3" w:rsidRPr="00A117D1" w:rsidRDefault="004001A3" w:rsidP="003F5229">
      <w:pPr>
        <w:ind w:left="-567"/>
        <w:rPr>
          <w:sz w:val="20"/>
          <w:szCs w:val="20"/>
        </w:rPr>
      </w:pPr>
    </w:p>
    <w:p w14:paraId="07382F92" w14:textId="77777777" w:rsidR="004001A3" w:rsidRDefault="004001A3" w:rsidP="003F5229">
      <w:pPr>
        <w:ind w:left="-567"/>
        <w:rPr>
          <w:b/>
          <w:bCs/>
          <w:sz w:val="20"/>
          <w:szCs w:val="20"/>
        </w:rPr>
      </w:pPr>
    </w:p>
    <w:p w14:paraId="06A24DBD" w14:textId="2F9F2416" w:rsidR="003F5229" w:rsidRPr="00897B1E" w:rsidRDefault="003F5229" w:rsidP="003F5229">
      <w:pPr>
        <w:ind w:left="-567"/>
        <w:rPr>
          <w:rFonts w:ascii="Georgia" w:hAnsi="Georgia"/>
          <w:b/>
          <w:bCs/>
          <w:sz w:val="20"/>
          <w:szCs w:val="20"/>
        </w:rPr>
      </w:pPr>
      <w:r w:rsidRPr="00897B1E">
        <w:rPr>
          <w:rFonts w:ascii="Georgia" w:hAnsi="Georgia"/>
          <w:b/>
          <w:bCs/>
          <w:sz w:val="20"/>
          <w:szCs w:val="20"/>
        </w:rPr>
        <w:t>Underskrifter</w:t>
      </w:r>
    </w:p>
    <w:p w14:paraId="1B8D097B" w14:textId="77777777" w:rsidR="003F5229" w:rsidRPr="00897B1E" w:rsidRDefault="003F5229" w:rsidP="003F5229">
      <w:pPr>
        <w:ind w:left="-567"/>
        <w:rPr>
          <w:rFonts w:ascii="Georgia" w:hAnsi="Georgia"/>
          <w:sz w:val="20"/>
          <w:szCs w:val="20"/>
        </w:rPr>
      </w:pPr>
    </w:p>
    <w:p w14:paraId="0CB1618B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0BF7CB45" w14:textId="20725EFC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</w:t>
      </w:r>
      <w:r w:rsidR="004001A3">
        <w:rPr>
          <w:sz w:val="20"/>
          <w:szCs w:val="20"/>
        </w:rPr>
        <w:t>___________</w:t>
      </w:r>
      <w:r w:rsidRPr="00A117D1">
        <w:rPr>
          <w:sz w:val="20"/>
          <w:szCs w:val="20"/>
        </w:rPr>
        <w:tab/>
        <w:t>____________________</w:t>
      </w:r>
      <w:r w:rsidR="004001A3">
        <w:rPr>
          <w:sz w:val="20"/>
          <w:szCs w:val="20"/>
        </w:rPr>
        <w:t>_____</w:t>
      </w:r>
      <w:r w:rsidRPr="00A117D1">
        <w:rPr>
          <w:sz w:val="20"/>
          <w:szCs w:val="20"/>
        </w:rPr>
        <w:tab/>
      </w:r>
      <w:r w:rsidR="004001A3">
        <w:rPr>
          <w:sz w:val="20"/>
          <w:szCs w:val="20"/>
        </w:rPr>
        <w:t xml:space="preserve">          </w:t>
      </w:r>
      <w:r w:rsidRPr="00A117D1">
        <w:rPr>
          <w:sz w:val="20"/>
          <w:szCs w:val="20"/>
        </w:rPr>
        <w:t>_____________________</w:t>
      </w:r>
      <w:r w:rsidR="004001A3">
        <w:rPr>
          <w:sz w:val="20"/>
          <w:szCs w:val="20"/>
        </w:rPr>
        <w:t>________</w:t>
      </w:r>
      <w:r w:rsidR="000925AE">
        <w:rPr>
          <w:sz w:val="20"/>
          <w:szCs w:val="20"/>
        </w:rPr>
        <w:t xml:space="preserve">_____ </w:t>
      </w:r>
    </w:p>
    <w:p w14:paraId="3C3DCB44" w14:textId="00386D3E" w:rsidR="003F5229" w:rsidRPr="00897B1E" w:rsidRDefault="003F5229" w:rsidP="003F5229">
      <w:pPr>
        <w:ind w:left="-567"/>
        <w:rPr>
          <w:rFonts w:ascii="Georgia" w:hAnsi="Georgia"/>
          <w:sz w:val="20"/>
          <w:szCs w:val="20"/>
        </w:rPr>
      </w:pPr>
      <w:r w:rsidRPr="00897B1E">
        <w:rPr>
          <w:rFonts w:ascii="Georgia" w:hAnsi="Georgia"/>
          <w:sz w:val="20"/>
          <w:szCs w:val="20"/>
        </w:rPr>
        <w:t>Student</w:t>
      </w:r>
      <w:r w:rsidRPr="00897B1E">
        <w:rPr>
          <w:rFonts w:ascii="Georgia" w:hAnsi="Georgia"/>
          <w:sz w:val="20"/>
          <w:szCs w:val="20"/>
        </w:rPr>
        <w:tab/>
      </w:r>
      <w:r w:rsidRPr="00897B1E">
        <w:rPr>
          <w:rFonts w:ascii="Georgia" w:hAnsi="Georgia"/>
          <w:sz w:val="20"/>
          <w:szCs w:val="20"/>
        </w:rPr>
        <w:tab/>
        <w:t>VFU-Handledare</w:t>
      </w:r>
      <w:r w:rsidRPr="00897B1E">
        <w:rPr>
          <w:rFonts w:ascii="Georgia" w:hAnsi="Georgia"/>
          <w:sz w:val="20"/>
          <w:szCs w:val="20"/>
        </w:rPr>
        <w:tab/>
      </w:r>
      <w:r w:rsidR="004001A3" w:rsidRPr="00897B1E">
        <w:rPr>
          <w:rFonts w:ascii="Georgia" w:hAnsi="Georgia"/>
          <w:sz w:val="20"/>
          <w:szCs w:val="20"/>
        </w:rPr>
        <w:t xml:space="preserve">          </w:t>
      </w:r>
      <w:r w:rsidRPr="00897B1E">
        <w:rPr>
          <w:rFonts w:ascii="Georgia" w:hAnsi="Georgia"/>
          <w:sz w:val="20"/>
          <w:szCs w:val="20"/>
        </w:rPr>
        <w:t>Universitetslärare</w:t>
      </w:r>
    </w:p>
    <w:p w14:paraId="29ABC832" w14:textId="77777777" w:rsidR="003F5229" w:rsidRPr="00897B1E" w:rsidRDefault="003F5229" w:rsidP="003F5229">
      <w:pPr>
        <w:ind w:left="-567"/>
        <w:rPr>
          <w:rFonts w:ascii="Georgia" w:hAnsi="Georgia"/>
          <w:sz w:val="20"/>
          <w:szCs w:val="20"/>
        </w:rPr>
      </w:pPr>
    </w:p>
    <w:p w14:paraId="3E2BED7F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42301FAA" w14:textId="2D6485AA" w:rsidR="003F5229" w:rsidRPr="00A117D1" w:rsidRDefault="003F5229" w:rsidP="000925AE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</w:t>
      </w:r>
      <w:r w:rsidR="004001A3">
        <w:rPr>
          <w:sz w:val="20"/>
          <w:szCs w:val="20"/>
        </w:rPr>
        <w:t>___________</w:t>
      </w:r>
      <w:r w:rsidRPr="00A117D1">
        <w:rPr>
          <w:sz w:val="20"/>
          <w:szCs w:val="20"/>
        </w:rPr>
        <w:tab/>
        <w:t>___________________</w:t>
      </w:r>
      <w:r w:rsidR="004001A3">
        <w:rPr>
          <w:sz w:val="20"/>
          <w:szCs w:val="20"/>
        </w:rPr>
        <w:t>______</w:t>
      </w:r>
      <w:r w:rsidRPr="00A117D1">
        <w:rPr>
          <w:sz w:val="20"/>
          <w:szCs w:val="20"/>
        </w:rPr>
        <w:tab/>
      </w:r>
      <w:r w:rsidR="004001A3">
        <w:rPr>
          <w:sz w:val="20"/>
          <w:szCs w:val="20"/>
        </w:rPr>
        <w:t xml:space="preserve">           </w:t>
      </w:r>
      <w:r w:rsidRPr="00A117D1">
        <w:rPr>
          <w:sz w:val="20"/>
          <w:szCs w:val="20"/>
        </w:rPr>
        <w:t>_____________________</w:t>
      </w:r>
      <w:r w:rsidR="000925AE">
        <w:rPr>
          <w:sz w:val="20"/>
          <w:szCs w:val="20"/>
        </w:rPr>
        <w:t>____________</w:t>
      </w:r>
    </w:p>
    <w:p w14:paraId="4B3BA189" w14:textId="11298003" w:rsidR="003F5229" w:rsidRPr="00897B1E" w:rsidRDefault="003F5229" w:rsidP="003F5229">
      <w:pPr>
        <w:ind w:left="-567"/>
        <w:rPr>
          <w:rFonts w:ascii="Georgia" w:hAnsi="Georgia"/>
          <w:sz w:val="20"/>
          <w:szCs w:val="20"/>
        </w:rPr>
      </w:pPr>
      <w:r w:rsidRPr="00897B1E">
        <w:rPr>
          <w:rFonts w:ascii="Georgia" w:hAnsi="Georgia"/>
          <w:sz w:val="20"/>
          <w:szCs w:val="20"/>
        </w:rPr>
        <w:t>Namnförtydligande</w:t>
      </w:r>
      <w:proofErr w:type="gramStart"/>
      <w:r w:rsidRPr="00897B1E">
        <w:rPr>
          <w:rFonts w:ascii="Georgia" w:hAnsi="Georgia"/>
          <w:sz w:val="20"/>
          <w:szCs w:val="20"/>
        </w:rPr>
        <w:tab/>
        <w:t xml:space="preserve">  </w:t>
      </w:r>
      <w:r w:rsidRPr="00897B1E">
        <w:rPr>
          <w:rFonts w:ascii="Georgia" w:hAnsi="Georgia"/>
          <w:sz w:val="20"/>
          <w:szCs w:val="20"/>
        </w:rPr>
        <w:tab/>
      </w:r>
      <w:proofErr w:type="gramEnd"/>
      <w:r w:rsidRPr="00897B1E">
        <w:rPr>
          <w:rFonts w:ascii="Georgia" w:hAnsi="Georgia"/>
          <w:sz w:val="20"/>
          <w:szCs w:val="20"/>
        </w:rPr>
        <w:t>Namnförtydligande</w:t>
      </w:r>
      <w:r w:rsidRPr="00897B1E">
        <w:rPr>
          <w:rFonts w:ascii="Georgia" w:hAnsi="Georgia"/>
          <w:sz w:val="20"/>
          <w:szCs w:val="20"/>
        </w:rPr>
        <w:tab/>
      </w:r>
      <w:r w:rsidR="004001A3" w:rsidRPr="00897B1E">
        <w:rPr>
          <w:rFonts w:ascii="Georgia" w:hAnsi="Georgia"/>
          <w:sz w:val="20"/>
          <w:szCs w:val="20"/>
        </w:rPr>
        <w:t xml:space="preserve">          </w:t>
      </w:r>
      <w:r w:rsidRPr="00897B1E">
        <w:rPr>
          <w:rFonts w:ascii="Georgia" w:hAnsi="Georgia"/>
          <w:sz w:val="20"/>
          <w:szCs w:val="20"/>
        </w:rPr>
        <w:t>Namnförtydligande</w:t>
      </w:r>
    </w:p>
    <w:p w14:paraId="53EBD1FE" w14:textId="77777777" w:rsidR="004001A3" w:rsidRPr="00897B1E" w:rsidRDefault="004001A3">
      <w:pPr>
        <w:spacing w:after="160" w:line="259" w:lineRule="auto"/>
        <w:rPr>
          <w:rFonts w:ascii="Georgia" w:hAnsi="Georgia"/>
          <w:b/>
          <w:sz w:val="22"/>
          <w:szCs w:val="22"/>
        </w:rPr>
      </w:pPr>
      <w:r w:rsidRPr="00897B1E">
        <w:rPr>
          <w:rFonts w:ascii="Georgia" w:hAnsi="Georgia"/>
          <w:b/>
          <w:sz w:val="22"/>
          <w:szCs w:val="22"/>
        </w:rPr>
        <w:br w:type="page"/>
      </w:r>
    </w:p>
    <w:p w14:paraId="49B0EA5F" w14:textId="1D976434" w:rsidR="003F5229" w:rsidRPr="00897B1E" w:rsidRDefault="003F5229" w:rsidP="003F5229">
      <w:pPr>
        <w:rPr>
          <w:rFonts w:ascii="Georgia" w:hAnsi="Georgia"/>
          <w:sz w:val="22"/>
          <w:szCs w:val="22"/>
        </w:rPr>
      </w:pPr>
      <w:r w:rsidRPr="00897B1E">
        <w:rPr>
          <w:rFonts w:ascii="Georgia" w:hAnsi="Georgia"/>
          <w:b/>
          <w:sz w:val="22"/>
          <w:szCs w:val="22"/>
        </w:rPr>
        <w:lastRenderedPageBreak/>
        <w:t>Summering av VFU-perioden</w:t>
      </w:r>
    </w:p>
    <w:p w14:paraId="231C240B" w14:textId="77777777" w:rsidR="003F5229" w:rsidRPr="00897B1E" w:rsidRDefault="003F5229" w:rsidP="003F5229">
      <w:pPr>
        <w:ind w:left="-567"/>
        <w:rPr>
          <w:rFonts w:ascii="Georgia" w:hAnsi="Georgia"/>
          <w:sz w:val="20"/>
          <w:szCs w:val="20"/>
        </w:rPr>
      </w:pPr>
    </w:p>
    <w:p w14:paraId="099F7232" w14:textId="77777777" w:rsidR="003F5229" w:rsidRPr="00897B1E" w:rsidRDefault="003F5229" w:rsidP="003F5229">
      <w:pPr>
        <w:spacing w:line="276" w:lineRule="auto"/>
        <w:ind w:left="-567"/>
        <w:rPr>
          <w:rFonts w:ascii="Georgia" w:hAnsi="Georgia"/>
          <w:sz w:val="20"/>
          <w:szCs w:val="20"/>
        </w:rPr>
      </w:pPr>
      <w:r w:rsidRPr="00897B1E">
        <w:rPr>
          <w:rFonts w:ascii="Georgia" w:hAnsi="Georgia"/>
          <w:sz w:val="20"/>
          <w:szCs w:val="20"/>
        </w:rPr>
        <w:t>Antal tillfällen som studenten planerat, genomfört och utvärderat undervisning: _______</w:t>
      </w:r>
    </w:p>
    <w:p w14:paraId="44ECA47B" w14:textId="77777777" w:rsidR="003F5229" w:rsidRPr="00897B1E" w:rsidRDefault="003F5229" w:rsidP="003F5229">
      <w:pPr>
        <w:spacing w:line="276" w:lineRule="auto"/>
        <w:ind w:left="-567"/>
        <w:rPr>
          <w:rFonts w:ascii="Georgia" w:hAnsi="Georgia"/>
          <w:sz w:val="20"/>
          <w:szCs w:val="20"/>
        </w:rPr>
      </w:pPr>
      <w:r w:rsidRPr="00897B1E">
        <w:rPr>
          <w:rFonts w:ascii="Georgia" w:hAnsi="Georgia"/>
          <w:sz w:val="20"/>
          <w:szCs w:val="20"/>
        </w:rPr>
        <w:br/>
        <w:t>Frånvaro: _______</w:t>
      </w:r>
    </w:p>
    <w:p w14:paraId="456EE4FD" w14:textId="77777777" w:rsidR="003F5229" w:rsidRPr="00897B1E" w:rsidRDefault="003F5229" w:rsidP="003F5229">
      <w:pPr>
        <w:spacing w:line="276" w:lineRule="auto"/>
        <w:ind w:left="-567"/>
        <w:rPr>
          <w:rFonts w:ascii="Georgia" w:hAnsi="Georgia"/>
          <w:sz w:val="20"/>
          <w:szCs w:val="20"/>
        </w:rPr>
      </w:pPr>
      <w:r w:rsidRPr="00897B1E">
        <w:rPr>
          <w:rFonts w:ascii="Georgia" w:hAnsi="Georgia"/>
          <w:sz w:val="20"/>
          <w:szCs w:val="20"/>
        </w:rPr>
        <w:tab/>
      </w:r>
    </w:p>
    <w:p w14:paraId="4A53A3BD" w14:textId="77777777" w:rsidR="003F5229" w:rsidRPr="00897B1E" w:rsidRDefault="003F5229" w:rsidP="003F5229">
      <w:pPr>
        <w:spacing w:line="276" w:lineRule="auto"/>
        <w:ind w:left="-567"/>
        <w:rPr>
          <w:rFonts w:ascii="Georgia" w:hAnsi="Georgia"/>
          <w:sz w:val="20"/>
          <w:szCs w:val="20"/>
        </w:rPr>
      </w:pPr>
    </w:p>
    <w:p w14:paraId="6C71C5AF" w14:textId="77777777" w:rsidR="00897B1E" w:rsidRDefault="003F5229" w:rsidP="003F5229">
      <w:pPr>
        <w:spacing w:line="276" w:lineRule="auto"/>
        <w:ind w:left="-567"/>
        <w:rPr>
          <w:sz w:val="20"/>
          <w:szCs w:val="20"/>
        </w:rPr>
      </w:pPr>
      <w:r w:rsidRPr="00897B1E">
        <w:rPr>
          <w:rFonts w:ascii="Georgia" w:hAnsi="Georgia"/>
          <w:sz w:val="20"/>
          <w:szCs w:val="20"/>
        </w:rPr>
        <w:t>Ytterligare kommentarer efter avslutad VFU:</w:t>
      </w:r>
      <w:r w:rsidRPr="00A117D1">
        <w:rPr>
          <w:sz w:val="20"/>
          <w:szCs w:val="20"/>
        </w:rPr>
        <w:t xml:space="preserve"> </w:t>
      </w:r>
    </w:p>
    <w:p w14:paraId="05BD5DBC" w14:textId="33AC1A17" w:rsidR="003F5229" w:rsidRPr="00A117D1" w:rsidRDefault="003F5229" w:rsidP="003F5229">
      <w:pPr>
        <w:spacing w:line="276" w:lineRule="auto"/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</w:t>
      </w:r>
      <w:r w:rsidR="00897B1E">
        <w:rPr>
          <w:sz w:val="20"/>
          <w:szCs w:val="20"/>
        </w:rPr>
        <w:t>____________________________________</w:t>
      </w:r>
    </w:p>
    <w:p w14:paraId="4CC1A121" w14:textId="77777777" w:rsidR="003F5229" w:rsidRPr="00A117D1" w:rsidRDefault="003F5229" w:rsidP="003F5229">
      <w:pPr>
        <w:spacing w:line="276" w:lineRule="auto"/>
        <w:ind w:left="-567"/>
        <w:rPr>
          <w:sz w:val="20"/>
          <w:szCs w:val="20"/>
        </w:rPr>
      </w:pPr>
    </w:p>
    <w:p w14:paraId="3B4F52CB" w14:textId="6A18BC0F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</w:t>
      </w:r>
      <w:r w:rsidR="00897B1E">
        <w:rPr>
          <w:sz w:val="20"/>
          <w:szCs w:val="20"/>
        </w:rPr>
        <w:t>____________________________________</w:t>
      </w:r>
    </w:p>
    <w:p w14:paraId="6D280D7C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349A42C9" w14:textId="1C1D1E3D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</w:t>
      </w:r>
      <w:r w:rsidR="00897B1E">
        <w:rPr>
          <w:sz w:val="20"/>
          <w:szCs w:val="20"/>
        </w:rPr>
        <w:t>___________________________________</w:t>
      </w:r>
    </w:p>
    <w:p w14:paraId="1D00F2DC" w14:textId="77777777" w:rsidR="003F5229" w:rsidRPr="00A117D1" w:rsidRDefault="003F5229" w:rsidP="003F5229">
      <w:pPr>
        <w:rPr>
          <w:sz w:val="20"/>
          <w:szCs w:val="20"/>
        </w:rPr>
      </w:pPr>
    </w:p>
    <w:p w14:paraId="4871B398" w14:textId="7318D380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4D03A79C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2041D9E6" w14:textId="4F2F4891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1951184F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571E5AAD" w14:textId="6C6B36DA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42897FBB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2FF5FD74" w14:textId="41073324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0B0920CA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783B8A18" w14:textId="1C919273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1F2DBB13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386E8139" w14:textId="7CE3DE45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02603FD4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417D4C82" w14:textId="3BE00602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7EECDC4F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5FCCC5AC" w14:textId="0B9B7BED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4DC844CE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17046D34" w14:textId="5B7A73AB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1FDE199E" w14:textId="77777777" w:rsidR="003F5229" w:rsidRDefault="003F5229" w:rsidP="003F5229">
      <w:pPr>
        <w:ind w:left="-567"/>
        <w:rPr>
          <w:sz w:val="20"/>
          <w:szCs w:val="20"/>
        </w:rPr>
      </w:pPr>
    </w:p>
    <w:p w14:paraId="26897EF1" w14:textId="173CBE1D" w:rsidR="003F5229" w:rsidRDefault="003F5229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897B1E">
        <w:rPr>
          <w:sz w:val="20"/>
          <w:szCs w:val="20"/>
        </w:rPr>
        <w:t>_________________________________</w:t>
      </w:r>
    </w:p>
    <w:p w14:paraId="03D7B467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05308686" w14:textId="3BAA99DD" w:rsidR="003F5229" w:rsidRPr="004001A3" w:rsidRDefault="003F5229" w:rsidP="003F5229">
      <w:pPr>
        <w:ind w:left="-567"/>
        <w:rPr>
          <w:sz w:val="20"/>
          <w:szCs w:val="20"/>
        </w:rPr>
      </w:pPr>
      <w:r w:rsidRPr="004001A3">
        <w:rPr>
          <w:sz w:val="20"/>
          <w:szCs w:val="20"/>
        </w:rPr>
        <w:t>__________________________________________________________</w:t>
      </w:r>
      <w:r w:rsidR="00897B1E">
        <w:rPr>
          <w:sz w:val="20"/>
          <w:szCs w:val="20"/>
        </w:rPr>
        <w:t>______________________________________</w:t>
      </w:r>
    </w:p>
    <w:p w14:paraId="31A57183" w14:textId="77777777" w:rsidR="003F5229" w:rsidRPr="004001A3" w:rsidRDefault="003F5229" w:rsidP="003F5229">
      <w:pPr>
        <w:ind w:left="-567"/>
        <w:rPr>
          <w:sz w:val="20"/>
          <w:szCs w:val="20"/>
        </w:rPr>
      </w:pPr>
    </w:p>
    <w:p w14:paraId="09345DD0" w14:textId="0020AF90" w:rsidR="003F5229" w:rsidRDefault="003F5229" w:rsidP="003F5229">
      <w:pPr>
        <w:ind w:left="-567"/>
        <w:rPr>
          <w:b/>
          <w:bCs/>
          <w:sz w:val="20"/>
          <w:szCs w:val="20"/>
        </w:rPr>
      </w:pPr>
    </w:p>
    <w:p w14:paraId="44BB83D6" w14:textId="77777777" w:rsidR="003F5229" w:rsidRPr="00897B1E" w:rsidRDefault="003F5229" w:rsidP="00897B1E">
      <w:pPr>
        <w:rPr>
          <w:rFonts w:ascii="Georgia" w:hAnsi="Georgia"/>
          <w:b/>
          <w:bCs/>
          <w:sz w:val="20"/>
          <w:szCs w:val="20"/>
        </w:rPr>
      </w:pPr>
    </w:p>
    <w:p w14:paraId="68BD8893" w14:textId="77777777" w:rsidR="003F5229" w:rsidRPr="00897B1E" w:rsidRDefault="003F5229" w:rsidP="003F5229">
      <w:pPr>
        <w:ind w:left="-567"/>
        <w:rPr>
          <w:rFonts w:ascii="Georgia" w:hAnsi="Georgia"/>
          <w:b/>
          <w:bCs/>
          <w:sz w:val="20"/>
          <w:szCs w:val="20"/>
        </w:rPr>
      </w:pPr>
      <w:r w:rsidRPr="00897B1E">
        <w:rPr>
          <w:rFonts w:ascii="Georgia" w:hAnsi="Georgia"/>
          <w:b/>
          <w:bCs/>
          <w:sz w:val="20"/>
          <w:szCs w:val="20"/>
        </w:rPr>
        <w:t>Underskrift</w:t>
      </w:r>
    </w:p>
    <w:p w14:paraId="4A2D5574" w14:textId="77777777" w:rsidR="003F5229" w:rsidRPr="00A117D1" w:rsidRDefault="003F5229" w:rsidP="003F5229">
      <w:pPr>
        <w:rPr>
          <w:sz w:val="20"/>
          <w:szCs w:val="20"/>
        </w:rPr>
      </w:pPr>
    </w:p>
    <w:p w14:paraId="48342C1D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148D40BC" w14:textId="134445D9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</w:t>
      </w:r>
      <w:r w:rsidR="00897B1E">
        <w:rPr>
          <w:sz w:val="20"/>
          <w:szCs w:val="20"/>
        </w:rPr>
        <w:t>_________________</w:t>
      </w:r>
      <w:r w:rsidRPr="00A117D1">
        <w:rPr>
          <w:sz w:val="20"/>
          <w:szCs w:val="20"/>
        </w:rPr>
        <w:tab/>
      </w:r>
      <w:r w:rsidRPr="00A117D1">
        <w:rPr>
          <w:sz w:val="20"/>
          <w:szCs w:val="20"/>
        </w:rPr>
        <w:tab/>
        <w:t>_________________________</w:t>
      </w:r>
    </w:p>
    <w:p w14:paraId="6D605A0F" w14:textId="33DC6679" w:rsidR="00897B1E" w:rsidRDefault="003F5229" w:rsidP="003F5229">
      <w:pPr>
        <w:ind w:left="-567"/>
        <w:rPr>
          <w:rFonts w:ascii="Georgia" w:hAnsi="Georgia"/>
          <w:sz w:val="20"/>
          <w:szCs w:val="20"/>
        </w:rPr>
      </w:pPr>
      <w:r w:rsidRPr="00897B1E">
        <w:rPr>
          <w:rFonts w:ascii="Georgia" w:hAnsi="Georgia"/>
          <w:sz w:val="20"/>
          <w:szCs w:val="20"/>
        </w:rPr>
        <w:t>VFU-handledare</w:t>
      </w:r>
      <w:r w:rsidR="00897B1E">
        <w:rPr>
          <w:rFonts w:ascii="Georgia" w:hAnsi="Georgia"/>
          <w:sz w:val="20"/>
          <w:szCs w:val="20"/>
        </w:rPr>
        <w:tab/>
      </w:r>
      <w:r w:rsidR="00897B1E">
        <w:rPr>
          <w:rFonts w:ascii="Georgia" w:hAnsi="Georgia"/>
          <w:sz w:val="20"/>
          <w:szCs w:val="20"/>
        </w:rPr>
        <w:tab/>
      </w:r>
      <w:r w:rsidR="00897B1E">
        <w:rPr>
          <w:rFonts w:ascii="Georgia" w:hAnsi="Georgia"/>
          <w:sz w:val="20"/>
          <w:szCs w:val="20"/>
        </w:rPr>
        <w:tab/>
      </w:r>
      <w:r w:rsidR="00897B1E">
        <w:rPr>
          <w:rFonts w:ascii="Georgia" w:hAnsi="Georgia"/>
          <w:sz w:val="20"/>
          <w:szCs w:val="20"/>
        </w:rPr>
        <w:tab/>
        <w:t>Datum</w:t>
      </w:r>
    </w:p>
    <w:p w14:paraId="09F92ADE" w14:textId="246BD2B5" w:rsidR="003F5229" w:rsidRPr="00897B1E" w:rsidRDefault="003F5229" w:rsidP="003F5229">
      <w:pPr>
        <w:ind w:left="-567"/>
        <w:rPr>
          <w:rFonts w:ascii="Georgia" w:hAnsi="Georgia"/>
          <w:sz w:val="20"/>
          <w:szCs w:val="20"/>
        </w:rPr>
      </w:pPr>
      <w:r w:rsidRPr="00A117D1">
        <w:rPr>
          <w:sz w:val="20"/>
          <w:szCs w:val="20"/>
        </w:rPr>
        <w:tab/>
      </w:r>
      <w:r w:rsidRPr="00A117D1">
        <w:rPr>
          <w:sz w:val="20"/>
          <w:szCs w:val="20"/>
        </w:rPr>
        <w:tab/>
      </w:r>
      <w:r w:rsidRPr="00A117D1">
        <w:rPr>
          <w:sz w:val="20"/>
          <w:szCs w:val="20"/>
        </w:rPr>
        <w:tab/>
      </w:r>
      <w:r w:rsidRPr="00A117D1">
        <w:rPr>
          <w:sz w:val="20"/>
          <w:szCs w:val="20"/>
        </w:rPr>
        <w:tab/>
      </w:r>
    </w:p>
    <w:p w14:paraId="069803EE" w14:textId="384DE8C9" w:rsidR="00897B1E" w:rsidRDefault="003F5229" w:rsidP="00897B1E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</w:t>
      </w:r>
      <w:r w:rsidR="00897B1E">
        <w:rPr>
          <w:sz w:val="20"/>
          <w:szCs w:val="20"/>
        </w:rPr>
        <w:t>_________________</w:t>
      </w:r>
    </w:p>
    <w:p w14:paraId="092DE87B" w14:textId="1DACBB3E" w:rsidR="003F5229" w:rsidRPr="00897B1E" w:rsidRDefault="003F5229" w:rsidP="00897B1E">
      <w:pPr>
        <w:ind w:left="-567"/>
        <w:rPr>
          <w:sz w:val="20"/>
          <w:szCs w:val="20"/>
        </w:rPr>
      </w:pPr>
      <w:r w:rsidRPr="00897B1E">
        <w:rPr>
          <w:rFonts w:ascii="Georgia" w:hAnsi="Georgia"/>
          <w:sz w:val="20"/>
          <w:szCs w:val="20"/>
        </w:rPr>
        <w:t>Namnförtydligande</w:t>
      </w:r>
    </w:p>
    <w:p w14:paraId="413C6BF5" w14:textId="77777777" w:rsidR="003F5229" w:rsidRPr="00897B1E" w:rsidRDefault="003F5229" w:rsidP="003F5229">
      <w:pPr>
        <w:ind w:left="-567"/>
        <w:rPr>
          <w:rFonts w:ascii="Georgia" w:hAnsi="Georgia"/>
          <w:sz w:val="20"/>
          <w:szCs w:val="20"/>
        </w:rPr>
      </w:pPr>
    </w:p>
    <w:p w14:paraId="46067576" w14:textId="77777777" w:rsidR="003F5229" w:rsidRPr="00897B1E" w:rsidRDefault="003F5229" w:rsidP="003F5229">
      <w:pPr>
        <w:ind w:left="-567"/>
        <w:rPr>
          <w:rFonts w:ascii="Georgia" w:hAnsi="Georgia"/>
          <w:sz w:val="20"/>
          <w:szCs w:val="20"/>
        </w:rPr>
      </w:pPr>
      <w:r w:rsidRPr="00897B1E">
        <w:rPr>
          <w:rFonts w:ascii="Georgia" w:hAnsi="Georgia"/>
          <w:sz w:val="20"/>
          <w:szCs w:val="20"/>
        </w:rPr>
        <w:t xml:space="preserve">           </w:t>
      </w:r>
      <w:r w:rsidRPr="00897B1E">
        <w:rPr>
          <w:rFonts w:ascii="Georgia" w:hAnsi="Georgia"/>
          <w:sz w:val="20"/>
          <w:szCs w:val="20"/>
        </w:rPr>
        <w:tab/>
      </w:r>
    </w:p>
    <w:p w14:paraId="00D51972" w14:textId="77777777" w:rsidR="003F5229" w:rsidRPr="00897B1E" w:rsidRDefault="003F5229" w:rsidP="003F5229">
      <w:pPr>
        <w:rPr>
          <w:rFonts w:ascii="Georgia" w:hAnsi="Georgia"/>
          <w:b/>
          <w:color w:val="FF0000"/>
          <w:sz w:val="20"/>
          <w:szCs w:val="20"/>
        </w:rPr>
      </w:pPr>
    </w:p>
    <w:p w14:paraId="0A3DDB45" w14:textId="77777777" w:rsidR="003F5229" w:rsidRPr="00897B1E" w:rsidRDefault="003F5229" w:rsidP="003F5229">
      <w:pPr>
        <w:spacing w:line="276" w:lineRule="auto"/>
        <w:ind w:left="-567" w:right="-141"/>
        <w:rPr>
          <w:rFonts w:ascii="Georgia" w:hAnsi="Georgia"/>
          <w:b/>
          <w:color w:val="FF0000"/>
          <w:sz w:val="20"/>
          <w:szCs w:val="20"/>
        </w:rPr>
      </w:pPr>
      <w:r w:rsidRPr="00897B1E">
        <w:rPr>
          <w:rFonts w:ascii="Georgia" w:hAnsi="Georgia"/>
          <w:b/>
          <w:color w:val="FF0000"/>
          <w:sz w:val="20"/>
          <w:szCs w:val="20"/>
        </w:rPr>
        <w:t>OBS! Kom ihåg att posta underlaget till universitetsläraren senast en vecka efter VFU-periodens slut!</w:t>
      </w:r>
    </w:p>
    <w:p w14:paraId="27003CAE" w14:textId="77777777" w:rsidR="00CA61ED" w:rsidRDefault="00CA61ED" w:rsidP="003F5229">
      <w:pPr>
        <w:spacing w:after="160" w:line="259" w:lineRule="auto"/>
      </w:pPr>
    </w:p>
    <w:sectPr w:rsidR="00CA61ED" w:rsidSect="005B5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7E4B" w14:textId="77777777" w:rsidR="007514B2" w:rsidRDefault="007514B2">
      <w:r>
        <w:separator/>
      </w:r>
    </w:p>
  </w:endnote>
  <w:endnote w:type="continuationSeparator" w:id="0">
    <w:p w14:paraId="57FE5D5A" w14:textId="77777777" w:rsidR="007514B2" w:rsidRDefault="0075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54C1" w14:textId="77777777" w:rsidR="00B40CB3" w:rsidRDefault="00B40C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6F81" w14:textId="77777777" w:rsidR="00545B7A" w:rsidRDefault="00545B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303F" w14:textId="77777777" w:rsidR="00B40CB3" w:rsidRDefault="00B40C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DCB1" w14:textId="77777777" w:rsidR="007514B2" w:rsidRDefault="007514B2">
      <w:r>
        <w:separator/>
      </w:r>
    </w:p>
  </w:footnote>
  <w:footnote w:type="continuationSeparator" w:id="0">
    <w:p w14:paraId="32E0A1F4" w14:textId="77777777" w:rsidR="007514B2" w:rsidRDefault="0075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0"/>
      <w:gridCol w:w="1269"/>
      <w:gridCol w:w="3743"/>
    </w:tblGrid>
    <w:tr w:rsidR="005B5E65" w:rsidRPr="008E0D90" w14:paraId="737977DC" w14:textId="77777777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E3307A0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B84E7B" w14:textId="77777777" w:rsidR="005B5E65" w:rsidRDefault="00000000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Content>
              <w:r w:rsidR="005E6F06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7A797DA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14:paraId="470D967B" w14:textId="77777777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5F821E5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B39021D" w14:textId="77777777" w:rsidR="005B5E65" w:rsidRDefault="005B5E65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5130E05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6F52BD27" w14:textId="77777777" w:rsidR="005B5E65" w:rsidRDefault="005B5E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BF26B1" w14:paraId="16B6EF3E" w14:textId="77777777" w:rsidTr="00BF26B1">
      <w:trPr>
        <w:trHeight w:val="426"/>
      </w:trPr>
      <w:tc>
        <w:tcPr>
          <w:tcW w:w="3569" w:type="dxa"/>
        </w:tcPr>
        <w:p w14:paraId="53419BA4" w14:textId="77777777" w:rsidR="00B40CB3" w:rsidRPr="00B40CB3" w:rsidRDefault="00B40CB3" w:rsidP="00B40CB3">
          <w:pPr>
            <w:pStyle w:val="Sidhuvud"/>
            <w:rPr>
              <w:rFonts w:ascii="Verdana" w:hAnsi="Verdana"/>
              <w:sz w:val="14"/>
              <w:szCs w:val="14"/>
            </w:rPr>
          </w:pPr>
          <w:r w:rsidRPr="00B40CB3">
            <w:rPr>
              <w:rFonts w:ascii="Verdana" w:hAnsi="Verdana"/>
              <w:sz w:val="14"/>
              <w:szCs w:val="14"/>
            </w:rPr>
            <w:t>Underlag för bedömning</w:t>
          </w:r>
        </w:p>
        <w:p w14:paraId="16FCB933" w14:textId="529C2C2C" w:rsidR="00B40CB3" w:rsidRPr="00B40CB3" w:rsidRDefault="00B40CB3" w:rsidP="00B40CB3">
          <w:pPr>
            <w:pStyle w:val="Sidhuvud"/>
            <w:rPr>
              <w:rFonts w:ascii="Verdana" w:hAnsi="Verdana"/>
              <w:sz w:val="14"/>
              <w:szCs w:val="14"/>
            </w:rPr>
          </w:pPr>
          <w:r w:rsidRPr="00B40CB3">
            <w:rPr>
              <w:rFonts w:ascii="Verdana" w:hAnsi="Verdana"/>
              <w:sz w:val="14"/>
              <w:szCs w:val="14"/>
            </w:rPr>
            <w:t>6PE259</w:t>
          </w:r>
        </w:p>
        <w:p w14:paraId="78598C1A" w14:textId="77777777" w:rsidR="00B40CB3" w:rsidRPr="00B40CB3" w:rsidRDefault="00B40CB3" w:rsidP="00B40CB3">
          <w:pPr>
            <w:pStyle w:val="Sidhuvud"/>
            <w:rPr>
              <w:rFonts w:ascii="Verdana" w:hAnsi="Verdana"/>
              <w:sz w:val="14"/>
              <w:szCs w:val="14"/>
            </w:rPr>
          </w:pPr>
          <w:r w:rsidRPr="00B40CB3">
            <w:rPr>
              <w:rFonts w:ascii="Verdana" w:hAnsi="Verdana"/>
              <w:sz w:val="14"/>
              <w:szCs w:val="14"/>
            </w:rPr>
            <w:t>Rev Ht2023</w:t>
          </w:r>
        </w:p>
        <w:p w14:paraId="50A1C96B" w14:textId="77777777" w:rsidR="00BF26B1" w:rsidRPr="002F104F" w:rsidRDefault="00BF26B1" w:rsidP="00A2433E">
          <w:pPr>
            <w:pStyle w:val="Sidhuvud"/>
          </w:pPr>
        </w:p>
        <w:p w14:paraId="69B8F19A" w14:textId="77777777" w:rsidR="00BF26B1" w:rsidRDefault="00BF26B1" w:rsidP="00A2433E">
          <w:pPr>
            <w:pStyle w:val="Sidhuvud"/>
          </w:pPr>
        </w:p>
      </w:tc>
      <w:tc>
        <w:tcPr>
          <w:tcW w:w="3570" w:type="dxa"/>
        </w:tcPr>
        <w:p w14:paraId="771988B8" w14:textId="77777777" w:rsidR="00BF26B1" w:rsidRDefault="00BF26B1" w:rsidP="00A2433E">
          <w:pPr>
            <w:pStyle w:val="Sidhuvud"/>
            <w:spacing w:before="40" w:after="20"/>
            <w:jc w:val="center"/>
          </w:pPr>
          <w:r>
            <w:rPr>
              <w:noProof/>
            </w:rPr>
            <w:drawing>
              <wp:inline distT="0" distB="0" distL="0" distR="0" wp14:anchorId="0304E66F" wp14:editId="6E08D9A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</w:tcPr>
        <w:p w14:paraId="4362E674" w14:textId="77777777" w:rsidR="00BF26B1" w:rsidRDefault="00B40CB3" w:rsidP="00BF26B1">
          <w:pPr>
            <w:pStyle w:val="Sidhuvud"/>
            <w:jc w:val="center"/>
            <w:rPr>
              <w:rFonts w:ascii="Verdana" w:hAnsi="Verdana"/>
              <w:sz w:val="14"/>
              <w:szCs w:val="14"/>
            </w:rPr>
          </w:pPr>
          <w:r w:rsidRPr="00B40CB3">
            <w:rPr>
              <w:rFonts w:ascii="Verdana" w:hAnsi="Verdana"/>
              <w:sz w:val="14"/>
              <w:szCs w:val="14"/>
            </w:rPr>
            <w:t xml:space="preserve">Sid </w:t>
          </w:r>
          <w:r w:rsidRPr="00B40CB3">
            <w:rPr>
              <w:rFonts w:ascii="Verdana" w:hAnsi="Verdana"/>
              <w:sz w:val="14"/>
              <w:szCs w:val="14"/>
            </w:rPr>
            <w:fldChar w:fldCharType="begin"/>
          </w:r>
          <w:r w:rsidRPr="00B40CB3">
            <w:rPr>
              <w:rFonts w:ascii="Verdana" w:hAnsi="Verdana"/>
              <w:sz w:val="14"/>
              <w:szCs w:val="14"/>
            </w:rPr>
            <w:instrText>PAGE  \* Arabic  \* MERGEFORMAT</w:instrText>
          </w:r>
          <w:r w:rsidRPr="00B40CB3">
            <w:rPr>
              <w:rFonts w:ascii="Verdana" w:hAnsi="Verdana"/>
              <w:sz w:val="14"/>
              <w:szCs w:val="14"/>
            </w:rPr>
            <w:fldChar w:fldCharType="separate"/>
          </w:r>
          <w:r w:rsidRPr="00B40CB3">
            <w:rPr>
              <w:rFonts w:ascii="Verdana" w:hAnsi="Verdana"/>
              <w:sz w:val="14"/>
              <w:szCs w:val="14"/>
            </w:rPr>
            <w:t>1</w:t>
          </w:r>
          <w:r w:rsidRPr="00B40CB3">
            <w:rPr>
              <w:rFonts w:ascii="Verdana" w:hAnsi="Verdana"/>
              <w:sz w:val="14"/>
              <w:szCs w:val="14"/>
            </w:rPr>
            <w:fldChar w:fldCharType="end"/>
          </w:r>
          <w:r w:rsidRPr="00B40CB3">
            <w:rPr>
              <w:rFonts w:ascii="Verdana" w:hAnsi="Verdana"/>
              <w:sz w:val="14"/>
              <w:szCs w:val="14"/>
            </w:rPr>
            <w:t xml:space="preserve"> (</w:t>
          </w:r>
          <w:r w:rsidRPr="00B40CB3">
            <w:rPr>
              <w:rFonts w:ascii="Verdana" w:hAnsi="Verdana"/>
              <w:sz w:val="14"/>
              <w:szCs w:val="14"/>
            </w:rPr>
            <w:fldChar w:fldCharType="begin"/>
          </w:r>
          <w:r w:rsidRPr="00B40CB3">
            <w:rPr>
              <w:rFonts w:ascii="Verdana" w:hAnsi="Verdana"/>
              <w:sz w:val="14"/>
              <w:szCs w:val="14"/>
            </w:rPr>
            <w:instrText>NUMPAGES  \* Arabic  \* MERGEFORMAT</w:instrText>
          </w:r>
          <w:r w:rsidRPr="00B40CB3">
            <w:rPr>
              <w:rFonts w:ascii="Verdana" w:hAnsi="Verdana"/>
              <w:sz w:val="14"/>
              <w:szCs w:val="14"/>
            </w:rPr>
            <w:fldChar w:fldCharType="separate"/>
          </w:r>
          <w:r w:rsidRPr="00B40CB3">
            <w:rPr>
              <w:rFonts w:ascii="Verdana" w:hAnsi="Verdana"/>
              <w:sz w:val="14"/>
              <w:szCs w:val="14"/>
            </w:rPr>
            <w:t>10</w:t>
          </w:r>
          <w:r w:rsidRPr="00B40CB3">
            <w:rPr>
              <w:rFonts w:ascii="Verdana" w:hAnsi="Verdana"/>
              <w:sz w:val="14"/>
              <w:szCs w:val="14"/>
            </w:rPr>
            <w:fldChar w:fldCharType="end"/>
          </w:r>
          <w:r w:rsidRPr="00B40CB3">
            <w:rPr>
              <w:rFonts w:ascii="Verdana" w:hAnsi="Verdana"/>
              <w:sz w:val="14"/>
              <w:szCs w:val="14"/>
            </w:rPr>
            <w:t xml:space="preserve">) </w:t>
          </w:r>
        </w:p>
        <w:p w14:paraId="509C495A" w14:textId="3FB51C0B" w:rsidR="00B40CB3" w:rsidRPr="00B40CB3" w:rsidRDefault="00B40CB3" w:rsidP="00BF26B1">
          <w:pPr>
            <w:pStyle w:val="Sidhuvud"/>
            <w:jc w:val="center"/>
            <w:rPr>
              <w:rFonts w:ascii="Verdana" w:hAnsi="Verdana"/>
              <w:sz w:val="14"/>
              <w:szCs w:val="14"/>
            </w:rPr>
          </w:pPr>
        </w:p>
      </w:tc>
    </w:tr>
  </w:tbl>
  <w:p w14:paraId="35878069" w14:textId="77777777" w:rsidR="005B5E65" w:rsidRDefault="005B5E65" w:rsidP="00BF26B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5111" w14:textId="77777777" w:rsidR="00B40CB3" w:rsidRDefault="00B40C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F56"/>
    <w:multiLevelType w:val="hybridMultilevel"/>
    <w:tmpl w:val="5FACE416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4014"/>
    <w:multiLevelType w:val="multilevel"/>
    <w:tmpl w:val="08E0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57CE2"/>
    <w:multiLevelType w:val="hybridMultilevel"/>
    <w:tmpl w:val="0B80B160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0E050EFE"/>
    <w:multiLevelType w:val="hybridMultilevel"/>
    <w:tmpl w:val="06A09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7E79"/>
    <w:multiLevelType w:val="hybridMultilevel"/>
    <w:tmpl w:val="0EC04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5E26"/>
    <w:multiLevelType w:val="hybridMultilevel"/>
    <w:tmpl w:val="732492AC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8" w15:restartNumberingAfterBreak="0">
    <w:nsid w:val="253D41BC"/>
    <w:multiLevelType w:val="hybridMultilevel"/>
    <w:tmpl w:val="0C1E4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70D9"/>
    <w:multiLevelType w:val="hybridMultilevel"/>
    <w:tmpl w:val="5050A490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E1EEC"/>
    <w:multiLevelType w:val="multilevel"/>
    <w:tmpl w:val="0C5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60446"/>
    <w:multiLevelType w:val="multilevel"/>
    <w:tmpl w:val="21B8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07E4A"/>
    <w:multiLevelType w:val="hybridMultilevel"/>
    <w:tmpl w:val="5C024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616B"/>
    <w:multiLevelType w:val="hybridMultilevel"/>
    <w:tmpl w:val="136EA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7A88"/>
    <w:multiLevelType w:val="multilevel"/>
    <w:tmpl w:val="146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3287C43"/>
    <w:multiLevelType w:val="hybridMultilevel"/>
    <w:tmpl w:val="ED0CA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1127B"/>
    <w:multiLevelType w:val="hybridMultilevel"/>
    <w:tmpl w:val="56D46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754B1ECD"/>
    <w:multiLevelType w:val="hybridMultilevel"/>
    <w:tmpl w:val="3B6AB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739295F"/>
    <w:multiLevelType w:val="hybridMultilevel"/>
    <w:tmpl w:val="A3DEEDCA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F4D93"/>
    <w:multiLevelType w:val="hybridMultilevel"/>
    <w:tmpl w:val="F894DFA0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3045"/>
    <w:multiLevelType w:val="multilevel"/>
    <w:tmpl w:val="259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201109">
    <w:abstractNumId w:val="20"/>
  </w:num>
  <w:num w:numId="2" w16cid:durableId="83764773">
    <w:abstractNumId w:val="8"/>
  </w:num>
  <w:num w:numId="3" w16cid:durableId="521094801">
    <w:abstractNumId w:val="7"/>
  </w:num>
  <w:num w:numId="4" w16cid:durableId="1775978158">
    <w:abstractNumId w:val="16"/>
  </w:num>
  <w:num w:numId="5" w16cid:durableId="1844007911">
    <w:abstractNumId w:val="5"/>
  </w:num>
  <w:num w:numId="6" w16cid:durableId="1093554300">
    <w:abstractNumId w:val="15"/>
  </w:num>
  <w:num w:numId="7" w16cid:durableId="1728144474">
    <w:abstractNumId w:val="22"/>
  </w:num>
  <w:num w:numId="8" w16cid:durableId="501816380">
    <w:abstractNumId w:val="3"/>
  </w:num>
  <w:num w:numId="9" w16cid:durableId="1571307261">
    <w:abstractNumId w:val="17"/>
  </w:num>
  <w:num w:numId="10" w16cid:durableId="396443518">
    <w:abstractNumId w:val="21"/>
  </w:num>
  <w:num w:numId="11" w16cid:durableId="666439827">
    <w:abstractNumId w:val="4"/>
  </w:num>
  <w:num w:numId="12" w16cid:durableId="2011828472">
    <w:abstractNumId w:val="12"/>
  </w:num>
  <w:num w:numId="13" w16cid:durableId="1557010920">
    <w:abstractNumId w:val="11"/>
  </w:num>
  <w:num w:numId="14" w16cid:durableId="156655270">
    <w:abstractNumId w:val="10"/>
  </w:num>
  <w:num w:numId="15" w16cid:durableId="1174371663">
    <w:abstractNumId w:val="25"/>
  </w:num>
  <w:num w:numId="16" w16cid:durableId="1598635887">
    <w:abstractNumId w:val="23"/>
  </w:num>
  <w:num w:numId="17" w16cid:durableId="131872919">
    <w:abstractNumId w:val="9"/>
  </w:num>
  <w:num w:numId="18" w16cid:durableId="1083723604">
    <w:abstractNumId w:val="2"/>
  </w:num>
  <w:num w:numId="19" w16cid:durableId="383220662">
    <w:abstractNumId w:val="6"/>
  </w:num>
  <w:num w:numId="20" w16cid:durableId="969097159">
    <w:abstractNumId w:val="24"/>
  </w:num>
  <w:num w:numId="21" w16cid:durableId="100927095">
    <w:abstractNumId w:val="0"/>
  </w:num>
  <w:num w:numId="22" w16cid:durableId="329452775">
    <w:abstractNumId w:val="1"/>
  </w:num>
  <w:num w:numId="23" w16cid:durableId="99565587">
    <w:abstractNumId w:val="14"/>
  </w:num>
  <w:num w:numId="24" w16cid:durableId="1077632428">
    <w:abstractNumId w:val="18"/>
  </w:num>
  <w:num w:numId="25" w16cid:durableId="1697733959">
    <w:abstractNumId w:val="13"/>
  </w:num>
  <w:num w:numId="26" w16cid:durableId="52174705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82"/>
    <w:rsid w:val="0003170B"/>
    <w:rsid w:val="000414A9"/>
    <w:rsid w:val="00052A5D"/>
    <w:rsid w:val="000644A3"/>
    <w:rsid w:val="0006753A"/>
    <w:rsid w:val="000925AE"/>
    <w:rsid w:val="00095E4A"/>
    <w:rsid w:val="000A300B"/>
    <w:rsid w:val="000A7F16"/>
    <w:rsid w:val="000B0A4B"/>
    <w:rsid w:val="000B5438"/>
    <w:rsid w:val="000C6BCB"/>
    <w:rsid w:val="000D270B"/>
    <w:rsid w:val="000F5AB9"/>
    <w:rsid w:val="00110AA6"/>
    <w:rsid w:val="00115FAB"/>
    <w:rsid w:val="001172F3"/>
    <w:rsid w:val="00131444"/>
    <w:rsid w:val="00134778"/>
    <w:rsid w:val="00145680"/>
    <w:rsid w:val="001A1CEA"/>
    <w:rsid w:val="001A5516"/>
    <w:rsid w:val="001A6873"/>
    <w:rsid w:val="001C0D16"/>
    <w:rsid w:val="001D08A6"/>
    <w:rsid w:val="001F2D68"/>
    <w:rsid w:val="00200DD8"/>
    <w:rsid w:val="002202EE"/>
    <w:rsid w:val="00230010"/>
    <w:rsid w:val="0029769C"/>
    <w:rsid w:val="002B0FDE"/>
    <w:rsid w:val="002E2711"/>
    <w:rsid w:val="002E5DB8"/>
    <w:rsid w:val="00304524"/>
    <w:rsid w:val="00306DE1"/>
    <w:rsid w:val="0034101C"/>
    <w:rsid w:val="0037666A"/>
    <w:rsid w:val="00382CDD"/>
    <w:rsid w:val="0038593A"/>
    <w:rsid w:val="003A167A"/>
    <w:rsid w:val="003C299C"/>
    <w:rsid w:val="003D1B53"/>
    <w:rsid w:val="003D5DDE"/>
    <w:rsid w:val="003F5229"/>
    <w:rsid w:val="004001A3"/>
    <w:rsid w:val="00411818"/>
    <w:rsid w:val="004265F0"/>
    <w:rsid w:val="00430CBA"/>
    <w:rsid w:val="004409B1"/>
    <w:rsid w:val="0044234C"/>
    <w:rsid w:val="00462AC9"/>
    <w:rsid w:val="00494DDD"/>
    <w:rsid w:val="004D7586"/>
    <w:rsid w:val="004E0D6D"/>
    <w:rsid w:val="004E37CE"/>
    <w:rsid w:val="004E5817"/>
    <w:rsid w:val="00511621"/>
    <w:rsid w:val="00511F1C"/>
    <w:rsid w:val="005247E3"/>
    <w:rsid w:val="00537D61"/>
    <w:rsid w:val="00545B7A"/>
    <w:rsid w:val="00547D2D"/>
    <w:rsid w:val="005509FB"/>
    <w:rsid w:val="005A12AC"/>
    <w:rsid w:val="005B5E65"/>
    <w:rsid w:val="005D15E7"/>
    <w:rsid w:val="005E5348"/>
    <w:rsid w:val="005E6F06"/>
    <w:rsid w:val="00622594"/>
    <w:rsid w:val="00633575"/>
    <w:rsid w:val="00637434"/>
    <w:rsid w:val="00643555"/>
    <w:rsid w:val="006839A8"/>
    <w:rsid w:val="00696E7B"/>
    <w:rsid w:val="006E70EE"/>
    <w:rsid w:val="00701ECB"/>
    <w:rsid w:val="007514B2"/>
    <w:rsid w:val="00770126"/>
    <w:rsid w:val="00793CD8"/>
    <w:rsid w:val="00793CF1"/>
    <w:rsid w:val="007D01FF"/>
    <w:rsid w:val="007D05AB"/>
    <w:rsid w:val="007D23FA"/>
    <w:rsid w:val="007E67A2"/>
    <w:rsid w:val="007F3D95"/>
    <w:rsid w:val="007F41D2"/>
    <w:rsid w:val="00804AEF"/>
    <w:rsid w:val="008301AD"/>
    <w:rsid w:val="00834D0F"/>
    <w:rsid w:val="00841082"/>
    <w:rsid w:val="008436D2"/>
    <w:rsid w:val="008944B3"/>
    <w:rsid w:val="00895E12"/>
    <w:rsid w:val="00897B1E"/>
    <w:rsid w:val="008D42CE"/>
    <w:rsid w:val="008E6964"/>
    <w:rsid w:val="008F6CAF"/>
    <w:rsid w:val="0094219D"/>
    <w:rsid w:val="00950A44"/>
    <w:rsid w:val="00957003"/>
    <w:rsid w:val="0099565B"/>
    <w:rsid w:val="009A202D"/>
    <w:rsid w:val="009A3C1C"/>
    <w:rsid w:val="009C6635"/>
    <w:rsid w:val="009D2C3D"/>
    <w:rsid w:val="00A000F3"/>
    <w:rsid w:val="00A0136F"/>
    <w:rsid w:val="00A07E86"/>
    <w:rsid w:val="00A460D0"/>
    <w:rsid w:val="00A814DE"/>
    <w:rsid w:val="00A941C4"/>
    <w:rsid w:val="00AB1234"/>
    <w:rsid w:val="00AD53A7"/>
    <w:rsid w:val="00AD6537"/>
    <w:rsid w:val="00AE7B16"/>
    <w:rsid w:val="00AF76A7"/>
    <w:rsid w:val="00B00C60"/>
    <w:rsid w:val="00B03043"/>
    <w:rsid w:val="00B24A49"/>
    <w:rsid w:val="00B40CB3"/>
    <w:rsid w:val="00B46682"/>
    <w:rsid w:val="00B514F0"/>
    <w:rsid w:val="00B5201C"/>
    <w:rsid w:val="00B60B63"/>
    <w:rsid w:val="00B63BB9"/>
    <w:rsid w:val="00B70E7E"/>
    <w:rsid w:val="00B93348"/>
    <w:rsid w:val="00BA517E"/>
    <w:rsid w:val="00BB0E62"/>
    <w:rsid w:val="00BB77EA"/>
    <w:rsid w:val="00BC229A"/>
    <w:rsid w:val="00BD2CBF"/>
    <w:rsid w:val="00BF26B1"/>
    <w:rsid w:val="00BF562F"/>
    <w:rsid w:val="00C10DE8"/>
    <w:rsid w:val="00C168E1"/>
    <w:rsid w:val="00C32633"/>
    <w:rsid w:val="00C34519"/>
    <w:rsid w:val="00C464A1"/>
    <w:rsid w:val="00C55BE5"/>
    <w:rsid w:val="00C617FF"/>
    <w:rsid w:val="00C75834"/>
    <w:rsid w:val="00C77C63"/>
    <w:rsid w:val="00C82F4D"/>
    <w:rsid w:val="00C900D7"/>
    <w:rsid w:val="00C92301"/>
    <w:rsid w:val="00C95E67"/>
    <w:rsid w:val="00CA61ED"/>
    <w:rsid w:val="00CB120A"/>
    <w:rsid w:val="00CB3C7A"/>
    <w:rsid w:val="00CE1741"/>
    <w:rsid w:val="00D01F50"/>
    <w:rsid w:val="00D0746A"/>
    <w:rsid w:val="00D263C1"/>
    <w:rsid w:val="00D36BA3"/>
    <w:rsid w:val="00D47082"/>
    <w:rsid w:val="00D6192A"/>
    <w:rsid w:val="00D861CD"/>
    <w:rsid w:val="00D87293"/>
    <w:rsid w:val="00DB1C67"/>
    <w:rsid w:val="00DC783A"/>
    <w:rsid w:val="00DD7A37"/>
    <w:rsid w:val="00DE622F"/>
    <w:rsid w:val="00DF1362"/>
    <w:rsid w:val="00E11C70"/>
    <w:rsid w:val="00E11D04"/>
    <w:rsid w:val="00E5327A"/>
    <w:rsid w:val="00E73F44"/>
    <w:rsid w:val="00E90525"/>
    <w:rsid w:val="00ED56E2"/>
    <w:rsid w:val="00EF0A66"/>
    <w:rsid w:val="00F0718E"/>
    <w:rsid w:val="00F2561A"/>
    <w:rsid w:val="00F43058"/>
    <w:rsid w:val="00F45DCB"/>
    <w:rsid w:val="00F47C76"/>
    <w:rsid w:val="00F71D28"/>
    <w:rsid w:val="00F81CF2"/>
    <w:rsid w:val="00F93DDB"/>
    <w:rsid w:val="00FA195F"/>
    <w:rsid w:val="00FB0F31"/>
    <w:rsid w:val="00FB510A"/>
    <w:rsid w:val="00FD1BE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A90A3"/>
  <w15:docId w15:val="{A7530C53-BD66-47D9-A14D-50603AF1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5B7A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5B7A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Rubrik6">
    <w:name w:val="heading 6"/>
    <w:basedOn w:val="Normal"/>
    <w:next w:val="Normal"/>
    <w:link w:val="Rubrik6Char"/>
    <w:semiHidden/>
    <w:rsid w:val="00430CBA"/>
    <w:pPr>
      <w:keepNext/>
      <w:numPr>
        <w:ilvl w:val="5"/>
        <w:numId w:val="4"/>
      </w:numPr>
      <w:outlineLvl w:val="5"/>
    </w:pPr>
    <w:rPr>
      <w:rFonts w:ascii="Times New Roman" w:eastAsia="Times New Roman" w:hAnsi="Times New Roman"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430CB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430CB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430CB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6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6682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B4668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B46682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6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D1BE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11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1818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45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45B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545B7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2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2EE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ED56E2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30C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30CBA"/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30CB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430CBA"/>
    <w:rPr>
      <w:rFonts w:ascii="Times New Roman" w:eastAsia="Times New Roman" w:hAnsi="Times New Roman" w:cs="Arial"/>
      <w:iCs/>
      <w:sz w:val="24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430C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430CBA"/>
    <w:rPr>
      <w:rFonts w:asciiTheme="majorHAnsi" w:eastAsiaTheme="majorEastAsia" w:hAnsiTheme="majorHAnsi" w:cstheme="majorBidi"/>
      <w:color w:val="404040" w:themeColor="text1" w:themeTint="BF"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430C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v-SE"/>
    </w:rPr>
  </w:style>
  <w:style w:type="numbering" w:customStyle="1" w:styleId="CompanyList">
    <w:name w:val="Company_List"/>
    <w:basedOn w:val="Ingenlista"/>
    <w:rsid w:val="00430CB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7DA6-4C4B-48A4-B8EF-D536156C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2777</Words>
  <Characters>14720</Characters>
  <Application>Microsoft Office Word</Application>
  <DocSecurity>0</DocSecurity>
  <Lines>122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cp:lastPrinted>2023-12-07T12:28:00Z</cp:lastPrinted>
  <dcterms:created xsi:type="dcterms:W3CDTF">2023-12-11T08:01:00Z</dcterms:created>
  <dcterms:modified xsi:type="dcterms:W3CDTF">2023-12-11T08:01:00Z</dcterms:modified>
</cp:coreProperties>
</file>