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0145" w14:textId="77777777" w:rsidR="00CF1122" w:rsidRPr="0002663C" w:rsidRDefault="00CF1122" w:rsidP="00CF112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>
        <w:rPr>
          <w:rFonts w:asciiTheme="majorHAnsi" w:hAnsiTheme="majorHAnsi"/>
          <w:b/>
          <w:sz w:val="28"/>
          <w:szCs w:val="28"/>
        </w:rPr>
        <w:t xml:space="preserve">III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>
        <w:rPr>
          <w:rFonts w:asciiTheme="majorHAnsi" w:hAnsiTheme="majorHAnsi"/>
          <w:b/>
          <w:sz w:val="28"/>
          <w:szCs w:val="28"/>
        </w:rPr>
        <w:t xml:space="preserve"> III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14:paraId="12BF7123" w14:textId="77777777" w:rsidR="00CF1122" w:rsidRPr="0002663C" w:rsidRDefault="00CF1122" w:rsidP="00CF112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5564009D" w14:textId="77777777" w:rsidR="00CF1122" w:rsidRPr="0002663C" w:rsidRDefault="00CF1122" w:rsidP="00CF11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8786A03" w14:textId="77777777" w:rsidR="00CF1122" w:rsidRPr="0019286B" w:rsidRDefault="00CF1122" w:rsidP="00CF1122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19286B">
        <w:rPr>
          <w:rFonts w:asciiTheme="majorHAnsi" w:hAnsiTheme="majorHAnsi"/>
          <w:b/>
        </w:rPr>
        <w:t>Kursnamn:</w:t>
      </w:r>
      <w:r w:rsidRPr="0019286B">
        <w:rPr>
          <w:rFonts w:asciiTheme="majorHAnsi" w:hAnsiTheme="majorHAnsi"/>
          <w:b/>
          <w:color w:val="8496B0" w:themeColor="text2" w:themeTint="99"/>
        </w:rPr>
        <w:t xml:space="preserve"> </w:t>
      </w:r>
      <w:r w:rsidRPr="0019286B">
        <w:rPr>
          <w:rFonts w:asciiTheme="majorHAnsi" w:hAnsiTheme="majorHAnsi"/>
        </w:rPr>
        <w:t>Lä</w:t>
      </w:r>
      <w:r w:rsidR="009437A1">
        <w:rPr>
          <w:rFonts w:asciiTheme="majorHAnsi" w:hAnsiTheme="majorHAnsi"/>
        </w:rPr>
        <w:t xml:space="preserve">raryrkets dimensioner för förskoleklass och grundskolans årskurs </w:t>
      </w:r>
      <w:proofErr w:type="gramStart"/>
      <w:r w:rsidR="009437A1">
        <w:rPr>
          <w:rFonts w:asciiTheme="majorHAnsi" w:hAnsiTheme="majorHAnsi"/>
        </w:rPr>
        <w:t>1-3</w:t>
      </w:r>
      <w:proofErr w:type="gramEnd"/>
      <w:r w:rsidR="0019286B" w:rsidRPr="0019286B">
        <w:rPr>
          <w:rFonts w:asciiTheme="majorHAnsi" w:hAnsiTheme="majorHAnsi"/>
          <w:b/>
          <w:color w:val="8496B0" w:themeColor="text2" w:themeTint="99"/>
        </w:rPr>
        <w:br/>
      </w:r>
      <w:proofErr w:type="spellStart"/>
      <w:r w:rsidRPr="0019286B">
        <w:rPr>
          <w:rFonts w:asciiTheme="majorHAnsi" w:hAnsiTheme="majorHAnsi"/>
          <w:b/>
        </w:rPr>
        <w:t>Kurskod</w:t>
      </w:r>
      <w:proofErr w:type="spellEnd"/>
      <w:r w:rsidRPr="0019286B">
        <w:rPr>
          <w:rFonts w:asciiTheme="majorHAnsi" w:hAnsiTheme="majorHAnsi"/>
          <w:b/>
        </w:rPr>
        <w:t xml:space="preserve">: </w:t>
      </w:r>
      <w:r w:rsidR="009437A1">
        <w:rPr>
          <w:rFonts w:asciiTheme="majorHAnsi" w:hAnsiTheme="majorHAnsi"/>
        </w:rPr>
        <w:t>6PE257</w:t>
      </w:r>
    </w:p>
    <w:p w14:paraId="3E87F345" w14:textId="77777777" w:rsidR="00CF1122" w:rsidRPr="0019286B" w:rsidRDefault="00CF1122" w:rsidP="00CF1122">
      <w:pPr>
        <w:pStyle w:val="Ingetavstnd"/>
        <w:rPr>
          <w:rFonts w:asciiTheme="majorHAnsi" w:hAnsiTheme="majorHAnsi"/>
        </w:rPr>
      </w:pPr>
      <w:r w:rsidRPr="0019286B">
        <w:rPr>
          <w:rFonts w:asciiTheme="majorHAnsi" w:hAnsiTheme="majorHAnsi"/>
          <w:b/>
        </w:rPr>
        <w:t>Program och termin:</w:t>
      </w:r>
      <w:r w:rsidRPr="0019286B">
        <w:rPr>
          <w:rFonts w:asciiTheme="majorHAnsi" w:hAnsiTheme="majorHAnsi"/>
          <w:b/>
          <w:color w:val="8496B0" w:themeColor="text2" w:themeTint="99"/>
        </w:rPr>
        <w:t xml:space="preserve"> </w:t>
      </w:r>
      <w:r w:rsidRPr="0019286B">
        <w:rPr>
          <w:rFonts w:asciiTheme="majorHAnsi" w:hAnsiTheme="majorHAnsi"/>
        </w:rPr>
        <w:t>Termin 7 i Grundlär</w:t>
      </w:r>
      <w:r w:rsidR="009E2286" w:rsidRPr="0019286B">
        <w:rPr>
          <w:rFonts w:asciiTheme="majorHAnsi" w:hAnsiTheme="majorHAnsi"/>
        </w:rPr>
        <w:t xml:space="preserve">arprogrammet förskoleklass och åk </w:t>
      </w:r>
      <w:proofErr w:type="gramStart"/>
      <w:r w:rsidR="009E2286" w:rsidRPr="0019286B">
        <w:rPr>
          <w:rFonts w:asciiTheme="majorHAnsi" w:hAnsiTheme="majorHAnsi"/>
        </w:rPr>
        <w:t>1-3</w:t>
      </w:r>
      <w:proofErr w:type="gramEnd"/>
    </w:p>
    <w:p w14:paraId="008C736A" w14:textId="77777777" w:rsidR="00CF1122" w:rsidRPr="0019286B" w:rsidRDefault="009437A1" w:rsidP="00CF1122">
      <w:pPr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VFU-period: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CF1122" w:rsidRPr="0007399D" w14:paraId="1666269E" w14:textId="77777777" w:rsidTr="00401BE4">
        <w:tc>
          <w:tcPr>
            <w:tcW w:w="2979" w:type="dxa"/>
            <w:shd w:val="clear" w:color="auto" w:fill="D5DCE4" w:themeFill="text2" w:themeFillTint="33"/>
          </w:tcPr>
          <w:p w14:paraId="273458B7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1E3C289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4EE1279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3C474D1D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CF1122" w:rsidRPr="0007399D" w14:paraId="3C12795C" w14:textId="77777777" w:rsidTr="00401BE4">
        <w:tc>
          <w:tcPr>
            <w:tcW w:w="2979" w:type="dxa"/>
          </w:tcPr>
          <w:p w14:paraId="67E44BB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C39C742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F9DFAA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3AA5C40A" w14:textId="77777777" w:rsidR="00CF1122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045E98A4" w14:textId="77777777" w:rsidR="009437A1" w:rsidRPr="0007399D" w:rsidRDefault="009437A1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1122" w:rsidRPr="0007399D" w14:paraId="30F9C4E0" w14:textId="77777777" w:rsidTr="00401BE4">
        <w:tc>
          <w:tcPr>
            <w:tcW w:w="2979" w:type="dxa"/>
          </w:tcPr>
          <w:p w14:paraId="2BC69797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CB2352C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5BAED77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5D8CBB15" w14:textId="77777777" w:rsidR="00CF1122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7AF20013" w14:textId="77777777" w:rsidR="009437A1" w:rsidRPr="0007399D" w:rsidRDefault="009437A1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90187 UMEÅ</w:t>
            </w:r>
          </w:p>
        </w:tc>
      </w:tr>
      <w:tr w:rsidR="00CF1122" w:rsidRPr="0007399D" w14:paraId="463CED80" w14:textId="77777777" w:rsidTr="00401BE4">
        <w:tc>
          <w:tcPr>
            <w:tcW w:w="2979" w:type="dxa"/>
          </w:tcPr>
          <w:p w14:paraId="7902957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732D237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25B6644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1319563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CF1122" w:rsidRPr="0007399D" w14:paraId="1802A4E3" w14:textId="77777777" w:rsidTr="00401BE4">
        <w:tc>
          <w:tcPr>
            <w:tcW w:w="2979" w:type="dxa"/>
          </w:tcPr>
          <w:p w14:paraId="2A702EFA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2CC700BE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69743D4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2B5FDF34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CF1122" w:rsidRPr="0007399D" w14:paraId="4AE6EEB4" w14:textId="77777777" w:rsidTr="00401BE4">
        <w:tc>
          <w:tcPr>
            <w:tcW w:w="2979" w:type="dxa"/>
          </w:tcPr>
          <w:p w14:paraId="387C4785" w14:textId="77777777" w:rsidR="00CF1122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12D095DB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711B28C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2CFB8358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7EAA2AE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A37471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A37471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A37471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0F6FD3A4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A37471"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5016F9AB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A37471">
              <w:rPr>
                <w:rFonts w:asciiTheme="majorHAnsi" w:hAnsiTheme="majorHAnsi"/>
                <w:i/>
                <w:sz w:val="18"/>
                <w:szCs w:val="18"/>
              </w:rPr>
              <w:t>– ta kontakt med ansvarig universitetslärare vid problem</w:t>
            </w:r>
            <w:r w:rsidRPr="00A37471"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A37471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1C74ECB7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A37471">
              <w:rPr>
                <w:rFonts w:asciiTheme="majorHAnsi" w:hAnsiTheme="majorHAnsi"/>
                <w:i/>
                <w:sz w:val="18"/>
                <w:szCs w:val="18"/>
              </w:rPr>
              <w:t>– posta underlag för bedömning till universitetsläraren senast 1 vecka efter avslutad VFU</w:t>
            </w:r>
          </w:p>
          <w:p w14:paraId="4CA9E8EB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D59614E" w14:textId="77777777" w:rsidR="00CF1122" w:rsidRPr="00A37471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58F6B052" w14:textId="77777777" w:rsidR="00CF1122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AD72278" w14:textId="77777777" w:rsidR="00CF1122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7A51FF8D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36C5B9A3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5A6F6DF7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FDA8F11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7EAF866B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2EC4B1D4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1122" w:rsidRPr="0007399D" w14:paraId="0235DD6C" w14:textId="77777777" w:rsidTr="00401BE4">
        <w:tc>
          <w:tcPr>
            <w:tcW w:w="2979" w:type="dxa"/>
          </w:tcPr>
          <w:p w14:paraId="18603D52" w14:textId="77777777" w:rsidR="00CF1122" w:rsidRPr="00C900D7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3F1D22AB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5BC7D695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1C7FF184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73611131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6DDD8680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667DC68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77C2A6F" w14:textId="77777777" w:rsidR="00CF1122" w:rsidRDefault="00CF1122" w:rsidP="00CF1122">
      <w:pPr>
        <w:rPr>
          <w:rFonts w:asciiTheme="majorHAnsi" w:hAnsiTheme="majorHAnsi" w:cs="Times New Roman"/>
          <w:sz w:val="20"/>
          <w:szCs w:val="20"/>
        </w:rPr>
      </w:pPr>
    </w:p>
    <w:p w14:paraId="2174D8FE" w14:textId="77777777" w:rsidR="00CF1122" w:rsidRDefault="00CF1122" w:rsidP="00CF1122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AB54BA3" w14:textId="77777777" w:rsidR="00CF1122" w:rsidRPr="00AE51E7" w:rsidRDefault="00CF1122" w:rsidP="00CF1122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8236B01" w14:textId="77777777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41CCE772" w14:textId="77777777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6CD7D156" w14:textId="2AA9325B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831486">
        <w:rPr>
          <w:rFonts w:asciiTheme="majorHAnsi" w:hAnsiTheme="majorHAnsi" w:cs="Times New Roman"/>
          <w:sz w:val="20"/>
          <w:szCs w:val="20"/>
        </w:rPr>
        <w:t>Lä</w:t>
      </w:r>
      <w:r w:rsidR="0019286B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224B10">
        <w:rPr>
          <w:rFonts w:asciiTheme="majorHAnsi" w:hAnsiTheme="majorHAnsi" w:cs="Times New Roman"/>
          <w:sz w:val="20"/>
          <w:szCs w:val="20"/>
        </w:rPr>
        <w:t>11</w:t>
      </w:r>
      <w:r w:rsidR="00831486">
        <w:rPr>
          <w:rFonts w:asciiTheme="majorHAnsi" w:hAnsiTheme="majorHAnsi" w:cs="Times New Roman"/>
          <w:sz w:val="20"/>
          <w:szCs w:val="20"/>
        </w:rPr>
        <w:t>.</w:t>
      </w:r>
    </w:p>
    <w:p w14:paraId="2E86B0AD" w14:textId="77777777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034AE00" w14:textId="77777777" w:rsidR="00CF1122" w:rsidRDefault="00CF1122" w:rsidP="00CF1122">
      <w:pPr>
        <w:rPr>
          <w:rFonts w:asciiTheme="majorHAnsi" w:hAnsiTheme="majorHAnsi" w:cs="Times New Roman"/>
          <w:sz w:val="20"/>
          <w:szCs w:val="20"/>
        </w:rPr>
      </w:pPr>
    </w:p>
    <w:p w14:paraId="0003DE9E" w14:textId="77777777" w:rsidR="00CF1122" w:rsidRDefault="00CF1122" w:rsidP="00CF1122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831486">
        <w:rPr>
          <w:rFonts w:asciiTheme="majorHAnsi" w:hAnsiTheme="majorHAnsi"/>
          <w:sz w:val="20"/>
          <w:szCs w:val="20"/>
        </w:rPr>
        <w:t>.</w:t>
      </w:r>
    </w:p>
    <w:p w14:paraId="2F7FF1BF" w14:textId="77777777" w:rsidR="00CF1122" w:rsidRPr="003D17FF" w:rsidRDefault="00CF1122" w:rsidP="00CF1122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A6A03E4" w14:textId="77777777" w:rsidR="00CF1122" w:rsidRPr="00416F0D" w:rsidRDefault="00CF1122" w:rsidP="00CF1122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30241B7B" w14:textId="77777777" w:rsidR="0019286B" w:rsidRDefault="0019286B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743F1127" w14:textId="77777777" w:rsidR="00CF1122" w:rsidRDefault="00CF1122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lastRenderedPageBreak/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med fördel bilda utgångspunkt </w:t>
      </w:r>
      <w:r>
        <w:rPr>
          <w:rFonts w:asciiTheme="majorHAnsi" w:hAnsiTheme="majorHAnsi" w:cs="Times New Roman"/>
          <w:b/>
          <w:sz w:val="20"/>
          <w:szCs w:val="20"/>
        </w:rPr>
        <w:t>för diskussion mellan lokal VFU-</w:t>
      </w:r>
      <w:r w:rsidRPr="00CB61C3">
        <w:rPr>
          <w:rFonts w:asciiTheme="majorHAnsi" w:hAnsiTheme="majorHAnsi" w:cs="Times New Roman"/>
          <w:b/>
          <w:sz w:val="20"/>
          <w:szCs w:val="20"/>
        </w:rPr>
        <w:t>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281EC58" w14:textId="77777777" w:rsidR="00CF1122" w:rsidRDefault="00CF1122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539E" w:rsidRPr="0007399D" w14:paraId="68EC549F" w14:textId="77777777" w:rsidTr="004D1191">
        <w:tc>
          <w:tcPr>
            <w:tcW w:w="9056" w:type="dxa"/>
            <w:shd w:val="clear" w:color="auto" w:fill="DEEAF6" w:themeFill="accent1" w:themeFillTint="33"/>
          </w:tcPr>
          <w:p w14:paraId="3D54CA74" w14:textId="77777777" w:rsidR="00B4539E" w:rsidRDefault="00B4539E" w:rsidP="004D11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Kunskap och förståelse</w:t>
            </w:r>
          </w:p>
          <w:p w14:paraId="78E79FDA" w14:textId="77777777" w:rsidR="00B4539E" w:rsidRPr="00486669" w:rsidRDefault="00B4539E" w:rsidP="004D119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B4539E" w:rsidRPr="0007399D" w14:paraId="72771E71" w14:textId="77777777" w:rsidTr="004D1191">
        <w:tc>
          <w:tcPr>
            <w:tcW w:w="9056" w:type="dxa"/>
          </w:tcPr>
          <w:p w14:paraId="4D773D4A" w14:textId="36C6B3E4" w:rsidR="00B4539E" w:rsidRPr="000F74CE" w:rsidRDefault="00B4539E" w:rsidP="004F7A9A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0F74C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4F7A9A">
              <w:rPr>
                <w:rFonts w:asciiTheme="minorHAnsi" w:hAnsiTheme="minorHAnsi"/>
                <w:b/>
                <w:sz w:val="20"/>
                <w:szCs w:val="20"/>
              </w:rPr>
              <w:t>visar fördjupad kunskap om elever lärande och kunskapsutveckling i de ämnen man undervisar</w:t>
            </w:r>
            <w:r w:rsidRPr="000F74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4539E" w:rsidRPr="0007399D" w14:paraId="007E53FD" w14:textId="77777777" w:rsidTr="004D1191">
        <w:tc>
          <w:tcPr>
            <w:tcW w:w="9056" w:type="dxa"/>
          </w:tcPr>
          <w:p w14:paraId="5ED7B7BB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4B06351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DEE0DC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6527DE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5B76896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33FC90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6CF16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752AF9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4FE5B4B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00EEA4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CFCB5E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B99B0F" w14:textId="77777777" w:rsidR="00B4539E" w:rsidRPr="00515A4B" w:rsidRDefault="00B4539E" w:rsidP="004D119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B4539E" w:rsidRPr="0007399D" w14:paraId="0954399A" w14:textId="77777777" w:rsidTr="004D1191">
        <w:trPr>
          <w:trHeight w:val="674"/>
        </w:trPr>
        <w:tc>
          <w:tcPr>
            <w:tcW w:w="9056" w:type="dxa"/>
          </w:tcPr>
          <w:p w14:paraId="0968B39B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EF89C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F327842" w14:textId="77777777" w:rsidR="00B4539E" w:rsidRDefault="00B4539E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16BD" w:rsidRPr="0007399D" w14:paraId="02A404DB" w14:textId="77777777" w:rsidTr="004D1191">
        <w:tc>
          <w:tcPr>
            <w:tcW w:w="9056" w:type="dxa"/>
          </w:tcPr>
          <w:p w14:paraId="4E3C8415" w14:textId="5C028892" w:rsidR="006016BD" w:rsidRPr="006016BD" w:rsidRDefault="006016BD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0F74C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kan redogöra för och diskutera olika didaktiska strategier för undervisning och lärande i förskoleklass och tidiga sk</w:t>
            </w:r>
            <w:r w:rsidR="004F7A9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lår utifrån svensk och internationell forskning</w:t>
            </w:r>
            <w:r w:rsidRPr="006016B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6016BD" w:rsidRPr="0007399D" w14:paraId="7418428C" w14:textId="77777777" w:rsidTr="004D1191">
        <w:tc>
          <w:tcPr>
            <w:tcW w:w="9056" w:type="dxa"/>
          </w:tcPr>
          <w:p w14:paraId="695AF643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1A644BA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A782FD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590192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49E19D5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51A10C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9C2AB2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01EA045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1F733FC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9217D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AABF9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86091C" w14:textId="77777777" w:rsidR="006016BD" w:rsidRPr="00515A4B" w:rsidRDefault="006016BD" w:rsidP="004D119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016BD" w:rsidRPr="0007399D" w14:paraId="06E49166" w14:textId="77777777" w:rsidTr="004D1191">
        <w:trPr>
          <w:trHeight w:val="674"/>
        </w:trPr>
        <w:tc>
          <w:tcPr>
            <w:tcW w:w="9056" w:type="dxa"/>
          </w:tcPr>
          <w:p w14:paraId="61BDEAB8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E28A68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9AAB2D3" w14:textId="77777777" w:rsidR="006016BD" w:rsidRDefault="006016BD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16BD" w:rsidRPr="0007399D" w14:paraId="7A905B18" w14:textId="77777777" w:rsidTr="004D1191">
        <w:tc>
          <w:tcPr>
            <w:tcW w:w="9056" w:type="dxa"/>
          </w:tcPr>
          <w:p w14:paraId="749B080A" w14:textId="77777777" w:rsidR="006016BD" w:rsidRPr="006016BD" w:rsidRDefault="006016BD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lastRenderedPageBreak/>
              <w:t>Studenten visar fördjupad kunskap om val av undervisningsmaterial utifrån kursplanernas direktiv och elevernas intresse, förutsättningar och behov</w:t>
            </w:r>
          </w:p>
        </w:tc>
      </w:tr>
      <w:tr w:rsidR="006016BD" w:rsidRPr="0007399D" w14:paraId="32FAE8EB" w14:textId="77777777" w:rsidTr="004D1191">
        <w:tc>
          <w:tcPr>
            <w:tcW w:w="9056" w:type="dxa"/>
          </w:tcPr>
          <w:p w14:paraId="0F03A47A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9C9A06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1C7A12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3E3C6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0C5F799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B88C2A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E5EA19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527574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70E211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9D9AFE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E4FBC90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01ECA7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E0A4B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1D2AAD" w14:textId="77777777" w:rsidR="006016BD" w:rsidRPr="00515A4B" w:rsidRDefault="006016BD" w:rsidP="004D119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016BD" w:rsidRPr="0007399D" w14:paraId="66891110" w14:textId="77777777" w:rsidTr="004D1191">
        <w:trPr>
          <w:trHeight w:val="674"/>
        </w:trPr>
        <w:tc>
          <w:tcPr>
            <w:tcW w:w="9056" w:type="dxa"/>
          </w:tcPr>
          <w:p w14:paraId="5EC65071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908ED6B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36081EF" w14:textId="77777777" w:rsidR="006016BD" w:rsidRDefault="006016BD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18656F9D" w14:textId="77777777" w:rsidR="00B4539E" w:rsidRDefault="00B4539E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489320D5" w14:textId="77777777" w:rsidTr="00401BE4">
        <w:tc>
          <w:tcPr>
            <w:tcW w:w="9056" w:type="dxa"/>
            <w:shd w:val="clear" w:color="auto" w:fill="DEEAF6" w:themeFill="accent1" w:themeFillTint="33"/>
          </w:tcPr>
          <w:p w14:paraId="06779FF2" w14:textId="77777777" w:rsidR="00CF1122" w:rsidRDefault="00CF1122" w:rsidP="00401BE4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  <w:p w14:paraId="363FCC73" w14:textId="77777777" w:rsidR="00CF1122" w:rsidRPr="00486669" w:rsidRDefault="00CF1122" w:rsidP="00401BE4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1A4D806C" w14:textId="77777777" w:rsidTr="00401BE4">
        <w:tc>
          <w:tcPr>
            <w:tcW w:w="9056" w:type="dxa"/>
          </w:tcPr>
          <w:p w14:paraId="4F5F690A" w14:textId="77777777" w:rsidR="00CF1122" w:rsidRPr="000F74CE" w:rsidRDefault="00CF1122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0F74C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Pr="000F74CE">
              <w:rPr>
                <w:rFonts w:asciiTheme="minorHAnsi" w:hAnsiTheme="minorHAnsi"/>
                <w:b/>
                <w:sz w:val="20"/>
                <w:szCs w:val="20"/>
              </w:rPr>
              <w:t xml:space="preserve">planerar, genomför och utvärderar självständigt undervisning med utgångspunkt i teorier, styrdokument och beprövad erfarenhet </w:t>
            </w:r>
          </w:p>
        </w:tc>
      </w:tr>
      <w:tr w:rsidR="00CF1122" w:rsidRPr="0007399D" w14:paraId="76743DE2" w14:textId="77777777" w:rsidTr="00401BE4">
        <w:tc>
          <w:tcPr>
            <w:tcW w:w="9056" w:type="dxa"/>
          </w:tcPr>
          <w:p w14:paraId="2A44764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F79F00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FA613D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711E13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99BB29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F3614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6A7456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FDBD43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52B21E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880FA0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9CC481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F66177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05D42B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A94978" w14:textId="77777777" w:rsidR="00CF1122" w:rsidRPr="00515A4B" w:rsidRDefault="00CF1122" w:rsidP="00401BE4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62063A62" w14:textId="77777777" w:rsidTr="00401BE4">
        <w:trPr>
          <w:trHeight w:val="674"/>
        </w:trPr>
        <w:tc>
          <w:tcPr>
            <w:tcW w:w="9056" w:type="dxa"/>
          </w:tcPr>
          <w:p w14:paraId="6476F744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2F8E8C2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3FAAEA0" w14:textId="77777777" w:rsidR="00CF1122" w:rsidRDefault="00CF1122" w:rsidP="00CF112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0F13E99C" w14:textId="77777777" w:rsidTr="00401BE4">
        <w:tc>
          <w:tcPr>
            <w:tcW w:w="9056" w:type="dxa"/>
          </w:tcPr>
          <w:p w14:paraId="6309EE9D" w14:textId="77777777" w:rsidR="00CF1122" w:rsidRPr="0007399D" w:rsidRDefault="00CF1122" w:rsidP="006016B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Studenten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B4539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använder, anpassar och utvecklar sitt ledarskap och sin ämnesdidaktiska förmåga i relation till elevers skilda förkunskaper, intressen och förutsättningar</w:t>
            </w:r>
          </w:p>
        </w:tc>
      </w:tr>
      <w:tr w:rsidR="00CF1122" w:rsidRPr="0007399D" w14:paraId="39820C37" w14:textId="77777777" w:rsidTr="00401BE4">
        <w:tc>
          <w:tcPr>
            <w:tcW w:w="9056" w:type="dxa"/>
          </w:tcPr>
          <w:p w14:paraId="09F5C0B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3EF0B6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95C0A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0D2DD3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4A3B912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FF8A9C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75367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6A0F6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49C646" w14:textId="77777777" w:rsidR="006016BD" w:rsidRPr="0007399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483B28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C122B3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1009D0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53294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07399D" w14:paraId="6579F672" w14:textId="77777777" w:rsidTr="00401BE4">
        <w:tc>
          <w:tcPr>
            <w:tcW w:w="9056" w:type="dxa"/>
          </w:tcPr>
          <w:p w14:paraId="4D1B7983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2118722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2F05E1D" w14:textId="77777777" w:rsidR="00CF1122" w:rsidRDefault="00CF1122" w:rsidP="00CF112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71EC434E" w14:textId="77777777" w:rsidTr="00401BE4">
        <w:tc>
          <w:tcPr>
            <w:tcW w:w="9056" w:type="dxa"/>
          </w:tcPr>
          <w:p w14:paraId="2A574B30" w14:textId="77777777" w:rsidR="00CF1122" w:rsidRPr="0007399D" w:rsidRDefault="00B4539E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Studenten kan dokumentera, bedöma och skriftligt och muntligt kommunicera barns språk-, läs-, skriv- och matematikutveckling ur ett första- och andraspråksperspektiv</w:t>
            </w:r>
            <w:r w:rsidR="00CF1122">
              <w:rPr>
                <w:sz w:val="23"/>
                <w:szCs w:val="23"/>
              </w:rPr>
              <w:t xml:space="preserve"> </w:t>
            </w:r>
          </w:p>
        </w:tc>
      </w:tr>
      <w:tr w:rsidR="00CF1122" w:rsidRPr="0007399D" w14:paraId="5CEAE242" w14:textId="77777777" w:rsidTr="00401BE4">
        <w:tc>
          <w:tcPr>
            <w:tcW w:w="9056" w:type="dxa"/>
          </w:tcPr>
          <w:p w14:paraId="0FDF037F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995D1DC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A0E401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57B03C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10DEA4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3A022F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3729F4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55A808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1C260F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ECB756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422654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C50DF4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B50E47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F17BF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0F2D286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735B9E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8EADB1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AA2B5B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4E038C" w14:textId="77777777" w:rsidR="00CF1122" w:rsidRPr="00515A4B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37E1348C" w14:textId="77777777" w:rsidTr="00401BE4">
        <w:trPr>
          <w:trHeight w:val="674"/>
        </w:trPr>
        <w:tc>
          <w:tcPr>
            <w:tcW w:w="9056" w:type="dxa"/>
          </w:tcPr>
          <w:p w14:paraId="39F6D3FF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2FA531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A9C057" w14:textId="77777777" w:rsidR="00CF1122" w:rsidRDefault="00CF1122" w:rsidP="00CF11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220DE944" w14:textId="77777777" w:rsidTr="00401BE4">
        <w:tc>
          <w:tcPr>
            <w:tcW w:w="9056" w:type="dxa"/>
          </w:tcPr>
          <w:p w14:paraId="6C44AF81" w14:textId="77777777" w:rsidR="00CF1122" w:rsidRPr="0007399D" w:rsidRDefault="00B4539E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lastRenderedPageBreak/>
              <w:t>Studenten visar förmåga att kommunicera och tillämpa skolans värdegrund i ett ledarskap präglat av samspel och lyhörd dialog</w:t>
            </w:r>
          </w:p>
        </w:tc>
      </w:tr>
      <w:tr w:rsidR="00CF1122" w:rsidRPr="0007399D" w14:paraId="57B43235" w14:textId="77777777" w:rsidTr="00401BE4">
        <w:tc>
          <w:tcPr>
            <w:tcW w:w="9056" w:type="dxa"/>
          </w:tcPr>
          <w:p w14:paraId="0ABAA3DB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52CCD5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791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0761B0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3B4E9E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43C748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D4104B9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F18CE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476A62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C8F963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13FEE4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2645F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5563BF1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465D0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6E6B8C2A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2EED110F" w14:textId="77777777" w:rsidR="004155E4" w:rsidRPr="00515A4B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56B674B4" w14:textId="77777777" w:rsidTr="00401BE4">
        <w:trPr>
          <w:trHeight w:val="674"/>
        </w:trPr>
        <w:tc>
          <w:tcPr>
            <w:tcW w:w="9056" w:type="dxa"/>
          </w:tcPr>
          <w:p w14:paraId="36F6F937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C38447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A80039" w14:textId="77777777" w:rsidR="00CF1122" w:rsidRDefault="00CF1122" w:rsidP="00CF11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401F4" w:rsidRPr="0007399D" w14:paraId="5842DC14" w14:textId="77777777" w:rsidTr="00F401F4">
        <w:tc>
          <w:tcPr>
            <w:tcW w:w="9356" w:type="dxa"/>
          </w:tcPr>
          <w:p w14:paraId="381D5496" w14:textId="77777777" w:rsidR="00F401F4" w:rsidRPr="0007399D" w:rsidRDefault="00F401F4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B4539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kan uttrycka sig i tal och skrift på ett språkligt säkert sätt för olika målgrupper och syften</w:t>
            </w:r>
          </w:p>
        </w:tc>
      </w:tr>
      <w:tr w:rsidR="00F401F4" w:rsidRPr="00515A4B" w14:paraId="28C8E8BD" w14:textId="77777777" w:rsidTr="00F401F4">
        <w:tc>
          <w:tcPr>
            <w:tcW w:w="9356" w:type="dxa"/>
          </w:tcPr>
          <w:p w14:paraId="1801C016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632D726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748766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C7B2F8C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DBB904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55C045" w14:textId="77777777" w:rsidR="00F401F4" w:rsidRPr="0007399D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8BDED9C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514BA5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CFC7D7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326735" w14:textId="77777777" w:rsidR="006016BD" w:rsidRDefault="006016BD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AE4FDD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3ADBE7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B130841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308F91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56005B02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66B03171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1065B477" w14:textId="77777777" w:rsidR="004155E4" w:rsidRPr="00515A4B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F401F4" w:rsidRPr="0007399D" w14:paraId="0169A865" w14:textId="77777777" w:rsidTr="00F401F4">
        <w:trPr>
          <w:trHeight w:val="674"/>
        </w:trPr>
        <w:tc>
          <w:tcPr>
            <w:tcW w:w="9356" w:type="dxa"/>
          </w:tcPr>
          <w:p w14:paraId="3E955448" w14:textId="77777777" w:rsidR="00F401F4" w:rsidRPr="0007399D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1CF1BC9" w14:textId="77777777" w:rsidR="00F401F4" w:rsidRPr="0007399D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F1122" w:rsidRPr="0007399D" w14:paraId="080E4188" w14:textId="77777777" w:rsidTr="00F401F4">
        <w:trPr>
          <w:trHeight w:val="198"/>
        </w:trPr>
        <w:tc>
          <w:tcPr>
            <w:tcW w:w="9356" w:type="dxa"/>
          </w:tcPr>
          <w:p w14:paraId="4D6DCAEA" w14:textId="77777777" w:rsidR="00CF1122" w:rsidRPr="0007399D" w:rsidRDefault="00CF1122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lastRenderedPageBreak/>
              <w:t>Studenten</w:t>
            </w:r>
            <w:r w:rsidR="00B4539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kan använda IKT, skönlitteratur och estetiska lärprocesser i undervisningen</w:t>
            </w:r>
          </w:p>
        </w:tc>
      </w:tr>
      <w:tr w:rsidR="00CF1122" w:rsidRPr="00515A4B" w14:paraId="3EC3B783" w14:textId="77777777" w:rsidTr="00F401F4">
        <w:trPr>
          <w:trHeight w:val="965"/>
        </w:trPr>
        <w:tc>
          <w:tcPr>
            <w:tcW w:w="9356" w:type="dxa"/>
          </w:tcPr>
          <w:p w14:paraId="25F4AC90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68CE5F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5EB31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09069F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4FBB0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C60CDF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0E8BC5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E8D67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D397EA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77AA45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CC171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9EE1A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143160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B13FB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0BE657A1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1EBC708A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3E3628B0" w14:textId="77777777" w:rsidR="004155E4" w:rsidRPr="00515A4B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5969519C" w14:textId="77777777" w:rsidTr="006016BD">
        <w:trPr>
          <w:trHeight w:val="262"/>
        </w:trPr>
        <w:tc>
          <w:tcPr>
            <w:tcW w:w="9356" w:type="dxa"/>
            <w:tcBorders>
              <w:bottom w:val="single" w:sz="4" w:space="0" w:color="auto"/>
            </w:tcBorders>
          </w:tcPr>
          <w:p w14:paraId="7563F2AE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661F21A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9190B5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016BD" w:rsidRPr="0007399D" w14:paraId="3CAACF85" w14:textId="77777777" w:rsidTr="006016BD">
        <w:trPr>
          <w:trHeight w:val="26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CB00E" w14:textId="77777777" w:rsidR="006016BD" w:rsidRPr="0007399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5E6F06" w14:paraId="001F9047" w14:textId="77777777" w:rsidTr="006016BD">
        <w:trPr>
          <w:trHeight w:val="105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FE7F143" w14:textId="77777777" w:rsidR="00CF1122" w:rsidRPr="005E6F06" w:rsidRDefault="00CF1122" w:rsidP="00401BE4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Värderingsförmåga och förhållningssätt</w:t>
            </w:r>
          </w:p>
        </w:tc>
      </w:tr>
      <w:tr w:rsidR="00CF1122" w:rsidRPr="0007399D" w14:paraId="4090C85C" w14:textId="77777777" w:rsidTr="00F401F4">
        <w:trPr>
          <w:trHeight w:val="93"/>
        </w:trPr>
        <w:tc>
          <w:tcPr>
            <w:tcW w:w="9356" w:type="dxa"/>
          </w:tcPr>
          <w:p w14:paraId="55EEADDD" w14:textId="77777777" w:rsidR="00CF1122" w:rsidRPr="008D39FE" w:rsidRDefault="00CF1122" w:rsidP="006016BD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8D39FE">
              <w:rPr>
                <w:b/>
                <w:iCs/>
                <w:sz w:val="20"/>
                <w:szCs w:val="20"/>
              </w:rPr>
              <w:t>Studenten</w:t>
            </w:r>
            <w:r>
              <w:rPr>
                <w:b/>
                <w:iCs/>
                <w:sz w:val="20"/>
                <w:szCs w:val="20"/>
              </w:rPr>
              <w:t xml:space="preserve"> kan kritiskt bedöma och värdera sig själv i rollen som pedagogisk ledare</w:t>
            </w:r>
          </w:p>
        </w:tc>
      </w:tr>
      <w:tr w:rsidR="00CF1122" w:rsidRPr="0007399D" w14:paraId="5271F22E" w14:textId="77777777" w:rsidTr="00F401F4">
        <w:trPr>
          <w:trHeight w:val="965"/>
        </w:trPr>
        <w:tc>
          <w:tcPr>
            <w:tcW w:w="9356" w:type="dxa"/>
          </w:tcPr>
          <w:p w14:paraId="0D6347D1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4C6E0F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B1148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6CA29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A6026D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5B7D05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04AB0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FDF470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9756D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EC1E99" w14:textId="77777777" w:rsidR="004155E4" w:rsidRPr="0007399D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5EA3E8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DC2CA54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D8EA8F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AB34F5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1B800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AA0DE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CA642D" w14:textId="77777777" w:rsidR="004155E4" w:rsidRPr="0007399D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07399D" w14:paraId="665568D5" w14:textId="77777777" w:rsidTr="00F401F4">
        <w:trPr>
          <w:trHeight w:val="210"/>
        </w:trPr>
        <w:tc>
          <w:tcPr>
            <w:tcW w:w="9356" w:type="dxa"/>
          </w:tcPr>
          <w:p w14:paraId="7864B4C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A7785D0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F1122" w:rsidRPr="0007399D" w14:paraId="21222FDA" w14:textId="77777777" w:rsidTr="00F401F4">
        <w:trPr>
          <w:trHeight w:val="210"/>
        </w:trPr>
        <w:tc>
          <w:tcPr>
            <w:tcW w:w="9356" w:type="dxa"/>
          </w:tcPr>
          <w:p w14:paraId="75A39F46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07399D" w14:paraId="08B51E6F" w14:textId="77777777" w:rsidTr="00F401F4">
        <w:trPr>
          <w:trHeight w:val="210"/>
        </w:trPr>
        <w:tc>
          <w:tcPr>
            <w:tcW w:w="9356" w:type="dxa"/>
          </w:tcPr>
          <w:p w14:paraId="37927591" w14:textId="77777777" w:rsidR="00CF1122" w:rsidRPr="0007399D" w:rsidRDefault="00CF1122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lastRenderedPageBreak/>
              <w:t>Studenten</w:t>
            </w:r>
            <w:r w:rsidRPr="00C43353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43353">
              <w:rPr>
                <w:rFonts w:asciiTheme="minorHAnsi" w:hAnsiTheme="minorHAnsi"/>
                <w:b/>
                <w:sz w:val="20"/>
                <w:szCs w:val="20"/>
              </w:rPr>
              <w:t xml:space="preserve">visar förmåga att bemöta alla elever på ett professionellt sätt </w:t>
            </w:r>
          </w:p>
        </w:tc>
      </w:tr>
      <w:tr w:rsidR="00CF1122" w:rsidRPr="0007399D" w14:paraId="074825DB" w14:textId="77777777" w:rsidTr="00F401F4">
        <w:trPr>
          <w:trHeight w:val="210"/>
        </w:trPr>
        <w:tc>
          <w:tcPr>
            <w:tcW w:w="9356" w:type="dxa"/>
          </w:tcPr>
          <w:p w14:paraId="275D4B3D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11C1E81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B0F4E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17185F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0EEA3A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B3C745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47C2B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688A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B641A5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0126E4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3DCB6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5B0E85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CE14B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FE8D46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7E7E96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CB1743" w14:textId="77777777" w:rsidR="00CF1122" w:rsidRPr="00515A4B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3021EA67" w14:textId="77777777" w:rsidTr="00F401F4">
        <w:trPr>
          <w:trHeight w:val="210"/>
        </w:trPr>
        <w:tc>
          <w:tcPr>
            <w:tcW w:w="9356" w:type="dxa"/>
          </w:tcPr>
          <w:p w14:paraId="75E1051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8D4EF2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1A830A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02A4E1B" w14:textId="77777777" w:rsidR="00B4539E" w:rsidRDefault="00B4539E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4539E" w:rsidRPr="0007399D" w14:paraId="1E862B99" w14:textId="77777777" w:rsidTr="00B4539E">
        <w:trPr>
          <w:trHeight w:val="108"/>
        </w:trPr>
        <w:tc>
          <w:tcPr>
            <w:tcW w:w="9356" w:type="dxa"/>
          </w:tcPr>
          <w:p w14:paraId="12032FBD" w14:textId="77777777" w:rsidR="00B4539E" w:rsidRPr="006016BD" w:rsidRDefault="00B4539E" w:rsidP="00EA64FE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sz w:val="20"/>
                <w:szCs w:val="20"/>
              </w:rPr>
            </w:pPr>
            <w:r w:rsidRPr="006016B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Pr="006016BD">
              <w:rPr>
                <w:rFonts w:asciiTheme="minorHAnsi" w:hAnsiTheme="minorHAnsi"/>
                <w:b/>
                <w:sz w:val="20"/>
                <w:szCs w:val="20"/>
              </w:rPr>
              <w:t>visar förmåga att identifiera sitt behov av ytterligare kunskap för att vidareutveckla sin kompetens i yrkespraktiken</w:t>
            </w:r>
          </w:p>
          <w:p w14:paraId="1F4B158B" w14:textId="77777777" w:rsidR="00B4539E" w:rsidRPr="0007399D" w:rsidRDefault="00B4539E" w:rsidP="00B4539E">
            <w:pPr>
              <w:pStyle w:val="Default"/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C433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4539E" w:rsidRPr="0007399D" w14:paraId="4E2E4D39" w14:textId="77777777" w:rsidTr="004D1191">
        <w:trPr>
          <w:trHeight w:val="210"/>
        </w:trPr>
        <w:tc>
          <w:tcPr>
            <w:tcW w:w="9356" w:type="dxa"/>
          </w:tcPr>
          <w:p w14:paraId="1C43459B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BD2078D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788790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F562E5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DFE541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16A9DF8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B052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410BF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7422E6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6B9F2E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C68871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B6D43FF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D66B85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E7BE02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7133C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DB7BEF" w14:textId="77777777" w:rsidR="00B4539E" w:rsidRPr="00515A4B" w:rsidRDefault="00B4539E" w:rsidP="004D1191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B4539E" w:rsidRPr="0007399D" w14:paraId="4833413C" w14:textId="77777777" w:rsidTr="004D1191">
        <w:trPr>
          <w:trHeight w:val="210"/>
        </w:trPr>
        <w:tc>
          <w:tcPr>
            <w:tcW w:w="9356" w:type="dxa"/>
          </w:tcPr>
          <w:p w14:paraId="615575E5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698CB81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C3CA43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15A6CEA" w14:textId="77777777" w:rsidR="00F401F4" w:rsidRDefault="00F401F4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</w:p>
    <w:p w14:paraId="35115035" w14:textId="77777777" w:rsidR="00CF1122" w:rsidRPr="001B139E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743EDD30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AB875C5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018ADFC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7B8C87D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F03769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88A677A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0B06CDE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B4D474E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EB56031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7FE02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2187422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F2C1B48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0A1F9EA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A17470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A0E0016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36262CBA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18EA226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07EF900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0C76337E" w14:textId="77777777" w:rsidR="00CF1122" w:rsidRPr="0007399D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DA22A69" w14:textId="46C56993" w:rsidR="00CF1122" w:rsidRDefault="00CF1122" w:rsidP="00CF1122">
      <w:pPr>
        <w:rPr>
          <w:rFonts w:asciiTheme="majorHAnsi" w:hAnsiTheme="majorHAnsi"/>
          <w:b/>
          <w:sz w:val="20"/>
          <w:szCs w:val="20"/>
        </w:rPr>
      </w:pPr>
    </w:p>
    <w:p w14:paraId="124C3152" w14:textId="77777777" w:rsidR="00DD5C87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</w:p>
    <w:p w14:paraId="100CCA31" w14:textId="77777777" w:rsidR="00DD5C87" w:rsidRPr="001B139E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55B58481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A92660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0731FEBB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405F4D9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38EE30E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A948BB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858140F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067378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888B47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53DD9D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9699A10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484ED6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48054301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E86059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9C4E7C9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1FCDF5D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D11C85A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E400F2B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6A92C2CE" w14:textId="77777777" w:rsidR="00DD5C87" w:rsidRPr="0007399D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1B483F0A" w14:textId="77777777" w:rsidR="00DD5C87" w:rsidRDefault="00DD5C87" w:rsidP="00DD5C87">
      <w:pPr>
        <w:rPr>
          <w:rFonts w:asciiTheme="majorHAnsi" w:hAnsiTheme="majorHAnsi"/>
          <w:b/>
          <w:sz w:val="20"/>
          <w:szCs w:val="20"/>
        </w:rPr>
      </w:pPr>
    </w:p>
    <w:p w14:paraId="36BDB9D3" w14:textId="77777777" w:rsidR="004D1C7D" w:rsidRPr="001B139E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Bedömning av kursens VFU i förskoleklass (2 veckor)</w:t>
      </w:r>
    </w:p>
    <w:p w14:paraId="278E9451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23DCB7E7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587CF8A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2631CAEF" w14:textId="77777777" w:rsidR="004D1C7D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5F42F89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7474A17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F225A6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89B549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A089499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397B76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6423B7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EFA5F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5BE998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146446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57ACE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9184E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CA410A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D1F6068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7C2674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01AFA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BC0908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B36BA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136714F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A5DD03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61C727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C60FA4E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F6012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5754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831A7A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FA3AC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1AD3D67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1E198E3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714F69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70045E9" w14:textId="77777777" w:rsidR="004D1C7D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6086E285" w14:textId="77777777" w:rsidR="004D1C7D" w:rsidRPr="0007399D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1ACF14B" w14:textId="77777777" w:rsidR="004D1C7D" w:rsidRPr="00FF3E90" w:rsidRDefault="004D1C7D" w:rsidP="004D1C7D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2B19014" w14:textId="77777777" w:rsidR="004D1C7D" w:rsidRDefault="004D1C7D" w:rsidP="004D1C7D">
      <w:pPr>
        <w:rPr>
          <w:b/>
          <w:sz w:val="28"/>
          <w:szCs w:val="28"/>
        </w:rPr>
      </w:pPr>
    </w:p>
    <w:p w14:paraId="64665241" w14:textId="77777777" w:rsidR="004D1C7D" w:rsidRDefault="004D1C7D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4141DC7B" w14:textId="5D5015EF" w:rsidR="00CF1122" w:rsidRPr="001B139E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16B42876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880FF2D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27CA1FB1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102E8193" w14:textId="77777777" w:rsidR="00CF1122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632DA7B0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DCF7A3C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B91243D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82D32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25ACCBB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166A57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FA57A9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401AFE2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FC5417F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E9F1DE2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94A3EBA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556300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6C3D389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B86144F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1C5C9FB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BE26D44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8867D55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E8DDB6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88E6416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27914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90BF358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47F8953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BC424CC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EC4724F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162367E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254D170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AF377D9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6949A894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9D53392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132840E8" w14:textId="77777777" w:rsidR="00CF1122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A4EC818" w14:textId="77777777" w:rsidR="00CF1122" w:rsidRPr="0007399D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B5F02F5" w14:textId="77777777" w:rsidR="00CF1122" w:rsidRPr="00FF3E90" w:rsidRDefault="00CF1122" w:rsidP="00CF1122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7013A5C" w14:textId="46D014C9" w:rsidR="0019286B" w:rsidRDefault="0019286B" w:rsidP="00CF1122">
      <w:pPr>
        <w:rPr>
          <w:b/>
          <w:sz w:val="28"/>
          <w:szCs w:val="28"/>
        </w:rPr>
      </w:pPr>
    </w:p>
    <w:p w14:paraId="37BA4208" w14:textId="3882286B" w:rsidR="00A95985" w:rsidRDefault="00A95985" w:rsidP="00CF1122">
      <w:pPr>
        <w:rPr>
          <w:b/>
          <w:sz w:val="28"/>
          <w:szCs w:val="28"/>
        </w:rPr>
      </w:pPr>
    </w:p>
    <w:p w14:paraId="745568D6" w14:textId="5ADAC12A" w:rsidR="00A95985" w:rsidRDefault="00A95985" w:rsidP="00CF1122">
      <w:pPr>
        <w:rPr>
          <w:b/>
          <w:sz w:val="28"/>
          <w:szCs w:val="28"/>
        </w:rPr>
      </w:pPr>
    </w:p>
    <w:p w14:paraId="15314A6B" w14:textId="77777777" w:rsidR="00A95985" w:rsidRDefault="00A95985" w:rsidP="00CF1122">
      <w:pPr>
        <w:rPr>
          <w:b/>
          <w:sz w:val="28"/>
          <w:szCs w:val="28"/>
        </w:rPr>
      </w:pPr>
    </w:p>
    <w:p w14:paraId="0A610A8F" w14:textId="0D64C9D3" w:rsidR="00A95985" w:rsidRDefault="00A95985" w:rsidP="00CF1122">
      <w:pPr>
        <w:rPr>
          <w:b/>
          <w:sz w:val="28"/>
          <w:szCs w:val="28"/>
        </w:rPr>
      </w:pPr>
    </w:p>
    <w:p w14:paraId="6528AE97" w14:textId="1D6B4B34" w:rsidR="00CF1122" w:rsidRPr="00FF3E90" w:rsidRDefault="00CF1122" w:rsidP="00CF1122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 w:rsidR="00A37471">
        <w:rPr>
          <w:b/>
          <w:sz w:val="28"/>
          <w:szCs w:val="28"/>
        </w:rPr>
        <w:t xml:space="preserve"> (reviderade 2014-06-10)</w:t>
      </w:r>
    </w:p>
    <w:p w14:paraId="64BEC885" w14:textId="77777777" w:rsidR="00CF1122" w:rsidRDefault="00CF1122" w:rsidP="00CF1122"/>
    <w:p w14:paraId="061F8537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02463BDE" w14:textId="77777777" w:rsidR="00CF1122" w:rsidRPr="00FF3E90" w:rsidRDefault="00CF1122" w:rsidP="00CF1122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5B735F8E" w14:textId="77777777" w:rsidR="00CF1122" w:rsidRDefault="00CF1122" w:rsidP="00CF112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25B55C" w14:textId="77777777" w:rsidR="00CF1122" w:rsidRPr="00894BF0" w:rsidRDefault="00CF1122" w:rsidP="00CF112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65AB750B" w14:textId="77777777" w:rsidR="00CF1122" w:rsidRPr="00894BF0" w:rsidRDefault="00CF1122" w:rsidP="00CF112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DB6131D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4D0843DC" w14:textId="77777777" w:rsidR="00CF1122" w:rsidRPr="005B1C86" w:rsidRDefault="00CF1122" w:rsidP="00CF11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5120205E" w14:textId="77777777" w:rsidR="00CF1122" w:rsidRPr="00BC0B41" w:rsidRDefault="00CF1122" w:rsidP="00CF11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5886A0FF" w14:textId="77777777" w:rsidR="00CF1122" w:rsidRPr="00FF3E90" w:rsidRDefault="00CF1122" w:rsidP="00CF1122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3FDB313A" w14:textId="77777777" w:rsidR="00CF1122" w:rsidRDefault="00CF1122" w:rsidP="00CF1122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56FC48B3" w14:textId="77777777" w:rsidR="00CF1122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277DD192" w14:textId="77777777" w:rsidR="00CF1122" w:rsidRPr="00A3739A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20DDA003" w14:textId="77777777" w:rsidR="00CF1122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715061FD" w14:textId="77777777" w:rsidR="00CF1122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33CC0B04" w14:textId="77777777" w:rsidR="00CF1122" w:rsidRPr="005B1C86" w:rsidRDefault="00CF1122" w:rsidP="00CF1122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CF65B5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707D8EA4" w14:textId="77777777" w:rsidR="00CF1122" w:rsidRPr="00BC0B41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BD62B22" w14:textId="77777777" w:rsidR="00CF1122" w:rsidRDefault="00CF1122" w:rsidP="00CF1122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02416D14" w14:textId="77777777" w:rsidR="00A37471" w:rsidRPr="00515C6D" w:rsidRDefault="00A37471" w:rsidP="00A37471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</w:t>
      </w:r>
      <w:r w:rsidRPr="00A37471">
        <w:rPr>
          <w:sz w:val="22"/>
          <w:szCs w:val="22"/>
        </w:rPr>
        <w:t>bedömningsunderlaget och genomförd VFU under aktuell period. Reflektionerna skrivs in av lokal VFU-handledare i bedömningsunderlaget. Studenten ska här också relatera till tidigare studier i utbildningen. Även planering av den pedagogiska aktiviteten/övningslektionen utgör underlag för diskussioner vid trepartssamtal.</w:t>
      </w:r>
    </w:p>
    <w:p w14:paraId="230254CF" w14:textId="77777777" w:rsidR="00CF1122" w:rsidRPr="00894BF0" w:rsidRDefault="00CF1122" w:rsidP="00CF1122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B7C5A0D" w14:textId="77777777" w:rsidR="00CF1122" w:rsidRDefault="00CF1122" w:rsidP="00CF1122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5C976ED3" w14:textId="77777777" w:rsidR="00CF1122" w:rsidRPr="00BC0B41" w:rsidRDefault="00CF1122" w:rsidP="00CF1122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38838725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28E45EE6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C1969D5" w14:textId="77777777" w:rsidR="00CF1122" w:rsidRPr="00BC0B41" w:rsidRDefault="00CF1122" w:rsidP="00CF1122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55FDE6C5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88AFDF8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73DC3DF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790255D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6FF65B71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91EE53A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114CC08F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83E34C" w14:textId="77777777" w:rsidR="00CF1122" w:rsidRDefault="00CF1122" w:rsidP="00CF1122"/>
    <w:p w14:paraId="06B3C10A" w14:textId="77777777" w:rsidR="00CF1122" w:rsidRDefault="00CF1122" w:rsidP="00CF1122"/>
    <w:p w14:paraId="39015BB9" w14:textId="77777777" w:rsidR="00513DC6" w:rsidRDefault="00513DC6"/>
    <w:sectPr w:rsidR="00513DC6" w:rsidSect="005B5E6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AE46" w14:textId="77777777" w:rsidR="005B3713" w:rsidRDefault="005B3713">
      <w:r>
        <w:separator/>
      </w:r>
    </w:p>
  </w:endnote>
  <w:endnote w:type="continuationSeparator" w:id="0">
    <w:p w14:paraId="69A5C665" w14:textId="77777777" w:rsidR="005B3713" w:rsidRDefault="005B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359021"/>
      <w:docPartObj>
        <w:docPartGallery w:val="Page Numbers (Bottom of Page)"/>
        <w:docPartUnique/>
      </w:docPartObj>
    </w:sdtPr>
    <w:sdtEndPr/>
    <w:sdtContent>
      <w:p w14:paraId="488EA230" w14:textId="1F62A544" w:rsidR="00DF542B" w:rsidRDefault="009E228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2A">
          <w:rPr>
            <w:noProof/>
          </w:rPr>
          <w:t>1</w:t>
        </w:r>
        <w:r>
          <w:fldChar w:fldCharType="end"/>
        </w:r>
      </w:p>
    </w:sdtContent>
  </w:sdt>
  <w:p w14:paraId="22F0DE63" w14:textId="77777777" w:rsidR="00DF542B" w:rsidRDefault="005B37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E098" w14:textId="77777777" w:rsidR="005B3713" w:rsidRDefault="005B3713">
      <w:r>
        <w:separator/>
      </w:r>
    </w:p>
  </w:footnote>
  <w:footnote w:type="continuationSeparator" w:id="0">
    <w:p w14:paraId="5D639DB6" w14:textId="77777777" w:rsidR="005B3713" w:rsidRDefault="005B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14:paraId="48C153D7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B348C5A" w14:textId="77777777" w:rsidR="005B5E65" w:rsidRDefault="005B371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9F9274B" w14:textId="77777777" w:rsidR="005B5E65" w:rsidRDefault="005B3713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9E228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66556D8" w14:textId="77777777" w:rsidR="005B5E65" w:rsidRDefault="005B371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4D3CB075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BBA41DD" w14:textId="77777777" w:rsidR="005B5E65" w:rsidRDefault="005B371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7D7E31" w14:textId="77777777" w:rsidR="005B5E65" w:rsidRDefault="005B371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05F25DF" w14:textId="77777777" w:rsidR="005B5E65" w:rsidRDefault="005B371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2C4A472E" w14:textId="77777777" w:rsidR="005B5E65" w:rsidRDefault="005B37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57EC5304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73A68A42" w14:textId="77777777" w:rsidR="005B5E65" w:rsidRPr="00706A68" w:rsidRDefault="009E228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56195B55" wp14:editId="25D1A8B8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5712E91B" w14:textId="77777777" w:rsidR="005B5E65" w:rsidRPr="001C14F9" w:rsidRDefault="009E228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0B8596A4" w14:textId="77777777" w:rsidR="005B5E65" w:rsidRDefault="009E228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1EF0BF49" w14:textId="77777777" w:rsidR="005B5E65" w:rsidRDefault="005B3713" w:rsidP="005B5E65">
          <w:pPr>
            <w:rPr>
              <w:b/>
            </w:rPr>
          </w:pPr>
        </w:p>
        <w:p w14:paraId="14E725B8" w14:textId="77777777" w:rsidR="005B5E65" w:rsidRDefault="005B3713" w:rsidP="005B5E65">
          <w:pPr>
            <w:rPr>
              <w:b/>
            </w:rPr>
          </w:pPr>
        </w:p>
        <w:p w14:paraId="029EC14A" w14:textId="77777777" w:rsidR="005B5E65" w:rsidRPr="001C14F9" w:rsidRDefault="005B3713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1F69E543" w14:textId="77777777" w:rsidR="005B5E65" w:rsidRPr="001C14F9" w:rsidRDefault="005B3713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3C8D09B8" w14:textId="77777777" w:rsidR="005B5E65" w:rsidRDefault="009E2286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0E9FF7E3" w14:textId="77777777" w:rsidR="005B5E65" w:rsidRDefault="005B3713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09BAA22D" w14:textId="749902A2" w:rsidR="00A95985" w:rsidRPr="001C14F9" w:rsidRDefault="00A95985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Reviderad ht19 (</w:t>
          </w:r>
          <w:proofErr w:type="gramStart"/>
          <w:r>
            <w:rPr>
              <w:rFonts w:ascii="Bookman Old Style" w:hAnsi="Bookman Old Style"/>
              <w:szCs w:val="20"/>
            </w:rPr>
            <w:t>190820</w:t>
          </w:r>
          <w:proofErr w:type="gramEnd"/>
          <w:r>
            <w:rPr>
              <w:rFonts w:ascii="Bookman Old Style" w:hAnsi="Bookman Old Style"/>
              <w:szCs w:val="20"/>
            </w:rPr>
            <w:t>)</w:t>
          </w:r>
        </w:p>
      </w:tc>
    </w:tr>
  </w:tbl>
  <w:p w14:paraId="2039A2E9" w14:textId="77777777" w:rsidR="005B5E65" w:rsidRDefault="005B37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45D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12B4D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05750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6BF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31598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22"/>
    <w:rsid w:val="00106544"/>
    <w:rsid w:val="0019286B"/>
    <w:rsid w:val="00224B10"/>
    <w:rsid w:val="003022BE"/>
    <w:rsid w:val="003A4414"/>
    <w:rsid w:val="003E3505"/>
    <w:rsid w:val="00413C2A"/>
    <w:rsid w:val="004155E4"/>
    <w:rsid w:val="004B6C57"/>
    <w:rsid w:val="004C20FC"/>
    <w:rsid w:val="004D1C7D"/>
    <w:rsid w:val="004F447B"/>
    <w:rsid w:val="004F7A9A"/>
    <w:rsid w:val="00513DC6"/>
    <w:rsid w:val="0059169E"/>
    <w:rsid w:val="005B3713"/>
    <w:rsid w:val="006016BD"/>
    <w:rsid w:val="006D446E"/>
    <w:rsid w:val="0075014B"/>
    <w:rsid w:val="00831486"/>
    <w:rsid w:val="00851290"/>
    <w:rsid w:val="009437A1"/>
    <w:rsid w:val="009E2286"/>
    <w:rsid w:val="00A37471"/>
    <w:rsid w:val="00A95985"/>
    <w:rsid w:val="00B4539E"/>
    <w:rsid w:val="00B67538"/>
    <w:rsid w:val="00CF1122"/>
    <w:rsid w:val="00D632D1"/>
    <w:rsid w:val="00DD5C87"/>
    <w:rsid w:val="00DE4D0D"/>
    <w:rsid w:val="00F21CF6"/>
    <w:rsid w:val="00F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0DF8"/>
  <w15:docId w15:val="{4AB0E2F1-7F80-46B5-BFDE-609F2C0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12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1122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122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1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1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F11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12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F112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F112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F112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1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F112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F11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122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F112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2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290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44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441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4414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44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4414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2150</Words>
  <Characters>11401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2021-07-01T13:00:00Z</dcterms:created>
  <dcterms:modified xsi:type="dcterms:W3CDTF">2021-07-01T13:00:00Z</dcterms:modified>
</cp:coreProperties>
</file>