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34" w:rsidRPr="0002663C" w:rsidRDefault="00635E34" w:rsidP="00635E3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>
        <w:rPr>
          <w:rFonts w:asciiTheme="majorHAnsi" w:hAnsiTheme="majorHAnsi"/>
          <w:b/>
          <w:sz w:val="28"/>
          <w:szCs w:val="28"/>
        </w:rPr>
        <w:t xml:space="preserve">v verksamhetsförlagd utbildning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:rsidR="00635E34" w:rsidRPr="0002663C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635E34" w:rsidRPr="0002663C" w:rsidRDefault="00635E34" w:rsidP="00635E34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sz w:val="20"/>
          <w:szCs w:val="20"/>
        </w:rPr>
        <w:tab/>
      </w:r>
      <w:r w:rsidRPr="005E5348">
        <w:rPr>
          <w:rFonts w:asciiTheme="majorHAnsi" w:hAnsiTheme="majorHAnsi"/>
          <w:sz w:val="20"/>
          <w:szCs w:val="20"/>
        </w:rPr>
        <w:tab/>
        <w:t>Läraryrkets dimensioner</w:t>
      </w:r>
      <w:r w:rsidR="006D0C8C">
        <w:rPr>
          <w:rFonts w:asciiTheme="majorHAnsi" w:hAnsiTheme="majorHAnsi"/>
          <w:sz w:val="20"/>
          <w:szCs w:val="20"/>
        </w:rPr>
        <w:t xml:space="preserve"> för förskolan 2</w:t>
      </w:r>
      <w:r>
        <w:rPr>
          <w:rFonts w:asciiTheme="majorHAnsi" w:hAnsiTheme="majorHAnsi"/>
          <w:sz w:val="20"/>
          <w:szCs w:val="20"/>
        </w:rPr>
        <w:t xml:space="preserve"> (VFU)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br/>
      </w:r>
      <w:proofErr w:type="spellStart"/>
      <w:r w:rsidRPr="005E5348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5E5348">
        <w:rPr>
          <w:rFonts w:asciiTheme="majorHAnsi" w:hAnsiTheme="majorHAnsi"/>
          <w:b/>
          <w:sz w:val="20"/>
          <w:szCs w:val="20"/>
        </w:rPr>
        <w:t xml:space="preserve">: </w:t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F93D98">
        <w:rPr>
          <w:rFonts w:asciiTheme="majorHAnsi" w:hAnsiTheme="majorHAnsi"/>
          <w:color w:val="000000" w:themeColor="text1"/>
          <w:sz w:val="20"/>
          <w:szCs w:val="20"/>
        </w:rPr>
        <w:t>6PE</w:t>
      </w:r>
      <w:r w:rsidR="006D0C8C" w:rsidRPr="00F93D98"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E31102" w:rsidRPr="00F93D98">
        <w:rPr>
          <w:rFonts w:asciiTheme="majorHAnsi" w:hAnsiTheme="majorHAnsi"/>
          <w:color w:val="000000" w:themeColor="text1"/>
          <w:sz w:val="20"/>
          <w:szCs w:val="20"/>
        </w:rPr>
        <w:t>87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Program och termin: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Termin 7</w:t>
      </w:r>
      <w:r w:rsidRPr="005E5348">
        <w:rPr>
          <w:rFonts w:asciiTheme="majorHAnsi" w:hAnsiTheme="majorHAnsi"/>
          <w:sz w:val="20"/>
          <w:szCs w:val="20"/>
        </w:rPr>
        <w:t xml:space="preserve"> i Förskollärarprogrammet</w:t>
      </w:r>
    </w:p>
    <w:p w:rsidR="00635E34" w:rsidRPr="006D0C8C" w:rsidRDefault="00635E34" w:rsidP="00635E34">
      <w:pPr>
        <w:pStyle w:val="Ingetavstnd"/>
        <w:rPr>
          <w:rFonts w:eastAsia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VFU-period:</w:t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sz w:val="20"/>
          <w:szCs w:val="20"/>
        </w:rPr>
        <w:t>4</w:t>
      </w:r>
    </w:p>
    <w:p w:rsidR="00635E34" w:rsidRPr="0007399D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635E34" w:rsidRPr="0007399D" w:rsidTr="001E23C1">
        <w:tc>
          <w:tcPr>
            <w:tcW w:w="2979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tillämpad utbildningsvetenskap</w:t>
            </w:r>
          </w:p>
          <w:p w:rsidR="00635E34" w:rsidRPr="0037666A" w:rsidRDefault="00635E34" w:rsidP="001E23C1">
            <w:pPr>
              <w:rPr>
                <w:rFonts w:asciiTheme="majorHAnsi" w:hAnsiTheme="majorHAnsi"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29769C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635E34" w:rsidRPr="00AE51E7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och under trepartssamtal (formativt). Läs mer på sid 6.</w:t>
      </w:r>
      <w:r>
        <w:rPr>
          <w:rFonts w:asciiTheme="majorHAnsi" w:hAnsiTheme="majorHAnsi" w:cs="Times New Roman"/>
          <w:sz w:val="20"/>
          <w:szCs w:val="20"/>
        </w:rPr>
        <w:br/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>punkt för trepartssamtal.</w:t>
      </w:r>
    </w:p>
    <w:p w:rsidR="00635E34" w:rsidRPr="003D17FF" w:rsidRDefault="00635E34" w:rsidP="00635E34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6D0C8C" w:rsidRDefault="00635E34" w:rsidP="006D0C8C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6D0C8C" w:rsidRDefault="006D0C8C" w:rsidP="006D0C8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635E34" w:rsidRPr="006D0C8C" w:rsidRDefault="00635E34" w:rsidP="006D0C8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>
        <w:rPr>
          <w:rFonts w:cs="Times New Roman"/>
          <w:color w:val="000000" w:themeColor="text1"/>
        </w:rPr>
        <w:lastRenderedPageBreak/>
        <w:t>Kursens f</w:t>
      </w:r>
      <w:r w:rsidRPr="0048646E">
        <w:rPr>
          <w:rFonts w:cs="Times New Roman"/>
          <w:color w:val="000000" w:themeColor="text1"/>
        </w:rPr>
        <w:t>örväntade studieresultat</w:t>
      </w:r>
      <w:r>
        <w:rPr>
          <w:rFonts w:cs="Times New Roman"/>
          <w:color w:val="000000" w:themeColor="text1"/>
        </w:rPr>
        <w:t xml:space="preserve"> (FSR)</w:t>
      </w:r>
    </w:p>
    <w:p w:rsidR="00E31102" w:rsidRPr="00E31102" w:rsidRDefault="00635E34" w:rsidP="00E31102">
      <w:pPr>
        <w:rPr>
          <w:rFonts w:asciiTheme="majorHAnsi" w:hAnsiTheme="majorHAnsi" w:cstheme="majorHAnsi"/>
          <w:sz w:val="20"/>
          <w:szCs w:val="20"/>
        </w:rPr>
      </w:pPr>
      <w:r w:rsidRPr="00035338">
        <w:rPr>
          <w:rFonts w:asciiTheme="majorHAnsi" w:hAnsiTheme="majorHAnsi"/>
          <w:sz w:val="20"/>
          <w:szCs w:val="20"/>
        </w:rPr>
        <w:t>För godkänd kurs ska den studerande kunna:</w:t>
      </w:r>
      <w:r w:rsidRPr="00035338">
        <w:rPr>
          <w:rFonts w:asciiTheme="majorHAnsi" w:hAnsiTheme="majorHAnsi"/>
          <w:sz w:val="20"/>
          <w:szCs w:val="20"/>
        </w:rPr>
        <w:br/>
      </w:r>
      <w:r w:rsidRPr="00035338">
        <w:rPr>
          <w:rFonts w:asciiTheme="majorHAnsi" w:hAnsiTheme="majorHAnsi"/>
          <w:sz w:val="20"/>
          <w:szCs w:val="20"/>
        </w:rPr>
        <w:br/>
      </w:r>
      <w:r w:rsidR="00E31102" w:rsidRPr="00E31102">
        <w:rPr>
          <w:rStyle w:val="Betoning"/>
          <w:rFonts w:asciiTheme="majorHAnsi" w:hAnsiTheme="majorHAnsi" w:cstheme="majorHAnsi"/>
          <w:sz w:val="20"/>
          <w:szCs w:val="20"/>
        </w:rPr>
        <w:t>Kunskap och förståelse</w:t>
      </w:r>
    </w:p>
    <w:p w:rsidR="00E31102" w:rsidRPr="00E31102" w:rsidRDefault="00E31102" w:rsidP="00E31102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redogöra för och analysera med stöd i aktuell forskning, hur läroplanens olika mål kan integreras i undervisningen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Färdighet och förmåga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initiera pedagogiska diskussioner i arbetslaget i syfte att motivera och argumentera för föreslaget utvecklingsarbete 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självständigt planera, genomföra och utvärdera undervisning för barn i grupp och som stimulerar varje barns lärande och utveckling.</w:t>
      </w:r>
      <w:r w:rsidRPr="00E31102">
        <w:rPr>
          <w:rFonts w:asciiTheme="majorHAnsi" w:hAnsiTheme="majorHAnsi" w:cstheme="majorHAnsi"/>
          <w:color w:val="FF0000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planera och genomföra ett samtal med vårdnadshavare med utgångspunkt i utbildningen </w:t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Värderingsförmåga och förhållningssätt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visa förmåga att i det pedagogiska arbetet göra bedömningar av förskolans kvalitetsarbete med stöd av styrdokument och aktuell relevant forskning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inta ett professionellt förhållningssätt genom att i det pedagogiska arbetet beakta yrkesetiska principer, en hållbar utveckling och barnkonventionens betydelse.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reflektera över och värdera egna didaktiska kompetenser och kunskaper samt identifiera sitt behov av ytterligare kompetens och kunskap inom området. </w:t>
      </w:r>
    </w:p>
    <w:p w:rsidR="00635E34" w:rsidRPr="00035338" w:rsidRDefault="00635E34" w:rsidP="00E31102">
      <w:pPr>
        <w:pStyle w:val="Normalweb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635E34" w:rsidRPr="00035338" w:rsidRDefault="00635E34" w:rsidP="00635E34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Nedan återfinns de områden (som är kopplade till kursen FSR) utifrån vilka studenten</w:t>
      </w:r>
      <w:r w:rsidRPr="0003533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 insatser under den praktiska delen av VFU </w:t>
      </w:r>
      <w:r w:rsidRPr="00035338">
        <w:rPr>
          <w:rFonts w:asciiTheme="majorHAnsi" w:hAnsiTheme="majorHAnsi" w:cs="Times New Roman"/>
          <w:sz w:val="20"/>
          <w:szCs w:val="20"/>
        </w:rPr>
        <w:t>bedöms. Diskutera och värdera hur långt studenten nått i sin måluppfyllelse utifrån nedan</w:t>
      </w:r>
      <w:r w:rsidR="004E7C9D" w:rsidRPr="00035338">
        <w:rPr>
          <w:rFonts w:asciiTheme="majorHAnsi" w:hAnsiTheme="majorHAnsi" w:cs="Times New Roman"/>
          <w:sz w:val="20"/>
          <w:szCs w:val="20"/>
        </w:rPr>
        <w:t>stående</w:t>
      </w:r>
      <w:r w:rsidRPr="00035338">
        <w:rPr>
          <w:rFonts w:asciiTheme="majorHAnsi" w:hAnsiTheme="majorHAnsi" w:cs="Times New Roman"/>
          <w:sz w:val="20"/>
          <w:szCs w:val="20"/>
        </w:rPr>
        <w:t xml:space="preserve"> områden för bedömning samt kommentera </w:t>
      </w:r>
      <w:r w:rsidR="004E7C9D" w:rsidRPr="00035338">
        <w:rPr>
          <w:rFonts w:asciiTheme="majorHAnsi" w:hAnsiTheme="majorHAnsi" w:cs="Times New Roman"/>
          <w:sz w:val="20"/>
          <w:szCs w:val="20"/>
        </w:rPr>
        <w:t>vad</w:t>
      </w:r>
      <w:r w:rsidRPr="00035338">
        <w:rPr>
          <w:rFonts w:asciiTheme="majorHAnsi" w:hAnsiTheme="majorHAnsi" w:cs="Times New Roman"/>
          <w:sz w:val="20"/>
          <w:szCs w:val="20"/>
        </w:rPr>
        <w:t xml:space="preserve"> studenten ska träna och vidareutveckla</w:t>
      </w:r>
      <w:r w:rsidR="00741787" w:rsidRPr="00035338">
        <w:rPr>
          <w:rFonts w:asciiTheme="majorHAnsi" w:hAnsiTheme="majorHAnsi" w:cs="Times New Roman"/>
          <w:sz w:val="20"/>
          <w:szCs w:val="20"/>
        </w:rPr>
        <w:t xml:space="preserve"> samt</w:t>
      </w:r>
      <w:r w:rsidR="004E7C9D" w:rsidRPr="00035338">
        <w:rPr>
          <w:rFonts w:asciiTheme="majorHAnsi" w:hAnsiTheme="majorHAnsi" w:cs="Times New Roman"/>
          <w:sz w:val="20"/>
          <w:szCs w:val="20"/>
        </w:rPr>
        <w:t xml:space="preserve"> på vilket sätt det ska ske</w:t>
      </w:r>
      <w:r w:rsidRPr="00035338">
        <w:rPr>
          <w:rFonts w:asciiTheme="majorHAnsi" w:hAnsiTheme="majorHAnsi" w:cs="Times New Roman"/>
          <w:sz w:val="20"/>
          <w:szCs w:val="20"/>
        </w:rPr>
        <w:t xml:space="preserve">. </w:t>
      </w:r>
      <w:r w:rsidRPr="00035338">
        <w:rPr>
          <w:rFonts w:asciiTheme="majorHAnsi" w:hAnsiTheme="majorHAnsi" w:cs="Times New Roman"/>
          <w:i/>
          <w:sz w:val="20"/>
          <w:szCs w:val="20"/>
        </w:rPr>
        <w:t xml:space="preserve">Bedömning av studentens förmågor bör ställas i relation till att studenten är i </w:t>
      </w:r>
      <w:r w:rsidRPr="0003533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slutet </w:t>
      </w:r>
      <w:r w:rsidRPr="00035338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:rsidR="00635E34" w:rsidRDefault="00635E34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Själva bedömningen i form av examinationen görs av universitetsläraren efter avslutad VFU. Emellertid kan nedanstående områden för bedömning med fördel bilda utgångspunkt för diskussion mellan lokal VFU</w:t>
      </w:r>
      <w:r w:rsidR="004E7C9D" w:rsidRPr="00035338">
        <w:rPr>
          <w:rFonts w:asciiTheme="majorHAnsi" w:hAnsiTheme="majorHAnsi" w:cs="Times New Roman"/>
          <w:sz w:val="20"/>
          <w:szCs w:val="20"/>
        </w:rPr>
        <w:t>-</w:t>
      </w:r>
      <w:r w:rsidRPr="00035338">
        <w:rPr>
          <w:rFonts w:asciiTheme="majorHAnsi" w:hAnsiTheme="majorHAnsi" w:cs="Times New Roman"/>
          <w:sz w:val="20"/>
          <w:szCs w:val="20"/>
        </w:rPr>
        <w:t xml:space="preserve"> handledare och </w:t>
      </w:r>
      <w:r w:rsidR="00A61158" w:rsidRPr="00035338">
        <w:rPr>
          <w:rFonts w:asciiTheme="majorHAnsi" w:hAnsiTheme="majorHAnsi" w:cs="Times New Roman"/>
          <w:sz w:val="20"/>
          <w:szCs w:val="20"/>
        </w:rPr>
        <w:t>student under hela VFU-perioden</w:t>
      </w: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Pr="006D0C8C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AB236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  <w:p w:rsidR="009D2757" w:rsidRPr="00486669" w:rsidRDefault="009D2757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9D2757" w:rsidRPr="0007399D" w:rsidRDefault="009D2757" w:rsidP="00AB2368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AB236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föreslår och planerar för ett utvecklingsområde i befintlig förskola</w:t>
            </w:r>
            <w:r w:rsidR="00E31102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3110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med stöd i styrdokument och aktuell forskning</w:t>
            </w:r>
          </w:p>
        </w:tc>
      </w:tr>
      <w:tr w:rsidR="009D2757" w:rsidRPr="0007399D" w:rsidTr="001E23C1">
        <w:tc>
          <w:tcPr>
            <w:tcW w:w="9056" w:type="dxa"/>
          </w:tcPr>
          <w:p w:rsidR="00DD2633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515A4B" w:rsidRDefault="009D2757" w:rsidP="00A61158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9D2757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61158" w:rsidRDefault="00A61158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1158" w:rsidRPr="00486669" w:rsidTr="001E23C1">
        <w:tc>
          <w:tcPr>
            <w:tcW w:w="9056" w:type="dxa"/>
            <w:shd w:val="clear" w:color="auto" w:fill="DEEAF6" w:themeFill="accent1" w:themeFillTint="33"/>
          </w:tcPr>
          <w:p w:rsidR="00A61158" w:rsidRDefault="00A6115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  <w:p w:rsidR="00A61158" w:rsidRPr="00486669" w:rsidRDefault="00A61158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2391D" w:rsidRPr="0007399D" w:rsidTr="00A61158">
        <w:tc>
          <w:tcPr>
            <w:tcW w:w="9056" w:type="dxa"/>
          </w:tcPr>
          <w:p w:rsidR="0092391D" w:rsidRPr="00A41F87" w:rsidRDefault="0092391D" w:rsidP="00D64A29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planerar, genomför och utvärderar 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självständigt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undervisningstillfällen med</w:t>
            </w:r>
            <w:r w:rsidR="00D36459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syfte att stimulera varje barns utveckling och lärande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A41F87" w:rsidRPr="0007399D" w:rsidRDefault="00A41F87" w:rsidP="00A41F87">
            <w:pPr>
              <w:pStyle w:val="Default"/>
              <w:spacing w:after="31"/>
              <w:ind w:left="1080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A61158" w:rsidRPr="00515A4B" w:rsidTr="00A61158"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515A4B" w:rsidRDefault="00A61158" w:rsidP="001E23C1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61158" w:rsidRPr="0007399D" w:rsidTr="00A61158">
        <w:trPr>
          <w:trHeight w:val="674"/>
        </w:trPr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61158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41F87" w:rsidTr="00A41F87">
        <w:tc>
          <w:tcPr>
            <w:tcW w:w="9056" w:type="dxa"/>
          </w:tcPr>
          <w:p w:rsidR="00A41F87" w:rsidRPr="00F93D98" w:rsidRDefault="00A41F87" w:rsidP="00A41F87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A41F87">
              <w:rPr>
                <w:b/>
                <w:sz w:val="20"/>
                <w:szCs w:val="20"/>
              </w:rPr>
              <w:t>Studenten initierar pedagogiska diskussioner i arbetslaget</w:t>
            </w:r>
            <w:r w:rsidR="001E23C1">
              <w:rPr>
                <w:b/>
                <w:sz w:val="20"/>
                <w:szCs w:val="20"/>
              </w:rPr>
              <w:t xml:space="preserve"> </w:t>
            </w:r>
            <w:r w:rsidR="0046413B" w:rsidRPr="00F93D98">
              <w:rPr>
                <w:b/>
                <w:color w:val="000000" w:themeColor="text1"/>
                <w:sz w:val="20"/>
                <w:szCs w:val="20"/>
              </w:rPr>
              <w:t>med utgångspunkt i styrdokument och aktuell forskning</w:t>
            </w:r>
          </w:p>
          <w:p w:rsidR="00A41F87" w:rsidRPr="00A41F87" w:rsidRDefault="00A41F87" w:rsidP="00A41F87">
            <w:pPr>
              <w:pStyle w:val="Liststycke"/>
              <w:ind w:left="108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07399D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A41F87" w:rsidRDefault="00A41F87" w:rsidP="00A41F87">
            <w:pPr>
              <w:pStyle w:val="Liststycke"/>
              <w:ind w:left="1080"/>
              <w:rPr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</w:p>
        </w:tc>
      </w:tr>
    </w:tbl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D64A29" w:rsidRDefault="00D64A2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282" w:type="dxa"/>
          </w:tcPr>
          <w:p w:rsidR="009D2757" w:rsidRDefault="009D2757" w:rsidP="00D64A29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64A29">
              <w:rPr>
                <w:b/>
                <w:sz w:val="20"/>
                <w:szCs w:val="20"/>
              </w:rPr>
              <w:t>Studenten</w:t>
            </w:r>
            <w:r w:rsidR="001301BF" w:rsidRPr="00D64A29">
              <w:rPr>
                <w:b/>
                <w:sz w:val="20"/>
                <w:szCs w:val="20"/>
              </w:rPr>
              <w:t xml:space="preserve"> </w:t>
            </w:r>
            <w:r w:rsidR="00D64A2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planerar</w:t>
            </w:r>
            <w:r w:rsidR="004D6AA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77022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 samråd med handledare</w:t>
            </w:r>
            <w:r w:rsidR="004D6AA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,</w:t>
            </w:r>
            <w:r w:rsidR="0067702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4E7C9D">
              <w:rPr>
                <w:rFonts w:asciiTheme="majorHAnsi" w:hAnsiTheme="majorHAnsi"/>
                <w:b/>
                <w:sz w:val="20"/>
                <w:szCs w:val="20"/>
              </w:rPr>
              <w:t>och genomför</w:t>
            </w:r>
            <w:r w:rsidR="00D64A29" w:rsidRPr="00D64A29">
              <w:rPr>
                <w:rFonts w:asciiTheme="majorHAnsi" w:hAnsiTheme="majorHAnsi"/>
                <w:b/>
                <w:sz w:val="20"/>
                <w:szCs w:val="20"/>
              </w:rPr>
              <w:t xml:space="preserve"> ett samtal med vårdnadshavare med utgångspunkt i verksamheten</w:t>
            </w:r>
          </w:p>
          <w:p w:rsidR="00A41F87" w:rsidRPr="00D64A29" w:rsidRDefault="00A41F87" w:rsidP="00A41F87">
            <w:pPr>
              <w:pStyle w:val="Liststycke"/>
              <w:ind w:left="10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9D2757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D0668" w:rsidRDefault="00AD0668" w:rsidP="00AD0668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Default="00C352F5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Pr="0007399D" w:rsidRDefault="00C352F5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9D2757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Värderingsförmåga och förhållningssätt</w:t>
            </w:r>
          </w:p>
          <w:p w:rsidR="007C0B59" w:rsidRPr="005E6F06" w:rsidRDefault="007C0B59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6413B" w:rsidRPr="00F93D98" w:rsidRDefault="004D6AA9" w:rsidP="00F93D98">
            <w:pPr>
              <w:pStyle w:val="Default"/>
              <w:numPr>
                <w:ilvl w:val="0"/>
                <w:numId w:val="1"/>
              </w:numPr>
              <w:spacing w:after="29"/>
              <w:rPr>
                <w:rFonts w:asciiTheme="minorHAnsi" w:hAnsi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tudenten int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ar ett professionellt förhållningssätt och reflekterar över betydelsen av yrkesetiska principer, en hållbar utveckling och barnkonventionens</w:t>
            </w:r>
            <w:r w:rsidR="00F551A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innehåll  för 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professionsutövandet.</w:t>
            </w: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 xml:space="preserve">1. Summera några punkter som beskriver studentens styrkor i förskoleverksamheten 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4E7C9D" w:rsidRPr="000A7F16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4E7C9D" w:rsidRDefault="004E7C9D" w:rsidP="004E7C9D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:rsidR="00CC42D6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CC42D6" w:rsidRPr="00327350">
        <w:rPr>
          <w:rFonts w:asciiTheme="majorHAnsi" w:hAnsiTheme="majorHAnsi"/>
          <w:sz w:val="20"/>
          <w:szCs w:val="20"/>
        </w:rPr>
        <w:t xml:space="preserve">Antal </w:t>
      </w:r>
      <w:r w:rsidR="00CC42D6" w:rsidRPr="00232F6D">
        <w:rPr>
          <w:rFonts w:asciiTheme="majorHAnsi" w:hAnsiTheme="majorHAnsi"/>
          <w:sz w:val="20"/>
          <w:szCs w:val="20"/>
        </w:rPr>
        <w:t xml:space="preserve">tillfällen med planerade, genomförda och utvärderade undervisningssituationer: </w:t>
      </w:r>
      <w:r w:rsidR="00CC42D6" w:rsidRPr="00327350">
        <w:rPr>
          <w:rFonts w:asciiTheme="majorHAnsi" w:hAnsiTheme="majorHAnsi"/>
          <w:sz w:val="20"/>
          <w:szCs w:val="20"/>
        </w:rPr>
        <w:t>______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Vid tveksamheter eller frånvaro </w:t>
      </w:r>
      <w:r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:rsidR="00CC42D6" w:rsidRPr="00327350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CC42D6" w:rsidRPr="000729D2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:rsidR="004E7C9D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4E7C9D" w:rsidRDefault="004E7C9D" w:rsidP="004E7C9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2D0CAD">
        <w:rPr>
          <w:b/>
          <w:sz w:val="28"/>
          <w:szCs w:val="28"/>
        </w:rPr>
        <w:t>er för trepartssamtal</w:t>
      </w:r>
      <w:r w:rsidR="00E81EFC">
        <w:rPr>
          <w:b/>
          <w:sz w:val="28"/>
          <w:szCs w:val="28"/>
        </w:rPr>
        <w:t>. Reviderat</w:t>
      </w:r>
      <w:r w:rsidR="002D0CAD">
        <w:rPr>
          <w:b/>
          <w:sz w:val="28"/>
          <w:szCs w:val="28"/>
        </w:rPr>
        <w:t xml:space="preserve"> 2020-06-10</w:t>
      </w:r>
    </w:p>
    <w:p w:rsidR="009D2757" w:rsidRDefault="00DD2633" w:rsidP="009D2757">
      <w:r>
        <w:t xml:space="preserve">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 w:rsidR="00AD0668"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2757" w:rsidRPr="00121504" w:rsidRDefault="00CE0CD3" w:rsidP="008712C3">
      <w:pPr>
        <w:autoSpaceDE w:val="0"/>
        <w:autoSpaceDN w:val="0"/>
        <w:adjustRightInd w:val="0"/>
        <w:spacing w:after="240" w:line="276" w:lineRule="auto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Inför trepartssamtalet ska studenten</w:t>
      </w:r>
      <w:r w:rsidR="00B04AE0">
        <w:rPr>
          <w:color w:val="000000"/>
          <w:sz w:val="22"/>
          <w:szCs w:val="22"/>
        </w:rPr>
        <w:t xml:space="preserve"> ha gjort och lämnat </w:t>
      </w:r>
      <w:r w:rsidR="008712C3">
        <w:rPr>
          <w:color w:val="000000"/>
          <w:sz w:val="22"/>
          <w:szCs w:val="22"/>
        </w:rPr>
        <w:t xml:space="preserve">in </w:t>
      </w:r>
      <w:r w:rsidR="00BA20C5">
        <w:rPr>
          <w:color w:val="000000"/>
          <w:sz w:val="22"/>
          <w:szCs w:val="22"/>
        </w:rPr>
        <w:t>en planering och utvärdering av ett undervisnings</w:t>
      </w:r>
      <w:r>
        <w:rPr>
          <w:color w:val="000000"/>
          <w:sz w:val="22"/>
          <w:szCs w:val="22"/>
        </w:rPr>
        <w:t>ti</w:t>
      </w:r>
      <w:r w:rsidR="00F27E64">
        <w:rPr>
          <w:color w:val="000000"/>
          <w:sz w:val="22"/>
          <w:szCs w:val="22"/>
        </w:rPr>
        <w:t>llfälle som h</w:t>
      </w:r>
      <w:r w:rsidR="005277C5">
        <w:rPr>
          <w:color w:val="000000"/>
          <w:sz w:val="22"/>
          <w:szCs w:val="22"/>
        </w:rPr>
        <w:t>ar relevans för det valda</w:t>
      </w:r>
      <w:r w:rsidR="00F27E64">
        <w:rPr>
          <w:color w:val="000000"/>
          <w:sz w:val="22"/>
          <w:szCs w:val="22"/>
        </w:rPr>
        <w:t xml:space="preserve"> utvecklingsarbetet</w:t>
      </w:r>
      <w:r w:rsidR="00B04AE0">
        <w:rPr>
          <w:color w:val="000000"/>
          <w:sz w:val="22"/>
          <w:szCs w:val="22"/>
        </w:rPr>
        <w:t xml:space="preserve">. </w:t>
      </w:r>
      <w:r w:rsidR="00121504">
        <w:rPr>
          <w:color w:val="000000"/>
          <w:sz w:val="22"/>
          <w:szCs w:val="22"/>
        </w:rPr>
        <w:t>För att möjliggöra ett samtal med god kvalitet behöver s</w:t>
      </w:r>
      <w:r w:rsidR="00BA20C5">
        <w:rPr>
          <w:color w:val="000000"/>
          <w:sz w:val="22"/>
          <w:szCs w:val="22"/>
        </w:rPr>
        <w:t>amtliga parter</w:t>
      </w:r>
      <w:r w:rsidR="00121504">
        <w:rPr>
          <w:color w:val="000000"/>
          <w:sz w:val="22"/>
          <w:szCs w:val="22"/>
        </w:rPr>
        <w:t xml:space="preserve"> vara väl insatta i kursplan och underlag för bedömning av VFU.  </w:t>
      </w:r>
    </w:p>
    <w:p w:rsidR="008712C3" w:rsidRPr="008712C3" w:rsidRDefault="008712C3" w:rsidP="008712C3">
      <w:pPr>
        <w:rPr>
          <w:rStyle w:val="Betoning"/>
        </w:rPr>
      </w:pPr>
      <w:r w:rsidRPr="008712C3">
        <w:rPr>
          <w:rStyle w:val="Betoning"/>
        </w:rPr>
        <w:t>R</w:t>
      </w:r>
      <w:r>
        <w:rPr>
          <w:rStyle w:val="Betoning"/>
        </w:rPr>
        <w:t>eflektioner och planering inför trepartssamtal</w:t>
      </w:r>
    </w:p>
    <w:p w:rsidR="008712C3" w:rsidRDefault="008712C3" w:rsidP="008712C3">
      <w:pPr>
        <w:spacing w:line="276" w:lineRule="auto"/>
        <w:contextualSpacing/>
        <w:rPr>
          <w:color w:val="FF0000"/>
          <w:sz w:val="22"/>
          <w:szCs w:val="22"/>
        </w:rPr>
      </w:pPr>
      <w:r w:rsidRPr="00894BF0">
        <w:rPr>
          <w:sz w:val="22"/>
          <w:szCs w:val="22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</w:t>
      </w:r>
      <w:r>
        <w:rPr>
          <w:sz w:val="22"/>
          <w:szCs w:val="22"/>
        </w:rPr>
        <w:t xml:space="preserve"> Även studentens inlämnade planering och utvärdering av ett undervisningstillfälle </w:t>
      </w:r>
      <w:r w:rsidRPr="008712C3">
        <w:rPr>
          <w:sz w:val="22"/>
          <w:szCs w:val="22"/>
        </w:rPr>
        <w:t>utgör underlag för diskussioner vid trepartssamtal varför reflektion kring dessa också är en del av förberedelsen</w:t>
      </w:r>
      <w:r>
        <w:rPr>
          <w:color w:val="FF0000"/>
          <w:sz w:val="22"/>
          <w:szCs w:val="22"/>
        </w:rPr>
        <w:t xml:space="preserve">. </w:t>
      </w:r>
    </w:p>
    <w:p w:rsidR="008712C3" w:rsidRPr="007710B6" w:rsidRDefault="008712C3" w:rsidP="008712C3">
      <w:pPr>
        <w:spacing w:line="276" w:lineRule="auto"/>
        <w:contextualSpacing/>
        <w:rPr>
          <w:color w:val="FF0000"/>
          <w:sz w:val="22"/>
          <w:szCs w:val="22"/>
          <w:highlight w:val="yellow"/>
        </w:rPr>
      </w:pPr>
    </w:p>
    <w:p w:rsidR="009D2757" w:rsidRPr="007710B6" w:rsidRDefault="009D2757" w:rsidP="009D2757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 w:rsidR="008712C3">
        <w:rPr>
          <w:color w:val="000000"/>
          <w:sz w:val="22"/>
          <w:szCs w:val="22"/>
        </w:rPr>
        <w:t>.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2757" w:rsidRPr="00CD5FA3" w:rsidRDefault="009A050C" w:rsidP="009D2757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CD5FA3">
        <w:rPr>
          <w:color w:val="000000" w:themeColor="text1"/>
          <w:sz w:val="22"/>
          <w:szCs w:val="22"/>
        </w:rPr>
        <w:t>Utgångspunkten i samtalet är studentens kartläggning och förslag på utveckling av verksamheten samt övriga områden som tas upp i bedömningsunderlaget. I samtalet ska såväl studentens styrkor som utvecklingsområden tas upp.</w:t>
      </w:r>
      <w:r w:rsidR="00F551A2" w:rsidRPr="00CD5FA3">
        <w:rPr>
          <w:color w:val="000000" w:themeColor="text1"/>
          <w:sz w:val="22"/>
          <w:szCs w:val="22"/>
        </w:rPr>
        <w:t xml:space="preserve"> </w:t>
      </w:r>
    </w:p>
    <w:p w:rsidR="00CD5FA3" w:rsidRPr="005B1C86" w:rsidRDefault="00CD5FA3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>Uni</w:t>
      </w:r>
      <w:r w:rsidR="002B5A94" w:rsidRPr="007D65C5">
        <w:rPr>
          <w:color w:val="000000" w:themeColor="text1"/>
          <w:sz w:val="22"/>
          <w:szCs w:val="22"/>
        </w:rPr>
        <w:t>versitetsläraren klargör</w:t>
      </w:r>
      <w:r w:rsidRPr="007D65C5">
        <w:rPr>
          <w:color w:val="000000" w:themeColor="text1"/>
          <w:sz w:val="22"/>
          <w:szCs w:val="22"/>
        </w:rPr>
        <w:t xml:space="preserve"> syftet med och ramarna för samtalet samt ansvarar för att dessa efterföljs</w:t>
      </w:r>
      <w:r w:rsidRPr="00CD5FA3">
        <w:rPr>
          <w:color w:val="000000" w:themeColor="text1"/>
          <w:sz w:val="22"/>
          <w:szCs w:val="22"/>
        </w:rPr>
        <w:t xml:space="preserve">. </w:t>
      </w:r>
      <w:r w:rsidR="000A32EE" w:rsidRPr="008712C3">
        <w:rPr>
          <w:sz w:val="22"/>
          <w:szCs w:val="22"/>
        </w:rPr>
        <w:t>Fokus i samtalet är studentens utveckling mot en profession och i detta, det sista trepartssamtalet under utbildningen, är det studenten som avgör vad som ska diskuteras och även leder samtalet. Samtalet inleds därför med att studenten presenterar dagordningen för samtalet.</w:t>
      </w: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framkommit. Denna bil</w:t>
      </w:r>
      <w:r w:rsidR="0043076C">
        <w:rPr>
          <w:color w:val="000000"/>
          <w:sz w:val="22"/>
          <w:szCs w:val="22"/>
        </w:rPr>
        <w:t>d sammanställs och dokumenteras</w:t>
      </w:r>
      <w:r>
        <w:rPr>
          <w:color w:val="000000"/>
          <w:sz w:val="22"/>
          <w:szCs w:val="22"/>
        </w:rPr>
        <w:t xml:space="preserve">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9D2757" w:rsidRDefault="009D2757" w:rsidP="009D2757"/>
    <w:p w:rsidR="009D2757" w:rsidRPr="006A391B" w:rsidRDefault="009D2757" w:rsidP="009D2757"/>
    <w:p w:rsidR="009D2757" w:rsidRDefault="009D2757" w:rsidP="009D2757"/>
    <w:p w:rsidR="00F53FAE" w:rsidRDefault="00F53FAE"/>
    <w:sectPr w:rsidR="00F53FAE" w:rsidSect="001E23C1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71" w:rsidRDefault="00B56471">
      <w:r>
        <w:separator/>
      </w:r>
    </w:p>
  </w:endnote>
  <w:endnote w:type="continuationSeparator" w:id="0">
    <w:p w:rsidR="00B56471" w:rsidRDefault="00B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:rsidR="001E23C1" w:rsidRDefault="001E23C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59">
          <w:rPr>
            <w:noProof/>
          </w:rPr>
          <w:t>9</w:t>
        </w:r>
        <w:r>
          <w:fldChar w:fldCharType="end"/>
        </w:r>
      </w:p>
    </w:sdtContent>
  </w:sdt>
  <w:p w:rsidR="001E23C1" w:rsidRDefault="001E2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71" w:rsidRDefault="00B56471">
      <w:r>
        <w:separator/>
      </w:r>
    </w:p>
  </w:footnote>
  <w:footnote w:type="continuationSeparator" w:id="0">
    <w:p w:rsidR="00B56471" w:rsidRDefault="00B5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1E23C1" w:rsidRPr="008E0D90" w:rsidTr="001E23C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E23C1" w:rsidRDefault="00B56471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E23C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1E23C1" w:rsidRPr="008E0D90" w:rsidTr="001E23C1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E23C1" w:rsidRDefault="001E23C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1E23C1" w:rsidRDefault="001E23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1E23C1" w:rsidRPr="001C14F9" w:rsidTr="001E23C1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1E23C1" w:rsidRPr="00706A68" w:rsidRDefault="001E23C1" w:rsidP="001E23C1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3829960" wp14:editId="7442DA8D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1E23C1" w:rsidRDefault="001E23C1" w:rsidP="001E23C1">
          <w:pPr>
            <w:rPr>
              <w:b/>
            </w:rPr>
          </w:pPr>
        </w:p>
        <w:p w:rsidR="001E23C1" w:rsidRDefault="001E23C1" w:rsidP="001E23C1">
          <w:pPr>
            <w:rPr>
              <w:b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1E23C1" w:rsidRDefault="001E23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673"/>
    <w:multiLevelType w:val="multilevel"/>
    <w:tmpl w:val="765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E6F"/>
    <w:multiLevelType w:val="multilevel"/>
    <w:tmpl w:val="944A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52D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D1B"/>
    <w:multiLevelType w:val="multilevel"/>
    <w:tmpl w:val="E06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D45A1"/>
    <w:multiLevelType w:val="multilevel"/>
    <w:tmpl w:val="00F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49D"/>
    <w:multiLevelType w:val="multilevel"/>
    <w:tmpl w:val="CE0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72E82"/>
    <w:multiLevelType w:val="multilevel"/>
    <w:tmpl w:val="FBC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35338"/>
    <w:rsid w:val="0005340D"/>
    <w:rsid w:val="000803B5"/>
    <w:rsid w:val="00096D28"/>
    <w:rsid w:val="000A32EE"/>
    <w:rsid w:val="000C6D30"/>
    <w:rsid w:val="000D17B8"/>
    <w:rsid w:val="001141F4"/>
    <w:rsid w:val="00121504"/>
    <w:rsid w:val="001301BF"/>
    <w:rsid w:val="001974D2"/>
    <w:rsid w:val="001B59AF"/>
    <w:rsid w:val="001E23C1"/>
    <w:rsid w:val="001F3444"/>
    <w:rsid w:val="00221DF4"/>
    <w:rsid w:val="00252C48"/>
    <w:rsid w:val="002651E2"/>
    <w:rsid w:val="002827F9"/>
    <w:rsid w:val="002B3138"/>
    <w:rsid w:val="002B5A94"/>
    <w:rsid w:val="002D0CAD"/>
    <w:rsid w:val="0032759D"/>
    <w:rsid w:val="003D1771"/>
    <w:rsid w:val="003E5815"/>
    <w:rsid w:val="003E5C56"/>
    <w:rsid w:val="004012F6"/>
    <w:rsid w:val="0043076C"/>
    <w:rsid w:val="0045656B"/>
    <w:rsid w:val="0046413B"/>
    <w:rsid w:val="004757D6"/>
    <w:rsid w:val="00485505"/>
    <w:rsid w:val="004910D5"/>
    <w:rsid w:val="004B397A"/>
    <w:rsid w:val="004B4AE8"/>
    <w:rsid w:val="004B4B78"/>
    <w:rsid w:val="004D6AA9"/>
    <w:rsid w:val="004E7C9D"/>
    <w:rsid w:val="005277C5"/>
    <w:rsid w:val="00543E3A"/>
    <w:rsid w:val="00550F27"/>
    <w:rsid w:val="005C1D7E"/>
    <w:rsid w:val="005C675C"/>
    <w:rsid w:val="005D11A1"/>
    <w:rsid w:val="005F4C4A"/>
    <w:rsid w:val="00613218"/>
    <w:rsid w:val="00635E34"/>
    <w:rsid w:val="00677022"/>
    <w:rsid w:val="0069317E"/>
    <w:rsid w:val="0069487C"/>
    <w:rsid w:val="006D0C8C"/>
    <w:rsid w:val="00741787"/>
    <w:rsid w:val="007710B6"/>
    <w:rsid w:val="00775396"/>
    <w:rsid w:val="00781143"/>
    <w:rsid w:val="007B5497"/>
    <w:rsid w:val="007C0B59"/>
    <w:rsid w:val="007D65C5"/>
    <w:rsid w:val="007E4CFC"/>
    <w:rsid w:val="00806A16"/>
    <w:rsid w:val="00823484"/>
    <w:rsid w:val="0086546C"/>
    <w:rsid w:val="008712C3"/>
    <w:rsid w:val="008E0A4C"/>
    <w:rsid w:val="0092391D"/>
    <w:rsid w:val="009321B2"/>
    <w:rsid w:val="00933BFC"/>
    <w:rsid w:val="009459D9"/>
    <w:rsid w:val="00951A31"/>
    <w:rsid w:val="009A050C"/>
    <w:rsid w:val="009D2757"/>
    <w:rsid w:val="009D2F14"/>
    <w:rsid w:val="009E3F80"/>
    <w:rsid w:val="00A41F87"/>
    <w:rsid w:val="00A56CC6"/>
    <w:rsid w:val="00A57FDE"/>
    <w:rsid w:val="00A61158"/>
    <w:rsid w:val="00AB2368"/>
    <w:rsid w:val="00AD0668"/>
    <w:rsid w:val="00AF1084"/>
    <w:rsid w:val="00B04AE0"/>
    <w:rsid w:val="00B07C0B"/>
    <w:rsid w:val="00B4117A"/>
    <w:rsid w:val="00B56471"/>
    <w:rsid w:val="00B66E20"/>
    <w:rsid w:val="00B9088F"/>
    <w:rsid w:val="00B947D7"/>
    <w:rsid w:val="00BA20C5"/>
    <w:rsid w:val="00BC67E8"/>
    <w:rsid w:val="00C224DA"/>
    <w:rsid w:val="00C332B7"/>
    <w:rsid w:val="00C352F5"/>
    <w:rsid w:val="00CC42D6"/>
    <w:rsid w:val="00CD09A7"/>
    <w:rsid w:val="00CD5FA3"/>
    <w:rsid w:val="00CE0CD3"/>
    <w:rsid w:val="00D36459"/>
    <w:rsid w:val="00D36494"/>
    <w:rsid w:val="00D64A29"/>
    <w:rsid w:val="00DB49D6"/>
    <w:rsid w:val="00DC22EB"/>
    <w:rsid w:val="00DD2633"/>
    <w:rsid w:val="00DD5CE6"/>
    <w:rsid w:val="00E31102"/>
    <w:rsid w:val="00E81EFC"/>
    <w:rsid w:val="00E9498E"/>
    <w:rsid w:val="00EB59B7"/>
    <w:rsid w:val="00F27E64"/>
    <w:rsid w:val="00F464B4"/>
    <w:rsid w:val="00F53FAE"/>
    <w:rsid w:val="00F551A2"/>
    <w:rsid w:val="00F93D98"/>
    <w:rsid w:val="00FB34D7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FBE5D-7155-41D7-9CFE-4DAF9FD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635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11817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2021-07-01T12:39:00Z</dcterms:created>
  <dcterms:modified xsi:type="dcterms:W3CDTF">2021-07-01T12:39:00Z</dcterms:modified>
</cp:coreProperties>
</file>