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4F12" w14:textId="77777777" w:rsidR="005F23CA" w:rsidRDefault="005F23CA" w:rsidP="005F23CA">
      <w:pPr>
        <w:rPr>
          <w:rFonts w:asciiTheme="majorHAnsi" w:hAnsiTheme="majorHAnsi"/>
          <w:b/>
          <w:sz w:val="28"/>
          <w:szCs w:val="28"/>
        </w:rPr>
      </w:pPr>
    </w:p>
    <w:p w14:paraId="20AD5901" w14:textId="77777777" w:rsidR="005F23CA" w:rsidRPr="0002663C" w:rsidRDefault="005F23CA" w:rsidP="005F23CA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353C51AF" w14:textId="77777777" w:rsidR="005F23CA" w:rsidRPr="0002663C" w:rsidRDefault="005F23CA" w:rsidP="005F23C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</w:p>
    <w:p w14:paraId="661663A4" w14:textId="77777777" w:rsidR="005F23CA" w:rsidRPr="009C2D5A" w:rsidRDefault="005F23CA" w:rsidP="005F23CA">
      <w:pPr>
        <w:rPr>
          <w:rFonts w:cstheme="minorHAnsi"/>
          <w:highlight w:val="yellow"/>
        </w:rPr>
      </w:pPr>
    </w:p>
    <w:p w14:paraId="03F965D8" w14:textId="77777777" w:rsidR="005F23CA" w:rsidRPr="007722B2" w:rsidRDefault="005F23CA" w:rsidP="005F23CA">
      <w:pPr>
        <w:spacing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Kursnamn: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Att undervisa i förskolan</w:t>
      </w:r>
      <w:r w:rsidRPr="007722B2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10 </w:t>
      </w:r>
      <w:proofErr w:type="spellStart"/>
      <w:r>
        <w:rPr>
          <w:rFonts w:asciiTheme="majorHAnsi" w:hAnsiTheme="majorHAnsi"/>
          <w:sz w:val="20"/>
          <w:szCs w:val="20"/>
        </w:rPr>
        <w:t>hp</w:t>
      </w:r>
      <w:proofErr w:type="spellEnd"/>
      <w:r>
        <w:rPr>
          <w:rFonts w:asciiTheme="majorHAnsi" w:hAnsiTheme="majorHAnsi"/>
        </w:rPr>
        <w:br/>
      </w:r>
      <w:proofErr w:type="spellStart"/>
      <w:r w:rsidRPr="007722B2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7722B2">
        <w:rPr>
          <w:rFonts w:asciiTheme="majorHAnsi" w:hAnsiTheme="majorHAnsi"/>
          <w:b/>
          <w:sz w:val="20"/>
          <w:szCs w:val="20"/>
        </w:rPr>
        <w:t>:</w:t>
      </w:r>
      <w:r w:rsidRPr="007722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6PE304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</w:t>
      </w:r>
      <w:r w:rsidRPr="007722B2">
        <w:rPr>
          <w:rFonts w:asciiTheme="majorHAnsi" w:hAnsiTheme="majorHAnsi"/>
          <w:b/>
          <w:sz w:val="20"/>
          <w:szCs w:val="20"/>
        </w:rPr>
        <w:t>Program</w:t>
      </w:r>
      <w:r>
        <w:rPr>
          <w:rFonts w:asciiTheme="majorHAnsi" w:hAnsiTheme="majorHAnsi"/>
          <w:b/>
          <w:sz w:val="20"/>
          <w:szCs w:val="20"/>
        </w:rPr>
        <w:tab/>
      </w:r>
      <w:r w:rsidRPr="007722B2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>Förskollärarprogrammet</w:t>
      </w:r>
    </w:p>
    <w:p w14:paraId="11C4CC17" w14:textId="77777777" w:rsidR="005F23CA" w:rsidRDefault="005F23CA" w:rsidP="005F23CA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7722B2">
        <w:rPr>
          <w:rFonts w:asciiTheme="majorHAnsi" w:hAnsiTheme="majorHAnsi"/>
          <w:b/>
          <w:sz w:val="20"/>
          <w:szCs w:val="20"/>
        </w:rPr>
        <w:t xml:space="preserve">VFU-period: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2</w:t>
      </w:r>
    </w:p>
    <w:p w14:paraId="45D63FCF" w14:textId="77777777" w:rsidR="005F23CA" w:rsidRPr="007722B2" w:rsidRDefault="005F23CA" w:rsidP="005F23CA">
      <w:pPr>
        <w:pStyle w:val="Ingetavstnd"/>
        <w:rPr>
          <w:rFonts w:asciiTheme="majorHAnsi" w:hAnsiTheme="majorHAnsi"/>
          <w:b/>
          <w:sz w:val="20"/>
          <w:szCs w:val="20"/>
        </w:rPr>
      </w:pPr>
    </w:p>
    <w:p w14:paraId="475ABD8B" w14:textId="77777777" w:rsidR="005F23CA" w:rsidRPr="00E03553" w:rsidRDefault="005F23CA" w:rsidP="005F23CA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  <w:r w:rsidR="00117028" w:rsidRPr="00117028">
        <w:rPr>
          <w:rFonts w:asciiTheme="majorHAnsi" w:hAnsiTheme="majorHAnsi"/>
          <w:b/>
          <w:color w:val="FF0000"/>
          <w:sz w:val="20"/>
          <w:szCs w:val="20"/>
        </w:rPr>
        <w:t>OBS! Nedanstående fält måste fyllas 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5F23CA" w:rsidRPr="0007399D" w14:paraId="75FE8BA2" w14:textId="77777777" w:rsidTr="002B66D1">
        <w:tc>
          <w:tcPr>
            <w:tcW w:w="2979" w:type="dxa"/>
            <w:shd w:val="clear" w:color="auto" w:fill="A8D08D" w:themeFill="accent6" w:themeFillTint="99"/>
          </w:tcPr>
          <w:p w14:paraId="7F265310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tudent</w:t>
            </w:r>
          </w:p>
          <w:p w14:paraId="7C4D7748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8D08D" w:themeFill="accent6" w:themeFillTint="99"/>
          </w:tcPr>
          <w:p w14:paraId="42E609B4" w14:textId="77777777" w:rsidR="005F23CA" w:rsidRPr="0007399D" w:rsidRDefault="00652A6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VFU-</w:t>
            </w:r>
            <w:r w:rsidR="005F23CA">
              <w:rPr>
                <w:rFonts w:asciiTheme="majorHAnsi" w:hAnsiTheme="majorHAnsi"/>
                <w:b/>
                <w:sz w:val="20"/>
                <w:szCs w:val="20"/>
              </w:rPr>
              <w:t>H</w:t>
            </w:r>
            <w:r w:rsidR="005F23CA" w:rsidRPr="0007399D">
              <w:rPr>
                <w:rFonts w:asciiTheme="majorHAnsi" w:hAnsiTheme="majorHAnsi"/>
                <w:b/>
                <w:sz w:val="20"/>
                <w:szCs w:val="20"/>
              </w:rPr>
              <w:t>andledare</w:t>
            </w:r>
          </w:p>
        </w:tc>
        <w:tc>
          <w:tcPr>
            <w:tcW w:w="3056" w:type="dxa"/>
            <w:shd w:val="clear" w:color="auto" w:fill="A8D08D" w:themeFill="accent6" w:themeFillTint="99"/>
          </w:tcPr>
          <w:p w14:paraId="0E0F24AC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F23CA" w:rsidRPr="0007399D" w14:paraId="6CF257D9" w14:textId="77777777" w:rsidTr="002B66D1">
        <w:tc>
          <w:tcPr>
            <w:tcW w:w="2979" w:type="dxa"/>
          </w:tcPr>
          <w:p w14:paraId="413FCC0C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783CE7D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14:paraId="26955AFE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6" w:type="dxa"/>
          </w:tcPr>
          <w:p w14:paraId="4AD083FC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C643FDA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F23CA" w:rsidRPr="0007399D" w14:paraId="230E4C3B" w14:textId="77777777" w:rsidTr="002B66D1">
        <w:tc>
          <w:tcPr>
            <w:tcW w:w="2979" w:type="dxa"/>
          </w:tcPr>
          <w:p w14:paraId="28210EE1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r w:rsidR="00117028" w:rsidRPr="00F44D6A">
              <w:rPr>
                <w:rFonts w:asciiTheme="majorHAnsi" w:hAnsiTheme="majorHAnsi"/>
                <w:b/>
                <w:sz w:val="20"/>
                <w:szCs w:val="20"/>
              </w:rPr>
              <w:t>/År</w:t>
            </w:r>
          </w:p>
        </w:tc>
        <w:tc>
          <w:tcPr>
            <w:tcW w:w="3019" w:type="dxa"/>
          </w:tcPr>
          <w:p w14:paraId="174488B6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6" w:type="dxa"/>
          </w:tcPr>
          <w:p w14:paraId="3B3D5FB8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3C8DF920" w14:textId="77777777" w:rsidR="005F23CA" w:rsidRPr="007B5497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14:paraId="2D9B0DF4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 xml:space="preserve">Inst. </w:t>
            </w:r>
          </w:p>
          <w:p w14:paraId="30730E80" w14:textId="77777777" w:rsidR="005F23CA" w:rsidRPr="007B5497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9001B91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  <w:p w14:paraId="242E6610" w14:textId="77777777" w:rsidR="005F23CA" w:rsidRPr="00677336" w:rsidRDefault="005F23CA" w:rsidP="002B66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23CA" w:rsidRPr="0007399D" w14:paraId="756814EA" w14:textId="77777777" w:rsidTr="002B66D1">
        <w:tc>
          <w:tcPr>
            <w:tcW w:w="2979" w:type="dxa"/>
          </w:tcPr>
          <w:p w14:paraId="768F33CB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6EC2F412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14:paraId="481A4429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6" w:type="dxa"/>
          </w:tcPr>
          <w:p w14:paraId="32B5A8D8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7E1B3909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F23CA" w:rsidRPr="0007399D" w14:paraId="479B699F" w14:textId="77777777" w:rsidTr="002B66D1">
        <w:tc>
          <w:tcPr>
            <w:tcW w:w="2979" w:type="dxa"/>
          </w:tcPr>
          <w:p w14:paraId="34F73E95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C28B16D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14:paraId="102B472A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6" w:type="dxa"/>
          </w:tcPr>
          <w:p w14:paraId="6755E24F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64D7D88C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F23CA" w:rsidRPr="0007399D" w14:paraId="071EC97B" w14:textId="77777777" w:rsidTr="002B66D1">
        <w:tc>
          <w:tcPr>
            <w:tcW w:w="2979" w:type="dxa"/>
          </w:tcPr>
          <w:p w14:paraId="302FCEC8" w14:textId="77777777" w:rsidR="005F23CA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51C9637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14:paraId="24BB815E" w14:textId="77777777" w:rsidR="005F23CA" w:rsidRDefault="005F23CA" w:rsidP="002B66D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85EAE44" w14:textId="77777777" w:rsidR="005F23CA" w:rsidRDefault="005F23CA" w:rsidP="002B66D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73504C9A" w14:textId="77777777" w:rsidR="005F23CA" w:rsidRPr="0007399D" w:rsidRDefault="005F23CA" w:rsidP="002B66D1">
            <w:pPr>
              <w:pStyle w:val="Ingetavstnd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14:paraId="6A97B158" w14:textId="77777777" w:rsidR="005F23CA" w:rsidRDefault="005F23CA" w:rsidP="002B66D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87B717B" w14:textId="77777777" w:rsidR="005F23CA" w:rsidRDefault="005F23CA" w:rsidP="002B66D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12BD66D6" w14:textId="77777777" w:rsidR="005F23CA" w:rsidRPr="0007399D" w:rsidRDefault="005F23CA" w:rsidP="002B66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3242DD4" w14:textId="77777777" w:rsidR="005F23CA" w:rsidRDefault="005F23CA" w:rsidP="005F23CA">
      <w:pPr>
        <w:rPr>
          <w:rFonts w:asciiTheme="majorHAnsi" w:hAnsiTheme="majorHAnsi" w:cs="Times New Roman"/>
          <w:sz w:val="20"/>
          <w:szCs w:val="20"/>
        </w:rPr>
      </w:pPr>
    </w:p>
    <w:p w14:paraId="5DFEF60E" w14:textId="77777777" w:rsidR="005F23CA" w:rsidRDefault="005F23CA" w:rsidP="005F23CA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br w:type="page"/>
      </w:r>
    </w:p>
    <w:p w14:paraId="19326156" w14:textId="77777777" w:rsidR="005F23CA" w:rsidRPr="00CD5BF7" w:rsidRDefault="005F23CA" w:rsidP="005F23CA">
      <w:pPr>
        <w:rPr>
          <w:rFonts w:asciiTheme="majorHAnsi" w:hAnsiTheme="majorHAnsi" w:cs="Times New Roman"/>
          <w:b/>
          <w:sz w:val="20"/>
          <w:szCs w:val="20"/>
        </w:rPr>
      </w:pPr>
      <w:r w:rsidRPr="00CD5BF7">
        <w:rPr>
          <w:rFonts w:asciiTheme="majorHAnsi" w:hAnsiTheme="majorHAnsi" w:cs="Times New Roman"/>
          <w:b/>
          <w:sz w:val="20"/>
          <w:szCs w:val="20"/>
        </w:rPr>
        <w:lastRenderedPageBreak/>
        <w:t xml:space="preserve">Detta dokument används som </w:t>
      </w:r>
    </w:p>
    <w:p w14:paraId="3CCCE973" w14:textId="77777777" w:rsidR="005F23CA" w:rsidRPr="00AE51E7" w:rsidRDefault="005F23CA" w:rsidP="005F23C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1C24A603" w14:textId="77777777" w:rsidR="005F23CA" w:rsidRDefault="005F23CA" w:rsidP="005F23C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student</w:t>
      </w:r>
    </w:p>
    <w:p w14:paraId="450194A3" w14:textId="77777777" w:rsidR="005F23CA" w:rsidRDefault="005F23CA" w:rsidP="005F23C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handledare och student under VFU-perioden (formativt)</w:t>
      </w:r>
    </w:p>
    <w:p w14:paraId="68AFF8FE" w14:textId="77777777" w:rsidR="005F23CA" w:rsidRDefault="005F23CA" w:rsidP="005F23C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och under trepartssamtal (formativt)</w:t>
      </w:r>
      <w:r>
        <w:rPr>
          <w:rFonts w:asciiTheme="majorHAnsi" w:hAnsiTheme="majorHAnsi" w:cs="Times New Roman"/>
          <w:sz w:val="20"/>
          <w:szCs w:val="20"/>
        </w:rPr>
        <w:br/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41F028ED" w14:textId="77777777" w:rsidR="005F23CA" w:rsidRDefault="005F23CA" w:rsidP="005F23CA">
      <w:pPr>
        <w:rPr>
          <w:rFonts w:asciiTheme="majorHAnsi" w:hAnsiTheme="majorHAnsi" w:cs="Times New Roman"/>
          <w:sz w:val="20"/>
          <w:szCs w:val="20"/>
        </w:rPr>
      </w:pPr>
    </w:p>
    <w:p w14:paraId="355EE138" w14:textId="77777777" w:rsidR="00CD5BF7" w:rsidRDefault="00CD5BF7" w:rsidP="005F23CA">
      <w:pPr>
        <w:rPr>
          <w:rFonts w:asciiTheme="majorHAnsi" w:hAnsiTheme="majorHAnsi" w:cs="Times New Roman"/>
          <w:sz w:val="20"/>
          <w:szCs w:val="20"/>
        </w:rPr>
      </w:pPr>
    </w:p>
    <w:p w14:paraId="13F2E203" w14:textId="77777777" w:rsidR="005F23CA" w:rsidRDefault="005F23CA" w:rsidP="005F23CA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>
        <w:rPr>
          <w:rFonts w:asciiTheme="majorHAnsi" w:hAnsiTheme="majorHAnsi"/>
          <w:sz w:val="20"/>
          <w:szCs w:val="20"/>
        </w:rPr>
        <w:t xml:space="preserve">är ett underlag </w:t>
      </w:r>
      <w:r w:rsidRPr="00416F0D">
        <w:rPr>
          <w:rFonts w:asciiTheme="majorHAnsi" w:hAnsiTheme="majorHAnsi"/>
          <w:sz w:val="20"/>
          <w:szCs w:val="20"/>
        </w:rPr>
        <w:t xml:space="preserve">för bedömning och </w:t>
      </w:r>
      <w:r>
        <w:rPr>
          <w:rFonts w:asciiTheme="majorHAnsi" w:hAnsiTheme="majorHAnsi"/>
          <w:sz w:val="20"/>
          <w:szCs w:val="20"/>
        </w:rPr>
        <w:t xml:space="preserve">fungerar som </w:t>
      </w:r>
      <w:r w:rsidRPr="00416F0D">
        <w:rPr>
          <w:rFonts w:asciiTheme="majorHAnsi" w:hAnsiTheme="majorHAnsi"/>
          <w:sz w:val="20"/>
          <w:szCs w:val="20"/>
        </w:rPr>
        <w:t>utgångs</w:t>
      </w:r>
      <w:r w:rsidRPr="00FF3E90">
        <w:rPr>
          <w:rFonts w:asciiTheme="majorHAnsi" w:hAnsiTheme="majorHAnsi"/>
          <w:sz w:val="20"/>
          <w:szCs w:val="20"/>
        </w:rPr>
        <w:t>punkt för trepartssamtal.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7D53733" w14:textId="77777777" w:rsidR="005F23CA" w:rsidRDefault="005F23CA" w:rsidP="005F23CA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</w:t>
      </w:r>
      <w:r>
        <w:rPr>
          <w:rFonts w:asciiTheme="majorHAnsi" w:hAnsiTheme="majorHAnsi"/>
          <w:sz w:val="20"/>
          <w:szCs w:val="20"/>
        </w:rPr>
        <w:t>et</w:t>
      </w:r>
      <w:r w:rsidRPr="00416F0D">
        <w:rPr>
          <w:rFonts w:asciiTheme="majorHAnsi" w:hAnsiTheme="majorHAnsi"/>
          <w:sz w:val="20"/>
          <w:szCs w:val="20"/>
        </w:rPr>
        <w:t xml:space="preserve"> till universitetsläraren</w:t>
      </w:r>
      <w:r>
        <w:rPr>
          <w:rFonts w:asciiTheme="majorHAnsi" w:hAnsiTheme="majorHAnsi"/>
          <w:sz w:val="20"/>
          <w:szCs w:val="20"/>
        </w:rPr>
        <w:t xml:space="preserve"> som nyttjar det som en del i betygssättningen. </w:t>
      </w:r>
      <w:r w:rsidRPr="00416F0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</w:t>
      </w:r>
      <w:r w:rsidRPr="00416F0D">
        <w:rPr>
          <w:rFonts w:asciiTheme="majorHAnsi" w:hAnsiTheme="majorHAnsi"/>
          <w:sz w:val="20"/>
          <w:szCs w:val="20"/>
        </w:rPr>
        <w:t xml:space="preserve">ärefter arkiveras </w:t>
      </w:r>
      <w:r>
        <w:rPr>
          <w:rFonts w:asciiTheme="majorHAnsi" w:hAnsiTheme="majorHAnsi"/>
          <w:sz w:val="20"/>
          <w:szCs w:val="20"/>
        </w:rPr>
        <w:t>underlaget</w:t>
      </w:r>
      <w:r w:rsidRPr="00416F0D">
        <w:rPr>
          <w:rFonts w:asciiTheme="majorHAnsi" w:hAnsiTheme="majorHAnsi"/>
          <w:sz w:val="20"/>
          <w:szCs w:val="20"/>
        </w:rPr>
        <w:t xml:space="preserve"> enligt gällande regler på kursansvarig institution (enligt riktlinjer i Riksarkivets författningssamling RA-FS 2011:2) </w:t>
      </w:r>
    </w:p>
    <w:p w14:paraId="79B37C83" w14:textId="77777777" w:rsidR="005F23CA" w:rsidRDefault="005F23CA" w:rsidP="005F23C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5BC9763" w14:textId="77777777" w:rsidR="00CD5BF7" w:rsidRDefault="00CD5BF7" w:rsidP="005F23C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F089D16" w14:textId="77777777" w:rsidR="00CD5BF7" w:rsidRDefault="00CD5BF7" w:rsidP="005F23C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87F3306" w14:textId="77777777" w:rsidR="005F23CA" w:rsidRPr="003B6B34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3B6B34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  <w:t xml:space="preserve">Förväntade studieresultat (FSR) </w:t>
      </w:r>
    </w:p>
    <w:p w14:paraId="72D56BCE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För godkänd kurs ska den studerande kunna: </w:t>
      </w:r>
    </w:p>
    <w:p w14:paraId="0095BCFE" w14:textId="77777777" w:rsidR="00CD5BF7" w:rsidRDefault="00CD5BF7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</w:pPr>
    </w:p>
    <w:p w14:paraId="0B801932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  <w:t xml:space="preserve">Kunskap och förståelse </w:t>
      </w:r>
    </w:p>
    <w:p w14:paraId="4C533A21" w14:textId="77777777" w:rsidR="005F23CA" w:rsidRDefault="005F23CA" w:rsidP="005F23C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med stöd i </w:t>
      </w:r>
      <w:r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styrdokument, </w:t>
      </w: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forskning och beprövad erfarenhet redogöra för hur omsorg och lek kan bidra till att ge barn möjlighet att lära och utvecklas </w:t>
      </w:r>
    </w:p>
    <w:p w14:paraId="2FE9D45A" w14:textId="77777777" w:rsidR="005F23CA" w:rsidRPr="00121DD0" w:rsidRDefault="005F23CA" w:rsidP="005F23C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identifiera och diskutera förskollärares ansvar i förskolans utbildning i relation till styrdokument</w:t>
      </w:r>
    </w:p>
    <w:p w14:paraId="38844016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highlight w:val="yellow"/>
          <w:lang w:eastAsia="en-US"/>
        </w:rPr>
      </w:pPr>
    </w:p>
    <w:p w14:paraId="449B5918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  <w:t xml:space="preserve">Färdighet och förmåga </w:t>
      </w:r>
    </w:p>
    <w:p w14:paraId="16B5C40A" w14:textId="77777777" w:rsidR="005F23CA" w:rsidRPr="00121DD0" w:rsidRDefault="005F23CA" w:rsidP="005F23CA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21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med stöd planera, genomföra, dokumentera och utvärdera undervisning i syfte att stimulera barns lärande och utveckling </w:t>
      </w:r>
    </w:p>
    <w:p w14:paraId="562E70B3" w14:textId="77777777" w:rsidR="005F23CA" w:rsidRPr="00121DD0" w:rsidRDefault="005F23CA" w:rsidP="005F23CA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21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tillämpa sådan </w:t>
      </w:r>
      <w:proofErr w:type="spellStart"/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förskoledidaktik</w:t>
      </w:r>
      <w:proofErr w:type="spellEnd"/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 och metodik som krävs för att leda barn i grupp </w:t>
      </w:r>
    </w:p>
    <w:p w14:paraId="4EA65E4A" w14:textId="77777777" w:rsidR="005F23CA" w:rsidRPr="00121DD0" w:rsidRDefault="005F23CA" w:rsidP="005F23CA">
      <w:pPr>
        <w:pStyle w:val="Liststycke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skapa relationer, kommunicera och samarbeta med barn/barngrupp/arbetslag/vårdnadshavare </w:t>
      </w:r>
    </w:p>
    <w:p w14:paraId="5F7C1FDD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</w:p>
    <w:p w14:paraId="37DF391A" w14:textId="77777777" w:rsidR="005F23CA" w:rsidRPr="00121DD0" w:rsidRDefault="005F23CA" w:rsidP="005F23C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  <w:t xml:space="preserve">Värderingsförmåga och förhållningssätt </w:t>
      </w:r>
    </w:p>
    <w:p w14:paraId="099E6FCB" w14:textId="77777777" w:rsidR="005F23CA" w:rsidRPr="00121DD0" w:rsidRDefault="005F23CA" w:rsidP="005F23CA">
      <w:pPr>
        <w:pStyle w:val="Liststycke"/>
        <w:numPr>
          <w:ilvl w:val="0"/>
          <w:numId w:val="1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121DD0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beskriva och reflektera över det egna förhållningssättets inverkan på barns lärande och utveckling samt med stöd identifiera behov av ytterligare kunskap och kompetens inom området </w:t>
      </w:r>
    </w:p>
    <w:p w14:paraId="1E336DF4" w14:textId="77777777" w:rsidR="005F23CA" w:rsidRDefault="005F23CA" w:rsidP="005F23C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60DEDC0" w14:textId="77777777" w:rsidR="00CD5BF7" w:rsidRDefault="00CD5BF7" w:rsidP="005F23C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F66BCDC" w14:textId="77777777" w:rsidR="005F23CA" w:rsidRDefault="005F23CA" w:rsidP="005F23CA">
      <w:pPr>
        <w:rPr>
          <w:rFonts w:asciiTheme="majorHAnsi" w:hAnsiTheme="majorHAnsi" w:cs="Times New Roman"/>
          <w:sz w:val="20"/>
          <w:szCs w:val="20"/>
        </w:rPr>
      </w:pPr>
    </w:p>
    <w:p w14:paraId="33682328" w14:textId="77777777" w:rsidR="003B6B34" w:rsidRPr="003B6B34" w:rsidRDefault="003B6B34" w:rsidP="006E776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</w:pPr>
      <w:r w:rsidRPr="003B6B34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  <w:lang w:eastAsia="en-US"/>
        </w:rPr>
        <w:t>Bedömning</w:t>
      </w:r>
    </w:p>
    <w:p w14:paraId="3D198A33" w14:textId="77777777" w:rsidR="005F23CA" w:rsidRPr="003B6B34" w:rsidRDefault="006E776E" w:rsidP="005F23CA">
      <w:pPr>
        <w:rPr>
          <w:rFonts w:asciiTheme="majorHAnsi" w:hAnsiTheme="majorHAnsi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B</w:t>
      </w:r>
      <w:r w:rsidR="005F23CA" w:rsidRPr="003B6B34">
        <w:rPr>
          <w:rFonts w:asciiTheme="majorHAnsi" w:hAnsiTheme="majorHAnsi" w:cs="Times New Roman"/>
          <w:sz w:val="20"/>
          <w:szCs w:val="20"/>
        </w:rPr>
        <w:t xml:space="preserve">edömningen i form av examinationen görs av universitetsläraren efter avslutad VFU. </w:t>
      </w:r>
      <w:r w:rsidR="00CD5BF7" w:rsidRPr="00CD5BF7">
        <w:rPr>
          <w:rFonts w:asciiTheme="majorHAnsi" w:hAnsiTheme="majorHAnsi" w:cs="Times New Roman"/>
          <w:sz w:val="20"/>
          <w:szCs w:val="20"/>
        </w:rPr>
        <w:t>FSR</w:t>
      </w:r>
      <w:r w:rsidR="002B66D1" w:rsidRPr="00CD5BF7">
        <w:rPr>
          <w:rFonts w:asciiTheme="majorHAnsi" w:hAnsiTheme="majorHAnsi" w:cs="Times New Roman"/>
          <w:sz w:val="20"/>
          <w:szCs w:val="20"/>
        </w:rPr>
        <w:t xml:space="preserve"> och n</w:t>
      </w:r>
      <w:r w:rsidR="005F23CA" w:rsidRPr="00CD5BF7">
        <w:rPr>
          <w:rFonts w:asciiTheme="majorHAnsi" w:hAnsiTheme="majorHAnsi" w:cs="Times New Roman"/>
          <w:sz w:val="20"/>
          <w:szCs w:val="20"/>
        </w:rPr>
        <w:t xml:space="preserve">edanstående områden för bedömning bildar utgångspunkt för diskussion mellan handledare och student under hela VFU-perioden. </w:t>
      </w:r>
      <w:r w:rsidR="005F23CA" w:rsidRPr="00CD5BF7">
        <w:rPr>
          <w:rFonts w:asciiTheme="majorHAnsi" w:hAnsiTheme="majorHAnsi"/>
          <w:sz w:val="20"/>
          <w:szCs w:val="20"/>
        </w:rPr>
        <w:t>Om du som handledare känner att studenten kan få svårigheter att uppnå betyget godkänt</w:t>
      </w:r>
      <w:r w:rsidR="005F23CA" w:rsidRPr="003B6B34">
        <w:rPr>
          <w:rFonts w:asciiTheme="majorHAnsi" w:hAnsiTheme="majorHAnsi"/>
          <w:sz w:val="20"/>
          <w:szCs w:val="20"/>
        </w:rPr>
        <w:t>, ska kontakt tas med Universitetslärare i god tid.</w:t>
      </w:r>
    </w:p>
    <w:p w14:paraId="17D7AA1C" w14:textId="77777777" w:rsidR="00CD5BF7" w:rsidRPr="003B6B34" w:rsidRDefault="00CD5BF7" w:rsidP="006E776E">
      <w:pPr>
        <w:rPr>
          <w:rFonts w:asciiTheme="majorHAnsi" w:hAnsiTheme="majorHAnsi" w:cs="Times New Roman"/>
          <w:b/>
          <w:sz w:val="20"/>
          <w:szCs w:val="20"/>
        </w:rPr>
      </w:pPr>
    </w:p>
    <w:p w14:paraId="47A5B702" w14:textId="77777777" w:rsidR="005F23CA" w:rsidRPr="003B6B34" w:rsidRDefault="005F23CA" w:rsidP="005F23CA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självständighet</w:t>
      </w:r>
    </w:p>
    <w:p w14:paraId="3B6AA277" w14:textId="77777777" w:rsidR="005F23CA" w:rsidRPr="003B6B34" w:rsidRDefault="005F23CA" w:rsidP="005F23CA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forskningsförankring (relevans, tydlighet, tillämpning)</w:t>
      </w:r>
    </w:p>
    <w:p w14:paraId="04E787CD" w14:textId="77777777" w:rsidR="005F23CA" w:rsidRPr="003B6B34" w:rsidRDefault="005F23CA" w:rsidP="005F23CA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didaktisk kompetens, ämneskompetens, social kompetens</w:t>
      </w:r>
    </w:p>
    <w:p w14:paraId="41516B69" w14:textId="77777777" w:rsidR="005F23CA" w:rsidRPr="003B6B34" w:rsidRDefault="005F23CA" w:rsidP="005F23CA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analysförmåga</w:t>
      </w:r>
    </w:p>
    <w:p w14:paraId="6B926DDD" w14:textId="77777777" w:rsidR="003B6B34" w:rsidRDefault="005F23CA" w:rsidP="003B6B34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reflektionsförmåga</w:t>
      </w:r>
    </w:p>
    <w:p w14:paraId="6B8DA581" w14:textId="77777777" w:rsidR="003B6B34" w:rsidRPr="00CD5BF7" w:rsidRDefault="005F23CA" w:rsidP="00CD5BF7">
      <w:pPr>
        <w:pStyle w:val="Liststycke"/>
        <w:numPr>
          <w:ilvl w:val="0"/>
          <w:numId w:val="3"/>
        </w:num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3B6B34">
        <w:rPr>
          <w:rFonts w:asciiTheme="majorHAnsi" w:hAnsiTheme="majorHAnsi" w:cs="Times New Roman"/>
          <w:sz w:val="20"/>
          <w:szCs w:val="20"/>
        </w:rPr>
        <w:t>handlingsförmåga (omsättning till praktik)</w:t>
      </w:r>
      <w:r w:rsidR="003B6B34" w:rsidRPr="003B6B34">
        <w:rPr>
          <w:rFonts w:asciiTheme="majorHAnsi" w:eastAsiaTheme="minorHAnsi" w:hAnsiTheme="majorHAnsi" w:cstheme="maj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34132732" w14:textId="77777777" w:rsidR="000D0A9B" w:rsidRPr="000D0A9B" w:rsidRDefault="000D0A9B" w:rsidP="000D0A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Cs/>
          <w:color w:val="000000"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0"/>
          <w:szCs w:val="20"/>
          <w:lang w:eastAsia="en-US"/>
        </w:rPr>
        <w:t xml:space="preserve">Att nå </w:t>
      </w:r>
      <w:r w:rsidRPr="000D0A9B">
        <w:rPr>
          <w:rFonts w:asciiTheme="majorHAnsi" w:eastAsiaTheme="minorHAnsi" w:hAnsiTheme="majorHAnsi" w:cstheme="majorHAnsi"/>
          <w:bCs/>
          <w:color w:val="000000"/>
          <w:sz w:val="20"/>
          <w:szCs w:val="20"/>
          <w:lang w:eastAsia="en-US"/>
        </w:rPr>
        <w:t>mål med hög kvalitet</w:t>
      </w:r>
    </w:p>
    <w:p w14:paraId="5DD38134" w14:textId="77777777" w:rsidR="000D0A9B" w:rsidRPr="003B6B34" w:rsidRDefault="000D0A9B" w:rsidP="000D0A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3B6B34">
        <w:rPr>
          <w:rFonts w:asciiTheme="majorHAnsi" w:hAnsiTheme="majorHAnsi" w:cs="Times New Roman"/>
          <w:sz w:val="20"/>
          <w:szCs w:val="20"/>
        </w:rPr>
        <w:t xml:space="preserve">Att studenten </w:t>
      </w:r>
      <w:r w:rsidRPr="00CD5BF7">
        <w:rPr>
          <w:rFonts w:asciiTheme="majorHAnsi" w:hAnsiTheme="majorHAnsi" w:cs="Times New Roman"/>
          <w:sz w:val="20"/>
          <w:szCs w:val="20"/>
        </w:rPr>
        <w:t xml:space="preserve">nått ett förväntat studieresultat med hög kvalitet innebär att studenten i högre grad visar särskilt goda kvaliteter i relation till </w:t>
      </w:r>
      <w:r w:rsidR="00CD5BF7" w:rsidRPr="00CD5BF7">
        <w:rPr>
          <w:rFonts w:asciiTheme="majorHAnsi" w:hAnsiTheme="majorHAnsi" w:cs="Times New Roman"/>
          <w:sz w:val="20"/>
          <w:szCs w:val="20"/>
        </w:rPr>
        <w:t>FRS</w:t>
      </w:r>
      <w:r w:rsidRPr="00CD5BF7">
        <w:rPr>
          <w:rFonts w:asciiTheme="majorHAnsi" w:hAnsiTheme="majorHAnsi" w:cs="Times New Roman"/>
          <w:sz w:val="20"/>
          <w:szCs w:val="20"/>
        </w:rPr>
        <w:t xml:space="preserve"> och ovanstående områden.</w:t>
      </w:r>
      <w:r w:rsidRPr="003B6B34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6109224" w14:textId="77777777" w:rsidR="005F23CA" w:rsidRDefault="005F23CA" w:rsidP="003B6B34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14C33849" w14:textId="77777777" w:rsidR="00CD5BF7" w:rsidRPr="003B6B34" w:rsidRDefault="00CD5BF7" w:rsidP="003B6B34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8982" w:type="dxa"/>
        <w:tblLook w:val="04A0" w:firstRow="1" w:lastRow="0" w:firstColumn="1" w:lastColumn="0" w:noHBand="0" w:noVBand="1"/>
      </w:tblPr>
      <w:tblGrid>
        <w:gridCol w:w="8982"/>
      </w:tblGrid>
      <w:tr w:rsidR="005F23CA" w:rsidRPr="00486669" w14:paraId="525DC45E" w14:textId="77777777" w:rsidTr="002B66D1">
        <w:trPr>
          <w:trHeight w:val="1944"/>
        </w:trPr>
        <w:tc>
          <w:tcPr>
            <w:tcW w:w="8982" w:type="dxa"/>
            <w:shd w:val="clear" w:color="auto" w:fill="A8D08D" w:themeFill="accent6" w:themeFillTint="99"/>
          </w:tcPr>
          <w:p w14:paraId="20530DC1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Tema: </w:t>
            </w:r>
            <w:r w:rsidRPr="00641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Styrdokument</w:t>
            </w:r>
          </w:p>
          <w:p w14:paraId="2D4378A9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078B32E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sz w:val="20"/>
                <w:szCs w:val="20"/>
              </w:rPr>
              <w:t>Motsvarar FSR: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Kunskap och förståelse</w:t>
            </w:r>
          </w:p>
          <w:p w14:paraId="017E9FA4" w14:textId="77777777" w:rsidR="005F23CA" w:rsidRDefault="005F23CA" w:rsidP="005F23CA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med stöd i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styrdokument, </w:t>
            </w: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forskning och </w:t>
            </w:r>
            <w:r w:rsidRPr="00117028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beprövad erfarenhet redogöra</w:t>
            </w: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för hur omsorg och lek kan bidra till att ge barn möjlighet att lära och utvecklas </w:t>
            </w:r>
          </w:p>
          <w:p w14:paraId="71BF0555" w14:textId="77777777" w:rsidR="005F23CA" w:rsidRPr="008C3731" w:rsidRDefault="005F23CA" w:rsidP="005F23CA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identifiera och diskutera förskollärares ansvar i förskolans utbildning i relation till styrdokument</w:t>
            </w:r>
          </w:p>
          <w:p w14:paraId="483C74E8" w14:textId="77777777" w:rsidR="00ED0379" w:rsidRPr="00ED0379" w:rsidRDefault="00ED0379" w:rsidP="00ED037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F23CA" w:rsidRPr="00204253" w14:paraId="637FC602" w14:textId="77777777" w:rsidTr="002B66D1">
        <w:trPr>
          <w:trHeight w:val="2256"/>
        </w:trPr>
        <w:tc>
          <w:tcPr>
            <w:tcW w:w="8982" w:type="dxa"/>
          </w:tcPr>
          <w:p w14:paraId="72432D0D" w14:textId="77777777" w:rsidR="005F23CA" w:rsidRPr="00A6011C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A6011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Exempel: Studenten…</w:t>
            </w:r>
          </w:p>
          <w:p w14:paraId="162442F0" w14:textId="77777777" w:rsidR="005F23CA" w:rsidRPr="00A6011C" w:rsidRDefault="005F23CA" w:rsidP="002B66D1">
            <w:pPr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828A45E" w14:textId="77777777" w:rsidR="00040FD1" w:rsidRPr="00125DFC" w:rsidRDefault="008A42F8" w:rsidP="00D40990">
            <w:pPr>
              <w:pStyle w:val="Liststycke"/>
              <w:numPr>
                <w:ilvl w:val="0"/>
                <w:numId w:val="19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visar förståelse för hur </w:t>
            </w:r>
            <w:r w:rsidR="00641759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om</w:t>
            </w:r>
            <w:r w:rsidR="00565109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sorg och lek</w:t>
            </w:r>
            <w:r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kan bidra till barns </w:t>
            </w:r>
            <w:r w:rsidR="00565109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utveckling och lärande</w:t>
            </w:r>
            <w:r w:rsidR="00040FD1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D40990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i samtal med handledaren</w:t>
            </w:r>
          </w:p>
          <w:p w14:paraId="1A365FF3" w14:textId="77777777" w:rsidR="008A42F8" w:rsidRPr="00D40990" w:rsidRDefault="00125DFC" w:rsidP="00D40990">
            <w:pPr>
              <w:pStyle w:val="Liststycke"/>
              <w:numPr>
                <w:ilvl w:val="0"/>
                <w:numId w:val="19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tar stöd av och </w:t>
            </w:r>
            <w:r w:rsidR="00040FD1"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hänvisar till styrdokument och forskning</w:t>
            </w:r>
            <w:r w:rsidRPr="00125DFC">
              <w:rPr>
                <w:rFonts w:asciiTheme="majorHAnsi" w:hAnsiTheme="majorHAnsi"/>
                <w:bCs/>
                <w:i/>
                <w:sz w:val="20"/>
                <w:szCs w:val="20"/>
              </w:rPr>
              <w:t>/litteratur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från tidigare kurser</w:t>
            </w:r>
          </w:p>
          <w:p w14:paraId="330BB0CA" w14:textId="77777777" w:rsidR="00ED0379" w:rsidRPr="008A42F8" w:rsidRDefault="00641759" w:rsidP="002B66D1">
            <w:pPr>
              <w:pStyle w:val="Liststycke"/>
              <w:numPr>
                <w:ilvl w:val="0"/>
                <w:numId w:val="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8A42F8">
              <w:rPr>
                <w:rFonts w:asciiTheme="majorHAnsi" w:hAnsiTheme="majorHAnsi"/>
                <w:bCs/>
                <w:i/>
                <w:sz w:val="20"/>
                <w:szCs w:val="20"/>
              </w:rPr>
              <w:t>diskuterar och reflekterar med utgångspunkt i styrdokument kring förskollärare uppdrag och ansvar och vilken betydelse det har i utbildningen</w:t>
            </w:r>
          </w:p>
          <w:p w14:paraId="628A021C" w14:textId="77777777" w:rsidR="00ED0379" w:rsidRPr="00513641" w:rsidRDefault="00ED0379" w:rsidP="00513641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F23CA" w:rsidRPr="004740D0" w14:paraId="12655C93" w14:textId="77777777" w:rsidTr="002B66D1">
        <w:trPr>
          <w:trHeight w:val="5367"/>
        </w:trPr>
        <w:tc>
          <w:tcPr>
            <w:tcW w:w="8982" w:type="dxa"/>
          </w:tcPr>
          <w:p w14:paraId="37DC32C3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 studenten nått de förväntade studieresultaten?</w:t>
            </w:r>
          </w:p>
          <w:p w14:paraId="15943C3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D771A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Nej                                                                        Ja                                                     Ja, med hög kvalitet</w:t>
            </w:r>
          </w:p>
          <w:p w14:paraId="4E302C2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EE31B" wp14:editId="6E8B64E3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175895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4DC0" id="Rektangel 4" o:spid="_x0000_s1026" style="position:absolute;margin-left:373pt;margin-top:13.8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91A79D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A4FBF" wp14:editId="44C2592F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2DEB" id="Rektangel 3" o:spid="_x0000_s1026" style="position:absolute;margin-left:206.5pt;margin-top:2.1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" fillcolor="white [3212]" strokecolor="#41719c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43138" wp14:editId="434126A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24130</wp:posOffset>
                      </wp:positionV>
                      <wp:extent cx="361950" cy="3714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1B7A0" id="Rektangel 2" o:spid="_x0000_s1026" style="position:absolute;margin-left:30.75pt;margin-top:1.9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" fillcolor="white [3212]" strokecolor="#1f3763 [1604]" strokeweight="1pt"/>
                  </w:pict>
                </mc:Fallback>
              </mc:AlternateContent>
            </w:r>
          </w:p>
          <w:p w14:paraId="77C1AE6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4CC28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D0249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188361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Motivering till bedömning:</w:t>
            </w:r>
          </w:p>
          <w:p w14:paraId="627507D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BB8B24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D5C67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2B634E" w14:textId="77777777" w:rsidR="00CD5BF7" w:rsidRDefault="00CD5BF7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8D50E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66404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BDD09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 här kan studenten utveckla:</w:t>
            </w:r>
          </w:p>
          <w:p w14:paraId="37F93DE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C86017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1B53C1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907A1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567059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20DD66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DA6E72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CBBD77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3064F6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9DE5F8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8C2233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08E6D5" w14:textId="77777777" w:rsidR="00CD5BF7" w:rsidRDefault="00CD5BF7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8C26D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BBA994" w14:textId="77777777" w:rsidR="005F23CA" w:rsidRPr="004740D0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9D23A8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086DBCFA" w14:textId="77777777" w:rsidR="00CD5BF7" w:rsidRDefault="00CD5BF7" w:rsidP="005F23CA">
      <w:pPr>
        <w:rPr>
          <w:rFonts w:asciiTheme="majorHAnsi" w:hAnsiTheme="majorHAnsi"/>
          <w:b/>
          <w:sz w:val="20"/>
          <w:szCs w:val="20"/>
        </w:rPr>
      </w:pPr>
    </w:p>
    <w:p w14:paraId="74F7673C" w14:textId="77777777" w:rsidR="00CD5BF7" w:rsidRDefault="00CD5BF7" w:rsidP="005F23CA">
      <w:pPr>
        <w:rPr>
          <w:rFonts w:asciiTheme="majorHAnsi" w:hAnsiTheme="majorHAnsi"/>
          <w:b/>
          <w:sz w:val="20"/>
          <w:szCs w:val="20"/>
        </w:rPr>
      </w:pPr>
    </w:p>
    <w:p w14:paraId="52404D46" w14:textId="77777777" w:rsidR="00CD5BF7" w:rsidRDefault="00CD5BF7" w:rsidP="005F23CA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5F23CA" w:rsidRPr="00327F43" w14:paraId="691F1CC3" w14:textId="77777777" w:rsidTr="002B66D1">
        <w:trPr>
          <w:trHeight w:val="1609"/>
        </w:trPr>
        <w:tc>
          <w:tcPr>
            <w:tcW w:w="8992" w:type="dxa"/>
            <w:shd w:val="clear" w:color="auto" w:fill="A8D08D" w:themeFill="accent6" w:themeFillTint="99"/>
          </w:tcPr>
          <w:p w14:paraId="07E1669A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Tema: Ämnesdidaktik och ämneskunskap</w:t>
            </w:r>
          </w:p>
          <w:p w14:paraId="6D29D232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7871C777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Färdighet och förmåga</w:t>
            </w:r>
          </w:p>
          <w:p w14:paraId="3FFE1173" w14:textId="77777777" w:rsidR="005F23CA" w:rsidRPr="00121DD0" w:rsidRDefault="005F23CA" w:rsidP="005F23CA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1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med stöd planera, genomföra, dokumentera och utvärdera undervisning i syfte att stimulera barns lärande och utveckling </w:t>
            </w:r>
          </w:p>
          <w:p w14:paraId="10F02DF0" w14:textId="77777777" w:rsidR="005F23CA" w:rsidRPr="00EC5E9C" w:rsidRDefault="005F23CA" w:rsidP="002B66D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5F23CA" w:rsidRPr="00204253" w14:paraId="50C3BDD1" w14:textId="77777777" w:rsidTr="002B66D1">
        <w:trPr>
          <w:trHeight w:val="2051"/>
        </w:trPr>
        <w:tc>
          <w:tcPr>
            <w:tcW w:w="8992" w:type="dxa"/>
          </w:tcPr>
          <w:p w14:paraId="699F571A" w14:textId="77777777" w:rsidR="005F23CA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40D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Exempel</w:t>
            </w:r>
            <w:r w:rsidRPr="00A6011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: Studenten….</w:t>
            </w:r>
          </w:p>
          <w:p w14:paraId="20DD80BA" w14:textId="77777777" w:rsidR="005F23CA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CA011D8" w14:textId="77777777" w:rsidR="00513641" w:rsidRPr="00667A2A" w:rsidRDefault="00513641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 w:rsidRPr="00513641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lanerar </w:t>
            </w:r>
            <w:r w:rsidRPr="00513641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undervisning</w:t>
            </w:r>
            <w:r w:rsidR="00A6011C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utifrån kursens planeringsmall</w:t>
            </w:r>
            <w:r w:rsidR="00551B0E" w:rsidRPr="00667A2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53D98719" w14:textId="77777777" w:rsidR="00A6011C" w:rsidRDefault="00513641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v</w:t>
            </w:r>
            <w:r w:rsidR="005F23CA" w:rsidRPr="00513641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äljer undervisningsinnehåll och undervisningsmetoder lämpliga för barngruppen samt gör individuella anpassningar</w:t>
            </w:r>
          </w:p>
          <w:p w14:paraId="5B20BF32" w14:textId="77777777" w:rsidR="006A1C34" w:rsidRDefault="006A1C34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göra adekvata materialval</w:t>
            </w:r>
          </w:p>
          <w:p w14:paraId="1253B756" w14:textId="77777777" w:rsidR="006A1C34" w:rsidRPr="00A6011C" w:rsidRDefault="006A1C34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har eller inhämtar tillräckliga kunskaper i det aktuella ämnet</w:t>
            </w:r>
          </w:p>
          <w:p w14:paraId="30AD0D60" w14:textId="77777777" w:rsidR="005F23CA" w:rsidRPr="00A6011C" w:rsidRDefault="00513641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 w:rsidRPr="00A6011C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m</w:t>
            </w:r>
            <w:r w:rsidR="005F23CA" w:rsidRPr="00A6011C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otiverar undervisningens innehåll för handledaren med stöd i styrdokument och litteratur</w:t>
            </w:r>
          </w:p>
          <w:p w14:paraId="79E6D903" w14:textId="77777777" w:rsidR="005F23CA" w:rsidRPr="008C3731" w:rsidRDefault="00513641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</w:t>
            </w:r>
            <w:r w:rsidR="00936A30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nvänder olika</w:t>
            </w:r>
            <w:r w:rsidR="005F23C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dokumentationsmetod</w:t>
            </w:r>
            <w:r w:rsidR="00F44D6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er </w:t>
            </w:r>
            <w:r w:rsidR="00936A30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lämpliga för undervisningstillfället</w:t>
            </w:r>
          </w:p>
          <w:p w14:paraId="282050B0" w14:textId="77777777" w:rsidR="00667A2A" w:rsidRPr="0029334E" w:rsidRDefault="00667A2A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genomför planerad underv</w:t>
            </w:r>
            <w:r w:rsidR="00A6011C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isning med en mindre grupp barn</w:t>
            </w:r>
          </w:p>
          <w:p w14:paraId="7AC42881" w14:textId="77777777" w:rsidR="005F23CA" w:rsidRDefault="00667A2A" w:rsidP="00A6011C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g</w:t>
            </w:r>
            <w:r w:rsidR="005F23CA" w:rsidRPr="0029334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ör en didaktis</w:t>
            </w:r>
            <w:r w:rsidR="00A6011C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k analys med stöd av handledare</w:t>
            </w:r>
          </w:p>
          <w:p w14:paraId="5252E262" w14:textId="77777777" w:rsidR="005F23CA" w:rsidRPr="00121DD0" w:rsidRDefault="005F23CA" w:rsidP="00667A2A">
            <w:pPr>
              <w:pStyle w:val="Default"/>
              <w:ind w:left="360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5F23CA" w:rsidRPr="004740D0" w14:paraId="2055D86E" w14:textId="77777777" w:rsidTr="002B66D1">
        <w:trPr>
          <w:trHeight w:val="7352"/>
        </w:trPr>
        <w:tc>
          <w:tcPr>
            <w:tcW w:w="8992" w:type="dxa"/>
          </w:tcPr>
          <w:p w14:paraId="0055CA34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3AE71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 studenten nått de förväntade studieresultaten?</w:t>
            </w:r>
          </w:p>
          <w:p w14:paraId="4CC0FC2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97653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Nej                                                                        Ja                                                     Ja, med hög kvalitet</w:t>
            </w:r>
          </w:p>
          <w:p w14:paraId="251326D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5CC6F" wp14:editId="03309565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175895</wp:posOffset>
                      </wp:positionV>
                      <wp:extent cx="361950" cy="3714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04647" id="Rektangel 15" o:spid="_x0000_s1026" style="position:absolute;margin-left:373pt;margin-top:13.8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" fillcolor="window" strokecolor="#41719c" strokeweight="1pt"/>
                  </w:pict>
                </mc:Fallback>
              </mc:AlternateContent>
            </w:r>
          </w:p>
          <w:p w14:paraId="6AC66FA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FF9B6" wp14:editId="207BB9E7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9600A" id="Rektangel 16" o:spid="_x0000_s1026" style="position:absolute;margin-left:206.5pt;margin-top:2.1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9783FF" wp14:editId="60AFA68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24130</wp:posOffset>
                      </wp:positionV>
                      <wp:extent cx="361950" cy="3714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1056" id="Rektangel 17" o:spid="_x0000_s1026" style="position:absolute;margin-left:30.75pt;margin-top:1.9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" fillcolor="window" strokecolor="#41719c" strokeweight="1pt"/>
                  </w:pict>
                </mc:Fallback>
              </mc:AlternateContent>
            </w:r>
          </w:p>
          <w:p w14:paraId="59B6608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A2662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36903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81701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Motivering till bedömning: </w:t>
            </w:r>
          </w:p>
          <w:p w14:paraId="1DA7469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4C2F21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B8CCC5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947BD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6055A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C3B4E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FEC5E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BD2B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 här kan studenten utveckla:</w:t>
            </w:r>
          </w:p>
          <w:p w14:paraId="0CCE8F9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6B686687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3249D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7C69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9AC15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F7CD59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8D7F49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8F6F3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06A389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BCC81C" w14:textId="77777777" w:rsidR="00EA465B" w:rsidRPr="004740D0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5CA9FD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35F200F7" w14:textId="77777777" w:rsidR="00CD5BF7" w:rsidRPr="0007399D" w:rsidRDefault="005F23CA" w:rsidP="005F23CA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03"/>
      </w:tblGrid>
      <w:tr w:rsidR="005F23CA" w:rsidRPr="00486669" w14:paraId="0FCD7E46" w14:textId="77777777" w:rsidTr="002B66D1">
        <w:trPr>
          <w:trHeight w:val="2069"/>
        </w:trPr>
        <w:tc>
          <w:tcPr>
            <w:tcW w:w="9003" w:type="dxa"/>
            <w:shd w:val="clear" w:color="auto" w:fill="A8D08D" w:themeFill="accent6" w:themeFillTint="99"/>
          </w:tcPr>
          <w:p w14:paraId="201BC419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64277126"/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643EA7AE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52B3ABAE" w14:textId="77777777" w:rsidR="005F23CA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</w:p>
          <w:p w14:paraId="51CE1A83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6ADBE76F" w14:textId="77777777" w:rsidR="005F23CA" w:rsidRPr="00121DD0" w:rsidRDefault="005F23CA" w:rsidP="005F23C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1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 </w:t>
            </w:r>
          </w:p>
          <w:p w14:paraId="114A70FB" w14:textId="77777777" w:rsidR="005F23CA" w:rsidRPr="00752F0D" w:rsidRDefault="005F23CA" w:rsidP="002B66D1">
            <w:pPr>
              <w:ind w:left="7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FDD1723" w14:textId="77777777" w:rsidR="005F23CA" w:rsidRPr="00EC5E9C" w:rsidRDefault="005F23CA" w:rsidP="002B66D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5F23CA" w:rsidRPr="00204253" w14:paraId="41E8652B" w14:textId="77777777" w:rsidTr="002B66D1">
        <w:trPr>
          <w:trHeight w:val="2022"/>
        </w:trPr>
        <w:tc>
          <w:tcPr>
            <w:tcW w:w="9003" w:type="dxa"/>
          </w:tcPr>
          <w:p w14:paraId="5971EDEA" w14:textId="77777777" w:rsidR="001C15D3" w:rsidRPr="00667A2A" w:rsidRDefault="00667A2A" w:rsidP="00667A2A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Exempel: Studenten…</w:t>
            </w:r>
          </w:p>
          <w:p w14:paraId="02C1037A" w14:textId="77777777" w:rsidR="005F23CA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41AF0E27" w14:textId="77777777" w:rsidR="006A1C34" w:rsidRPr="006A1C34" w:rsidRDefault="006A1C34" w:rsidP="005F23CA">
            <w:pPr>
              <w:pStyle w:val="Default"/>
              <w:numPr>
                <w:ilvl w:val="0"/>
                <w:numId w:val="6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övar </w:t>
            </w:r>
            <w:r w:rsidRPr="006A1C34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sitt ledarskap</w:t>
            </w: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genom att leda barn i grupp</w:t>
            </w:r>
            <w:r w:rsidR="00F44D6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, planerat och spontant</w:t>
            </w:r>
          </w:p>
          <w:p w14:paraId="73BEB5CD" w14:textId="77777777" w:rsidR="005F23CA" w:rsidRDefault="00667A2A" w:rsidP="005F23CA">
            <w:pPr>
              <w:pStyle w:val="Default"/>
              <w:numPr>
                <w:ilvl w:val="0"/>
                <w:numId w:val="6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v</w:t>
            </w:r>
            <w:r w:rsidR="005F23CA" w:rsidRPr="00121DD0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isar förmåga att fånga </w:t>
            </w:r>
            <w:r w:rsidR="005F23C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och behålla </w:t>
            </w:r>
            <w:r w:rsidR="005F23CA" w:rsidRPr="00121DD0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barns intresse och nyfikenhet</w:t>
            </w:r>
          </w:p>
          <w:p w14:paraId="76515CD3" w14:textId="77777777" w:rsidR="0082004D" w:rsidRDefault="00667A2A" w:rsidP="0082004D">
            <w:pPr>
              <w:pStyle w:val="Default"/>
              <w:numPr>
                <w:ilvl w:val="0"/>
                <w:numId w:val="6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</w:t>
            </w:r>
            <w:r w:rsidR="0082004D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nvänder kropp </w:t>
            </w:r>
            <w:r w:rsidR="0061095F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och röst som didaktiskt verktyg</w:t>
            </w:r>
          </w:p>
          <w:p w14:paraId="2A630576" w14:textId="77777777" w:rsidR="005F23CA" w:rsidRDefault="00667A2A" w:rsidP="005F23CA">
            <w:pPr>
              <w:pStyle w:val="Default"/>
              <w:numPr>
                <w:ilvl w:val="0"/>
                <w:numId w:val="6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v</w:t>
            </w:r>
            <w:r w:rsidR="0082004D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isar f</w:t>
            </w:r>
            <w:r w:rsidR="005F23C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örmåga att tolka barns </w:t>
            </w:r>
            <w:r w:rsidR="00BD5BE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respons, är flexibel och lyhörd</w:t>
            </w:r>
          </w:p>
          <w:p w14:paraId="33D54E9E" w14:textId="77777777" w:rsidR="00BD5BEA" w:rsidRPr="00AF7439" w:rsidRDefault="00BD5BEA" w:rsidP="005F23CA">
            <w:pPr>
              <w:pStyle w:val="Default"/>
              <w:numPr>
                <w:ilvl w:val="0"/>
                <w:numId w:val="6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anpassar metoder och kommunikation utifrån den aktuella barngruppen</w:t>
            </w:r>
          </w:p>
          <w:p w14:paraId="1935D992" w14:textId="77777777" w:rsidR="005F23CA" w:rsidRPr="00121DD0" w:rsidRDefault="005F23CA" w:rsidP="0082004D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5F23CA" w:rsidRPr="004740D0" w14:paraId="086CC53E" w14:textId="77777777" w:rsidTr="002B66D1">
        <w:trPr>
          <w:trHeight w:val="8222"/>
        </w:trPr>
        <w:tc>
          <w:tcPr>
            <w:tcW w:w="9003" w:type="dxa"/>
          </w:tcPr>
          <w:p w14:paraId="0B7E0621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BDDBD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 studenten nått det förväntade studieresultatet?</w:t>
            </w:r>
          </w:p>
          <w:p w14:paraId="1AA83F6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5C43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Nej                                                                        Ja                                                     Ja, med hög kvalitet</w:t>
            </w:r>
          </w:p>
          <w:p w14:paraId="63952B6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366AC" wp14:editId="2AD6BD16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175895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41BD" id="Rektangel 7" o:spid="_x0000_s1026" style="position:absolute;margin-left:373pt;margin-top:13.85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" fillcolor="window" strokecolor="#41719c" strokeweight="1pt"/>
                  </w:pict>
                </mc:Fallback>
              </mc:AlternateContent>
            </w:r>
          </w:p>
          <w:p w14:paraId="6CADE0F5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0BE5A" wp14:editId="02332F82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EBF1B" id="Rektangel 8" o:spid="_x0000_s1026" style="position:absolute;margin-left:206.5pt;margin-top:2.1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2332C" wp14:editId="4F61C12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24130</wp:posOffset>
                      </wp:positionV>
                      <wp:extent cx="361950" cy="3714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785B7" id="Rektangel 9" o:spid="_x0000_s1026" style="position:absolute;margin-left:30.75pt;margin-top:1.9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" fillcolor="window" strokecolor="#41719c" strokeweight="1pt"/>
                  </w:pict>
                </mc:Fallback>
              </mc:AlternateContent>
            </w:r>
          </w:p>
          <w:p w14:paraId="659C041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561EE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EC6C5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0633E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Motivering till bedömning:</w:t>
            </w:r>
          </w:p>
          <w:p w14:paraId="41030CE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11B7E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C9F50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CA305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AE2E4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337452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027602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760D42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 här kan studenten utveckla:</w:t>
            </w:r>
          </w:p>
          <w:p w14:paraId="22E77159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F42B0A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23F1F3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05F6E2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DCFC64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CB5C52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A1A761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9F1C2B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084E9F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BD2206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CF081D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770266" w14:textId="77777777" w:rsidR="00EA465B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A3CFEE" w14:textId="77777777" w:rsidR="00EA465B" w:rsidRPr="004740D0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14:paraId="4FD77E97" w14:textId="77777777" w:rsidR="005F23CA" w:rsidRDefault="005F23CA" w:rsidP="005F23CA">
      <w:pPr>
        <w:spacing w:after="160" w:line="259" w:lineRule="auto"/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F23CA" w:rsidRPr="00486669" w14:paraId="64CB1DB3" w14:textId="77777777" w:rsidTr="00EA465B">
        <w:trPr>
          <w:trHeight w:val="1807"/>
        </w:trPr>
        <w:tc>
          <w:tcPr>
            <w:tcW w:w="9085" w:type="dxa"/>
            <w:shd w:val="clear" w:color="auto" w:fill="A8D08D" w:themeFill="accent6" w:themeFillTint="99"/>
          </w:tcPr>
          <w:p w14:paraId="192040FF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056A3DD3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57D26A31" w14:textId="77777777" w:rsidR="005F23CA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2F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</w:p>
          <w:p w14:paraId="3E40CFE3" w14:textId="77777777" w:rsidR="005F23CA" w:rsidRPr="00752F0D" w:rsidRDefault="005F23CA" w:rsidP="002B66D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Värderingsförmåga och förhållningssätt</w:t>
            </w:r>
          </w:p>
          <w:p w14:paraId="57741B7E" w14:textId="77777777" w:rsidR="005F23CA" w:rsidRPr="009E77E3" w:rsidRDefault="005F23CA" w:rsidP="005F23CA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beskriva och reflektera över det egna förhållningssättets inverkan på barns lärande och utveckling samt med stöd identifiera behov av ytterligare kunskap och kompetens inom området</w:t>
            </w:r>
            <w:r w:rsidRPr="009E77E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C4F9D6C" w14:textId="77777777" w:rsidR="005F23CA" w:rsidRPr="00752F0D" w:rsidRDefault="005F23CA" w:rsidP="002B66D1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56FA3F" w14:textId="77777777" w:rsidR="005F23CA" w:rsidRPr="00790C7F" w:rsidRDefault="005F23CA" w:rsidP="002B66D1">
            <w:pPr>
              <w:pStyle w:val="Default"/>
              <w:spacing w:after="29"/>
              <w:ind w:left="1080" w:hanging="1193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5F23CA" w:rsidRPr="00204253" w14:paraId="716670D8" w14:textId="77777777" w:rsidTr="00EA465B">
        <w:trPr>
          <w:trHeight w:val="2097"/>
        </w:trPr>
        <w:tc>
          <w:tcPr>
            <w:tcW w:w="9085" w:type="dxa"/>
          </w:tcPr>
          <w:p w14:paraId="5F3F3B8F" w14:textId="77777777" w:rsidR="005F23CA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40D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Exempel: Studenten….</w:t>
            </w:r>
          </w:p>
          <w:p w14:paraId="17DCCD7F" w14:textId="77777777" w:rsidR="005F23CA" w:rsidRDefault="005F23CA" w:rsidP="002B66D1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0CC42DDF" w14:textId="77777777" w:rsidR="00BD5BEA" w:rsidRPr="00F44D6A" w:rsidRDefault="00BD5BEA" w:rsidP="00F44D6A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presenterar sina personliga mål och strategier för VFU-perioden</w:t>
            </w:r>
          </w:p>
          <w:p w14:paraId="5D208858" w14:textId="77777777" w:rsidR="00EC7E43" w:rsidRPr="00F44D6A" w:rsidRDefault="00762C59" w:rsidP="00EC7E43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d</w:t>
            </w:r>
            <w:r w:rsidR="00C320D0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iskutera</w:t>
            </w:r>
            <w:r w:rsidR="0061095F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r</w:t>
            </w:r>
            <w:r w:rsidR="00C320D0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och reflektera</w:t>
            </w:r>
            <w:r w:rsidR="0061095F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r</w:t>
            </w:r>
            <w:r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kontinuerligt kring egna </w:t>
            </w:r>
            <w:r w:rsidR="00C320D0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upplevelser</w:t>
            </w:r>
            <w:r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av sitt ledarskap och förhållningssätt </w:t>
            </w:r>
            <w:r w:rsidR="00C320D0" w:rsidRPr="00BD5BEA">
              <w:rPr>
                <w:rFonts w:asciiTheme="majorHAnsi" w:hAnsiTheme="majorHAnsi"/>
                <w:bCs/>
                <w:i/>
                <w:sz w:val="20"/>
                <w:szCs w:val="20"/>
              </w:rPr>
              <w:t>med handledaren</w:t>
            </w:r>
          </w:p>
          <w:p w14:paraId="441B8AFC" w14:textId="77777777" w:rsidR="005F23CA" w:rsidRDefault="00EC7E43" w:rsidP="005F23CA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utvecklar sitt förhållningssätt</w:t>
            </w:r>
            <w:r w:rsidR="005F23C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5F23CA" w:rsidRPr="00DA710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utifrån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reflektion</w:t>
            </w:r>
            <w:r w:rsidR="00F44D6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under VFU: n</w:t>
            </w:r>
            <w:r w:rsidR="005F23CA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, </w:t>
            </w:r>
            <w:r w:rsidR="005F23CA" w:rsidRPr="00DA710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handledarens återkoppling, teoretiska </w:t>
            </w:r>
            <w:r w:rsidR="00762C59">
              <w:rPr>
                <w:rFonts w:asciiTheme="majorHAnsi" w:hAnsiTheme="majorHAnsi"/>
                <w:bCs/>
                <w:i/>
                <w:sz w:val="20"/>
                <w:szCs w:val="20"/>
              </w:rPr>
              <w:t>kunskaper och egna erfarenheter</w:t>
            </w:r>
          </w:p>
          <w:p w14:paraId="6FAFB86A" w14:textId="77777777" w:rsidR="00EC7E43" w:rsidRPr="00EC7E43" w:rsidRDefault="00EC7E43" w:rsidP="00EC7E43">
            <w:pPr>
              <w:pStyle w:val="Liststyck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4342B6AA" w14:textId="77777777" w:rsidR="00EC7E43" w:rsidRPr="00DA7105" w:rsidRDefault="00EC7E43" w:rsidP="00EC7E43">
            <w:pPr>
              <w:pStyle w:val="Liststyck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</w:tr>
      <w:tr w:rsidR="005F23CA" w:rsidRPr="004740D0" w14:paraId="14506A1F" w14:textId="77777777" w:rsidTr="00EA465B">
        <w:trPr>
          <w:trHeight w:val="8475"/>
        </w:trPr>
        <w:tc>
          <w:tcPr>
            <w:tcW w:w="9085" w:type="dxa"/>
          </w:tcPr>
          <w:p w14:paraId="02040D8D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88901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 studenten nått det förväntade studieresultatet?</w:t>
            </w:r>
          </w:p>
          <w:p w14:paraId="420CD99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03490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Nej                                                                        Ja                                                     Ja, med hög kvalitet</w:t>
            </w:r>
          </w:p>
          <w:p w14:paraId="531436C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BDF68" wp14:editId="37F69B9B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175895</wp:posOffset>
                      </wp:positionV>
                      <wp:extent cx="361950" cy="3714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1500" id="Rektangel 11" o:spid="_x0000_s1026" style="position:absolute;margin-left:373pt;margin-top:13.8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" fillcolor="window" strokecolor="#41719c" strokeweight="1pt"/>
                  </w:pict>
                </mc:Fallback>
              </mc:AlternateContent>
            </w:r>
          </w:p>
          <w:p w14:paraId="498554F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C68D9" wp14:editId="790EF0A5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EA94" id="Rektangel 12" o:spid="_x0000_s1026" style="position:absolute;margin-left:206.5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2E366" wp14:editId="344AAAD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24130</wp:posOffset>
                      </wp:positionV>
                      <wp:extent cx="361950" cy="37147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05C0" id="Rektangel 14" o:spid="_x0000_s1026" style="position:absolute;margin-left:30.75pt;margin-top:1.9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" fillcolor="window" strokecolor="#41719c" strokeweight="1pt"/>
                  </w:pict>
                </mc:Fallback>
              </mc:AlternateContent>
            </w:r>
          </w:p>
          <w:p w14:paraId="1B198A2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D6E99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233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CE015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Motivering till bedömning: </w:t>
            </w:r>
          </w:p>
          <w:p w14:paraId="2A16AF0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45E847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ECB6D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3062FF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2D6B0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02CFC3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E96407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AF2181" w14:textId="77777777" w:rsidR="005F23CA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Det här kan </w:t>
            </w:r>
            <w:r w:rsidR="005F23CA">
              <w:rPr>
                <w:rFonts w:asciiTheme="majorHAnsi" w:hAnsiTheme="majorHAnsi"/>
                <w:sz w:val="20"/>
                <w:szCs w:val="20"/>
              </w:rPr>
              <w:t>studenten utveckla:</w:t>
            </w:r>
          </w:p>
          <w:p w14:paraId="2EA53E36" w14:textId="77777777" w:rsidR="00EA465B" w:rsidRPr="004740D0" w:rsidRDefault="00EA465B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03EC32" w14:textId="77777777" w:rsidR="005F23CA" w:rsidRDefault="005F23CA" w:rsidP="005F23CA">
      <w:pPr>
        <w:spacing w:after="160" w:line="259" w:lineRule="auto"/>
        <w:rPr>
          <w:rFonts w:asciiTheme="majorHAnsi" w:hAnsiTheme="majorHAnsi"/>
          <w:noProof/>
          <w:sz w:val="20"/>
          <w:szCs w:val="20"/>
        </w:rPr>
      </w:pPr>
    </w:p>
    <w:p w14:paraId="6D891832" w14:textId="77777777" w:rsidR="00CD5BF7" w:rsidRDefault="00CD5BF7" w:rsidP="005F23CA">
      <w:pPr>
        <w:spacing w:after="160" w:line="259" w:lineRule="auto"/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F23CA" w:rsidRPr="00486669" w14:paraId="2A8CEF45" w14:textId="77777777" w:rsidTr="002B66D1">
        <w:trPr>
          <w:trHeight w:val="2115"/>
        </w:trPr>
        <w:tc>
          <w:tcPr>
            <w:tcW w:w="9001" w:type="dxa"/>
            <w:shd w:val="clear" w:color="auto" w:fill="A8D08D" w:themeFill="accent6" w:themeFillTint="99"/>
          </w:tcPr>
          <w:p w14:paraId="3F7234DE" w14:textId="77777777" w:rsidR="005F23CA" w:rsidRPr="00752F0D" w:rsidRDefault="005F23CA" w:rsidP="002B66D1">
            <w:pPr>
              <w:rPr>
                <w:b/>
                <w:bCs/>
                <w:sz w:val="20"/>
                <w:szCs w:val="20"/>
              </w:rPr>
            </w:pPr>
            <w:r w:rsidRPr="00752F0D">
              <w:rPr>
                <w:b/>
                <w:bCs/>
                <w:sz w:val="20"/>
                <w:szCs w:val="20"/>
              </w:rPr>
              <w:lastRenderedPageBreak/>
              <w:t>Tema: Kommunikation och relation</w:t>
            </w:r>
          </w:p>
          <w:p w14:paraId="1B63087C" w14:textId="77777777" w:rsidR="005F23CA" w:rsidRPr="00752F0D" w:rsidRDefault="005F23CA" w:rsidP="002B66D1">
            <w:pPr>
              <w:rPr>
                <w:b/>
                <w:bCs/>
                <w:sz w:val="20"/>
                <w:szCs w:val="20"/>
              </w:rPr>
            </w:pPr>
          </w:p>
          <w:p w14:paraId="41493CBC" w14:textId="77777777" w:rsidR="005F23CA" w:rsidRDefault="005F23CA" w:rsidP="002B66D1">
            <w:pPr>
              <w:rPr>
                <w:b/>
                <w:bCs/>
                <w:sz w:val="20"/>
                <w:szCs w:val="20"/>
              </w:rPr>
            </w:pPr>
            <w:r w:rsidRPr="00752F0D">
              <w:rPr>
                <w:b/>
                <w:bCs/>
                <w:sz w:val="20"/>
                <w:szCs w:val="20"/>
              </w:rPr>
              <w:t>Motsvarar FSR:</w:t>
            </w:r>
          </w:p>
          <w:p w14:paraId="31ABE146" w14:textId="77777777" w:rsidR="005F23CA" w:rsidRPr="00752F0D" w:rsidRDefault="005F23CA" w:rsidP="002B66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Färdighet och förmåga</w:t>
            </w:r>
          </w:p>
          <w:p w14:paraId="29EE0044" w14:textId="77777777" w:rsidR="005F23CA" w:rsidRPr="00F44D6A" w:rsidRDefault="005F23CA" w:rsidP="00F44D6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121DD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skapa relationer, kommunicera och samarbeta med barn/barngrupp/arbetslag/vårdnadshavare </w:t>
            </w:r>
          </w:p>
        </w:tc>
      </w:tr>
      <w:tr w:rsidR="005F23CA" w:rsidRPr="00204253" w14:paraId="5F13AD89" w14:textId="77777777" w:rsidTr="002B66D1">
        <w:trPr>
          <w:trHeight w:val="1825"/>
        </w:trPr>
        <w:tc>
          <w:tcPr>
            <w:tcW w:w="9001" w:type="dxa"/>
          </w:tcPr>
          <w:p w14:paraId="7BC3F73D" w14:textId="77777777" w:rsidR="006C06F3" w:rsidRDefault="005F23CA" w:rsidP="00EC7E43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40D0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Exempel: Studenten….</w:t>
            </w:r>
          </w:p>
          <w:p w14:paraId="27F0E2D0" w14:textId="77777777" w:rsidR="00EC7E43" w:rsidRPr="00EC7E43" w:rsidRDefault="00EC7E43" w:rsidP="00EC7E43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5F39FE95" w14:textId="77777777" w:rsidR="00A829A5" w:rsidRPr="00EC7E43" w:rsidRDefault="00762C59" w:rsidP="006C06F3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v</w:t>
            </w:r>
            <w:r w:rsidR="00C320D0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isar genuin</w:t>
            </w:r>
            <w:r w:rsidR="007C18B5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 intresse att skapa </w:t>
            </w:r>
            <w:r w:rsidR="00C320D0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relationer med barn, arbetslag och </w:t>
            </w:r>
            <w:r w:rsidR="00E95DBE">
              <w:rPr>
                <w:rFonts w:asciiTheme="majorHAnsi" w:hAnsiTheme="majorHAnsi"/>
                <w:bCs/>
                <w:i/>
                <w:sz w:val="20"/>
                <w:szCs w:val="20"/>
              </w:rPr>
              <w:t>vårdnadshavare</w:t>
            </w:r>
          </w:p>
          <w:p w14:paraId="4EE87CBC" w14:textId="77777777" w:rsidR="00762C59" w:rsidRPr="00EC7E43" w:rsidRDefault="00A829A5" w:rsidP="006C06F3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visar e</w:t>
            </w:r>
            <w:r w:rsidR="00F44D6A">
              <w:rPr>
                <w:rFonts w:asciiTheme="majorHAnsi" w:hAnsiTheme="majorHAnsi"/>
                <w:bCs/>
                <w:i/>
                <w:sz w:val="20"/>
                <w:szCs w:val="20"/>
              </w:rPr>
              <w:t>tt respektfullt bemötande</w:t>
            </w:r>
          </w:p>
          <w:p w14:paraId="480613A2" w14:textId="77777777" w:rsidR="00EC7E43" w:rsidRPr="00EC7E43" w:rsidRDefault="00A829A5" w:rsidP="00EC7E43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visar</w:t>
            </w:r>
            <w:r w:rsidR="006C06F3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förm</w:t>
            </w:r>
            <w:r w:rsidR="006C06F3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åga/intresse </w:t>
            </w:r>
            <w:r w:rsidR="00EC7E43">
              <w:rPr>
                <w:rFonts w:asciiTheme="majorHAnsi" w:hAnsiTheme="majorHAnsi"/>
                <w:bCs/>
                <w:i/>
                <w:sz w:val="20"/>
                <w:szCs w:val="20"/>
              </w:rPr>
              <w:t>att kommunicera, för</w:t>
            </w:r>
            <w:r w:rsidR="00E95DBE">
              <w:rPr>
                <w:rFonts w:asciiTheme="majorHAnsi" w:hAnsiTheme="majorHAnsi"/>
                <w:bCs/>
                <w:i/>
                <w:sz w:val="20"/>
                <w:szCs w:val="20"/>
              </w:rPr>
              <w:t>a</w:t>
            </w:r>
            <w:r w:rsid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samtal med </w:t>
            </w: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ba</w:t>
            </w:r>
            <w:r w:rsidR="00EC7E43">
              <w:rPr>
                <w:rFonts w:asciiTheme="majorHAnsi" w:hAnsiTheme="majorHAnsi"/>
                <w:bCs/>
                <w:i/>
                <w:sz w:val="20"/>
                <w:szCs w:val="20"/>
              </w:rPr>
              <w:t>rn, arbetslag och vårdnadshavare</w:t>
            </w:r>
          </w:p>
          <w:p w14:paraId="2C2C17CD" w14:textId="77777777" w:rsidR="00C320D0" w:rsidRPr="00EC7E43" w:rsidRDefault="00A829A5" w:rsidP="006C06F3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a</w:t>
            </w:r>
            <w:r w:rsidR="005F23CA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npassar sitt språk beroende på mottagare, exempelvis barn, </w:t>
            </w:r>
            <w:r w:rsidR="00C320D0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pedagoger eller </w:t>
            </w:r>
            <w:r w:rsidR="00E95DBE">
              <w:rPr>
                <w:rFonts w:asciiTheme="majorHAnsi" w:hAnsiTheme="majorHAnsi"/>
                <w:bCs/>
                <w:i/>
                <w:sz w:val="20"/>
                <w:szCs w:val="20"/>
              </w:rPr>
              <w:t>vårdnadshavare</w:t>
            </w:r>
          </w:p>
          <w:p w14:paraId="3299E72B" w14:textId="77777777" w:rsidR="00393FC6" w:rsidRPr="00393FC6" w:rsidRDefault="00F44D6A" w:rsidP="00393FC6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visar förmåga att samarbeta t.ex. </w:t>
            </w:r>
            <w:r w:rsidR="00A829A5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följer rutiner och regler</w:t>
            </w:r>
            <w:r w:rsidR="006C06F3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, arbetssätt</w:t>
            </w:r>
            <w:r w:rsidR="00A829A5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som gäller</w:t>
            </w:r>
          </w:p>
          <w:p w14:paraId="55463257" w14:textId="77777777" w:rsidR="005F23CA" w:rsidRDefault="00A829A5" w:rsidP="006C06F3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d</w:t>
            </w:r>
            <w:r w:rsidR="00393FC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eltar om möjligt i </w:t>
            </w:r>
            <w:r w:rsidR="005F23CA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förskolans olika samarbetsformer exempelvis </w:t>
            </w:r>
            <w:r w:rsidR="0082004D"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arbetslags</w:t>
            </w:r>
            <w:r w:rsidRPr="00EC7E43">
              <w:rPr>
                <w:rFonts w:asciiTheme="majorHAnsi" w:hAnsiTheme="majorHAnsi"/>
                <w:bCs/>
                <w:i/>
                <w:sz w:val="20"/>
                <w:szCs w:val="20"/>
              </w:rPr>
              <w:t>m</w:t>
            </w:r>
            <w:r w:rsidR="00393FC6">
              <w:rPr>
                <w:rFonts w:asciiTheme="majorHAnsi" w:hAnsiTheme="majorHAnsi"/>
                <w:bCs/>
                <w:i/>
                <w:sz w:val="20"/>
                <w:szCs w:val="20"/>
              </w:rPr>
              <w:t>öten, möten med vårdnadshavare</w:t>
            </w:r>
          </w:p>
          <w:p w14:paraId="010605A8" w14:textId="77777777" w:rsidR="00F44D6A" w:rsidRPr="00C320D0" w:rsidRDefault="00F44D6A" w:rsidP="00F44D6A">
            <w:pPr>
              <w:pStyle w:val="Liststycke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</w:tr>
      <w:tr w:rsidR="005F23CA" w:rsidRPr="004740D0" w14:paraId="7EA2908E" w14:textId="77777777" w:rsidTr="002B66D1">
        <w:trPr>
          <w:trHeight w:val="8216"/>
        </w:trPr>
        <w:tc>
          <w:tcPr>
            <w:tcW w:w="9001" w:type="dxa"/>
          </w:tcPr>
          <w:p w14:paraId="10F540C2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C20534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 studenten nått de förväntade studieresultaten?</w:t>
            </w:r>
          </w:p>
          <w:p w14:paraId="4D4E749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DC3A8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Nej                                                                        Ja                                                     Ja, med hög kvalitet</w:t>
            </w:r>
          </w:p>
          <w:p w14:paraId="7CBED75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885AA3" wp14:editId="1D09EDF8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175895</wp:posOffset>
                      </wp:positionV>
                      <wp:extent cx="361950" cy="3714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492A" id="Rektangel 18" o:spid="_x0000_s1026" style="position:absolute;margin-left:373pt;margin-top:13.8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" fillcolor="window" strokecolor="#41719c" strokeweight="1pt"/>
                  </w:pict>
                </mc:Fallback>
              </mc:AlternateContent>
            </w:r>
          </w:p>
          <w:p w14:paraId="4057ED3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FAF2E6" wp14:editId="5645370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21B7" id="Rektangel 19" o:spid="_x0000_s1026" style="position:absolute;margin-left:206.5pt;margin-top:2.1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DAADD" wp14:editId="7C70C28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24130</wp:posOffset>
                      </wp:positionV>
                      <wp:extent cx="361950" cy="3714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5D0BA" id="Rektangel 20" o:spid="_x0000_s1026" style="position:absolute;margin-left:30.75pt;margin-top:1.9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" fillcolor="window" strokecolor="#41719c" strokeweight="1pt"/>
                  </w:pict>
                </mc:Fallback>
              </mc:AlternateContent>
            </w:r>
          </w:p>
          <w:p w14:paraId="08340AE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933B66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A9F14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95B91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Motivering till bedömning:</w:t>
            </w:r>
          </w:p>
          <w:p w14:paraId="6BEAF76E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2320C3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AC9E9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4D318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7272CB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AAB2A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394B9DC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AB1D2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8AB1D8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 här kan studenten fortsätta utveckla eller utmanas i:</w:t>
            </w:r>
          </w:p>
          <w:p w14:paraId="39D5804A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A76209" w14:textId="77777777" w:rsidR="005F23CA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68D43B" w14:textId="77777777" w:rsidR="005F23CA" w:rsidRPr="004740D0" w:rsidRDefault="005F23CA" w:rsidP="002B66D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908F79" w14:textId="77777777" w:rsidR="005F23CA" w:rsidRDefault="005F23CA" w:rsidP="005F23CA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p w14:paraId="6DDCE068" w14:textId="77777777" w:rsidR="005F23CA" w:rsidRPr="001B139E" w:rsidRDefault="005F23CA" w:rsidP="005F23CA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>
        <w:rPr>
          <w:rFonts w:asciiTheme="majorHAnsi" w:hAnsiTheme="majorHAnsi"/>
          <w:b/>
          <w:sz w:val="28"/>
          <w:szCs w:val="28"/>
        </w:rPr>
        <w:lastRenderedPageBreak/>
        <w:t>T</w:t>
      </w:r>
      <w:r w:rsidRPr="001B139E">
        <w:rPr>
          <w:rFonts w:asciiTheme="majorHAnsi" w:hAnsiTheme="majorHAnsi"/>
          <w:b/>
          <w:sz w:val="28"/>
          <w:szCs w:val="28"/>
        </w:rPr>
        <w:t>repartssamtal</w:t>
      </w:r>
    </w:p>
    <w:p w14:paraId="4D99F29C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5FD3C31" w14:textId="77777777" w:rsidR="005F23CA" w:rsidRPr="00752F0D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Cs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752F0D">
        <w:rPr>
          <w:rFonts w:asciiTheme="majorHAnsi" w:hAnsiTheme="majorHAnsi"/>
          <w:bCs/>
          <w:sz w:val="20"/>
          <w:szCs w:val="20"/>
        </w:rPr>
        <w:t xml:space="preserve">1. Summera var studenten befinner sig i relation till kursens </w:t>
      </w:r>
      <w:r>
        <w:rPr>
          <w:rFonts w:asciiTheme="majorHAnsi" w:hAnsiTheme="majorHAnsi"/>
          <w:bCs/>
          <w:sz w:val="20"/>
          <w:szCs w:val="20"/>
        </w:rPr>
        <w:t>förväntade studieresultat</w:t>
      </w:r>
      <w:r w:rsidRPr="00752F0D">
        <w:rPr>
          <w:rFonts w:asciiTheme="majorHAnsi" w:hAnsiTheme="majorHAnsi"/>
          <w:bCs/>
          <w:sz w:val="20"/>
          <w:szCs w:val="20"/>
        </w:rPr>
        <w:t>. Vad har studenten gjort och vad återstår att göra för att nå</w:t>
      </w:r>
      <w:r w:rsidR="00652A6A">
        <w:rPr>
          <w:rFonts w:asciiTheme="majorHAnsi" w:hAnsiTheme="majorHAnsi"/>
          <w:bCs/>
          <w:sz w:val="20"/>
          <w:szCs w:val="20"/>
        </w:rPr>
        <w:t xml:space="preserve"> förväntade studieresultat</w:t>
      </w:r>
      <w:r w:rsidRPr="00752F0D">
        <w:rPr>
          <w:rFonts w:asciiTheme="majorHAnsi" w:hAnsiTheme="majorHAnsi"/>
          <w:bCs/>
          <w:sz w:val="20"/>
          <w:szCs w:val="20"/>
        </w:rPr>
        <w:t xml:space="preserve"> i kursen.</w:t>
      </w:r>
    </w:p>
    <w:p w14:paraId="7EFADE64" w14:textId="77777777" w:rsidR="005F23CA" w:rsidRPr="00F44D6A" w:rsidRDefault="009F720C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Cs/>
          <w:sz w:val="20"/>
          <w:szCs w:val="20"/>
        </w:rPr>
      </w:pPr>
      <w:r w:rsidRPr="00F44D6A">
        <w:rPr>
          <w:rFonts w:asciiTheme="majorHAnsi" w:hAnsiTheme="majorHAnsi"/>
          <w:bCs/>
          <w:sz w:val="20"/>
          <w:szCs w:val="20"/>
        </w:rPr>
        <w:t>2</w:t>
      </w:r>
      <w:r w:rsidR="005F23CA" w:rsidRPr="00F44D6A">
        <w:rPr>
          <w:rFonts w:asciiTheme="majorHAnsi" w:hAnsiTheme="majorHAnsi"/>
          <w:bCs/>
          <w:sz w:val="20"/>
          <w:szCs w:val="20"/>
        </w:rPr>
        <w:t>. Summera några punkter som beskriver studentens styrkor i verksamheten.</w:t>
      </w:r>
    </w:p>
    <w:p w14:paraId="7932A42D" w14:textId="77777777" w:rsidR="009F720C" w:rsidRPr="00F44D6A" w:rsidRDefault="009F720C" w:rsidP="009F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Cs/>
          <w:sz w:val="20"/>
          <w:szCs w:val="20"/>
        </w:rPr>
      </w:pPr>
      <w:r w:rsidRPr="00F44D6A">
        <w:rPr>
          <w:rFonts w:asciiTheme="majorHAnsi" w:hAnsiTheme="majorHAnsi"/>
          <w:bCs/>
          <w:sz w:val="20"/>
          <w:szCs w:val="20"/>
        </w:rPr>
        <w:t>3. Summera några punkter som beskriver vad studenten kan fortsätta utveckla eller utmanas i.</w:t>
      </w:r>
    </w:p>
    <w:p w14:paraId="26D14A4F" w14:textId="77777777" w:rsidR="005F23CA" w:rsidRPr="00BB0E62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461C8B32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014D67A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A74F3F1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3BF346E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94B0533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E1359EF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76DE896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809644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6116506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45D8B79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3BC50D6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A75FE34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BA5F047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FF900A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245849B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FFD1841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B986FAC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00EF48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E84FCF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34A89F3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9AE946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AF3EC89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C60FE5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CB303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E4C4671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373A6A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4C8B46C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2BE6AC0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E122795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985652F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D877EAF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213EBC5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148C97E" w14:textId="77777777" w:rsidR="005F23CA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66DA50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D20C59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93091A4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7501C37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7574971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VFU-H</w:t>
      </w:r>
      <w:r w:rsidRPr="00327350">
        <w:rPr>
          <w:rFonts w:asciiTheme="majorHAnsi" w:hAnsiTheme="majorHAnsi"/>
          <w:sz w:val="20"/>
          <w:szCs w:val="20"/>
        </w:rPr>
        <w:t>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3AA93743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8B9DC8F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5D4F1DE8" w14:textId="77777777" w:rsidR="005F23CA" w:rsidRPr="00327350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F3B43D1" w14:textId="77777777" w:rsidR="005F23CA" w:rsidRPr="0007399D" w:rsidRDefault="005F23CA" w:rsidP="005F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5FA59066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6DA19356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6A9E34DD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525EEE68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1EECE9BE" w14:textId="77777777" w:rsidR="005F23CA" w:rsidRDefault="005F23CA" w:rsidP="005F23CA">
      <w:pPr>
        <w:rPr>
          <w:rFonts w:asciiTheme="majorHAnsi" w:hAnsiTheme="majorHAnsi"/>
          <w:b/>
          <w:sz w:val="20"/>
          <w:szCs w:val="20"/>
        </w:rPr>
      </w:pPr>
    </w:p>
    <w:p w14:paraId="01CFEF53" w14:textId="77777777" w:rsidR="005F23CA" w:rsidRPr="00F3179B" w:rsidRDefault="005F23CA" w:rsidP="005F23C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14:paraId="211CF9B4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6FA42ADC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80D1ACF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Antal tillfällen</w:t>
      </w:r>
      <w:r>
        <w:rPr>
          <w:rFonts w:asciiTheme="majorHAnsi" w:hAnsiTheme="majorHAnsi"/>
          <w:sz w:val="20"/>
          <w:szCs w:val="20"/>
        </w:rPr>
        <w:t xml:space="preserve"> som studenten planerat, genomfört och utvärderat </w:t>
      </w:r>
      <w:r w:rsidR="00F44D6A">
        <w:rPr>
          <w:rFonts w:asciiTheme="majorHAnsi" w:hAnsiTheme="majorHAnsi"/>
          <w:sz w:val="20"/>
          <w:szCs w:val="20"/>
        </w:rPr>
        <w:t>undervisning</w:t>
      </w:r>
      <w:r w:rsidRPr="00327350">
        <w:rPr>
          <w:rFonts w:asciiTheme="majorHAnsi" w:hAnsiTheme="majorHAnsi"/>
          <w:sz w:val="20"/>
          <w:szCs w:val="20"/>
        </w:rPr>
        <w:t>: ______</w:t>
      </w:r>
    </w:p>
    <w:p w14:paraId="79CA256D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5B0AC992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47E3D35C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A304ACA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79B1DD1A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77C37B7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3723854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E7C7FB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EFBD61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D40F9DF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BEAC5E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E74926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CEDF6B9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01ED3DC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14:paraId="69B28D67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1E78F00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B6599AA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3C4DE1B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289B05C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73FB1AE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1904E81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8209316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B7A63B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710D36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0149A1F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169785E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63B9792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732ABC1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DF404B9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565FF7B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506D618" w14:textId="77777777" w:rsidR="00652A6A" w:rsidRDefault="00652A6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502A58" w14:textId="77777777" w:rsidR="00EA465B" w:rsidRDefault="00EA465B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751A5B" w14:textId="77777777" w:rsidR="00EA465B" w:rsidRDefault="00EA465B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F80EB3A" w14:textId="77777777" w:rsidR="00EA465B" w:rsidRDefault="00EA465B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FCCE58F" w14:textId="77777777" w:rsidR="00652A6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  <w:r w:rsidR="00652A6A">
        <w:rPr>
          <w:rFonts w:asciiTheme="majorHAnsi" w:hAnsiTheme="majorHAnsi"/>
          <w:sz w:val="20"/>
          <w:szCs w:val="20"/>
        </w:rPr>
        <w:t>,   VFU- handledare</w:t>
      </w:r>
    </w:p>
    <w:p w14:paraId="728FA8D1" w14:textId="77777777" w:rsidR="00652A6A" w:rsidRDefault="00652A6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4C3C29" w14:textId="77777777" w:rsidR="00652A6A" w:rsidRDefault="00030757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CE320D1">
          <v:rect id="_x0000_i1025" style="width:0;height:1.5pt" o:hralign="center" o:hrstd="t" o:hr="t" fillcolor="#a0a0a0" stroked="f"/>
        </w:pict>
      </w:r>
    </w:p>
    <w:p w14:paraId="63ACA977" w14:textId="77777777" w:rsidR="00652A6A" w:rsidRDefault="00652A6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1EE1963" w14:textId="77777777" w:rsidR="005F23CA" w:rsidRDefault="00652A6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5650DF07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Namnförtydligande</w:t>
      </w:r>
      <w:r w:rsidR="00652A6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Datum</w:t>
      </w:r>
    </w:p>
    <w:p w14:paraId="7788F751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84CE38" w14:textId="77777777" w:rsidR="005F23CA" w:rsidRPr="00327350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6DE8147B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B66A03A" w14:textId="77777777" w:rsidR="005F23CA" w:rsidRDefault="005F23CA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B1DC07E" w14:textId="77777777" w:rsidR="00EA465B" w:rsidRDefault="00EA465B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F6E5926" w14:textId="77777777" w:rsidR="00EA465B" w:rsidRPr="0007399D" w:rsidRDefault="00EA465B" w:rsidP="0065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75EC333" w14:textId="77777777" w:rsidR="00CD5BF7" w:rsidRDefault="005F23CA" w:rsidP="00EA465B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</w:p>
    <w:p w14:paraId="49733E70" w14:textId="77777777" w:rsidR="00EA465B" w:rsidRPr="00EA465B" w:rsidRDefault="00EA465B" w:rsidP="00EA465B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652F3064" w14:textId="77777777" w:rsidR="005F23CA" w:rsidRDefault="005F23CA" w:rsidP="005F23CA">
      <w:pPr>
        <w:spacing w:after="160" w:line="259" w:lineRule="auto"/>
      </w:pPr>
      <w:r w:rsidRPr="00752F0D">
        <w:rPr>
          <w:b/>
          <w:sz w:val="28"/>
          <w:szCs w:val="28"/>
        </w:rPr>
        <w:t xml:space="preserve">Instruktioner för trepartssamtal </w:t>
      </w:r>
    </w:p>
    <w:p w14:paraId="5E606722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Detta dokument r</w:t>
      </w:r>
      <w:r w:rsidR="00B54435">
        <w:rPr>
          <w:rFonts w:asciiTheme="majorHAnsi" w:hAnsiTheme="majorHAnsi" w:cstheme="majorHAnsi"/>
          <w:color w:val="000000"/>
          <w:sz w:val="20"/>
          <w:szCs w:val="20"/>
        </w:rPr>
        <w:t xml:space="preserve">iktar sig till studenter, </w:t>
      </w:r>
      <w:r w:rsidRPr="00752F0D">
        <w:rPr>
          <w:rFonts w:asciiTheme="majorHAnsi" w:hAnsiTheme="majorHAnsi" w:cstheme="majorHAnsi"/>
          <w:color w:val="000000"/>
          <w:sz w:val="20"/>
          <w:szCs w:val="20"/>
        </w:rPr>
        <w:t>VFU-handledare och universitetslärare och ska ses som ett stöd inför planering och genomförande av trepartssamtal</w:t>
      </w:r>
      <w:r w:rsidRPr="00752F0D">
        <w:rPr>
          <w:rFonts w:asciiTheme="majorHAnsi" w:hAnsiTheme="majorHAnsi" w:cstheme="majorHAnsi"/>
          <w:sz w:val="20"/>
          <w:szCs w:val="20"/>
        </w:rPr>
        <w:t>.</w:t>
      </w:r>
    </w:p>
    <w:p w14:paraId="33617864" w14:textId="77777777" w:rsidR="005F23CA" w:rsidRPr="00752F0D" w:rsidRDefault="005F23CA" w:rsidP="005F23CA">
      <w:pPr>
        <w:pStyle w:val="Rubrik1"/>
        <w:rPr>
          <w:rFonts w:cstheme="majorHAnsi"/>
          <w:sz w:val="20"/>
          <w:szCs w:val="20"/>
        </w:rPr>
      </w:pPr>
      <w:r w:rsidRPr="00752F0D">
        <w:rPr>
          <w:rFonts w:cstheme="majorHAnsi"/>
          <w:sz w:val="20"/>
          <w:szCs w:val="20"/>
        </w:rPr>
        <w:t>Övergripande syfte med trepartssamtalet</w:t>
      </w:r>
    </w:p>
    <w:p w14:paraId="3D546387" w14:textId="77777777" w:rsidR="005F23CA" w:rsidRPr="00752F0D" w:rsidRDefault="005F23CA" w:rsidP="005F23CA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97B0BA8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52F0D">
        <w:rPr>
          <w:rFonts w:asciiTheme="majorHAnsi" w:hAnsiTheme="majorHAnsi" w:cstheme="majorHAnsi"/>
          <w:sz w:val="20"/>
          <w:szCs w:val="20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07B0F2A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C017DA5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Samtalet bör ha prägel av ett utvecklingssamtal med både formativ och </w:t>
      </w:r>
      <w:proofErr w:type="spellStart"/>
      <w:r w:rsidRPr="00752F0D">
        <w:rPr>
          <w:rFonts w:asciiTheme="majorHAnsi" w:hAnsiTheme="majorHAnsi" w:cstheme="majorHAnsi"/>
          <w:color w:val="000000"/>
          <w:sz w:val="20"/>
          <w:szCs w:val="20"/>
        </w:rPr>
        <w:t>summativ</w:t>
      </w:r>
      <w:proofErr w:type="spellEnd"/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 inriktning</w:t>
      </w:r>
    </w:p>
    <w:p w14:paraId="603E1667" w14:textId="77777777" w:rsidR="005F23CA" w:rsidRPr="00752F0D" w:rsidRDefault="005F23CA" w:rsidP="005F23C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8EE6A2C" w14:textId="77777777" w:rsidR="00CD5BF7" w:rsidRPr="00CD5BF7" w:rsidRDefault="005F23CA" w:rsidP="00CD5BF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752F0D">
        <w:rPr>
          <w:rFonts w:asciiTheme="majorHAnsi" w:hAnsiTheme="majorHAnsi" w:cstheme="majorHAnsi"/>
          <w:color w:val="000000"/>
          <w:sz w:val="20"/>
          <w:szCs w:val="20"/>
        </w:rPr>
        <w:t>Summativ</w:t>
      </w:r>
      <w:proofErr w:type="spellEnd"/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7D6C0461" w14:textId="77777777" w:rsidR="00CD5BF7" w:rsidRPr="00752F0D" w:rsidRDefault="00CD5BF7" w:rsidP="00CD5BF7">
      <w:pPr>
        <w:pStyle w:val="Liststycke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33F0FABF" w14:textId="77777777" w:rsidR="005F23CA" w:rsidRPr="00752F0D" w:rsidRDefault="005F23CA" w:rsidP="005F23CA">
      <w:pPr>
        <w:pStyle w:val="Rubrik2"/>
        <w:spacing w:after="240"/>
        <w:rPr>
          <w:rFonts w:cstheme="majorHAnsi"/>
          <w:sz w:val="20"/>
          <w:szCs w:val="20"/>
        </w:rPr>
      </w:pPr>
      <w:r w:rsidRPr="00752F0D">
        <w:rPr>
          <w:rFonts w:cstheme="majorHAnsi"/>
          <w:sz w:val="20"/>
          <w:szCs w:val="20"/>
        </w:rPr>
        <w:t>Förberedelse</w:t>
      </w:r>
    </w:p>
    <w:p w14:paraId="3ED02E74" w14:textId="77777777" w:rsidR="005F23CA" w:rsidRPr="00752F0D" w:rsidRDefault="005F23CA" w:rsidP="005F23CA">
      <w:pP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En förutsättning för ett bra samtal är att alla parter är väl inlästa på</w:t>
      </w:r>
    </w:p>
    <w:p w14:paraId="5392F367" w14:textId="77777777" w:rsidR="005F23CA" w:rsidRPr="00752F0D" w:rsidRDefault="005F23CA" w:rsidP="005F23C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32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studentens pedagogiska</w:t>
      </w:r>
      <w:r w:rsidR="00B54435">
        <w:rPr>
          <w:rFonts w:asciiTheme="majorHAnsi" w:hAnsiTheme="majorHAnsi" w:cstheme="majorHAnsi"/>
          <w:color w:val="000000"/>
          <w:sz w:val="20"/>
          <w:szCs w:val="20"/>
        </w:rPr>
        <w:t xml:space="preserve"> planering för undervisningen</w:t>
      </w:r>
    </w:p>
    <w:p w14:paraId="47909966" w14:textId="77777777" w:rsidR="005F23CA" w:rsidRPr="00752F0D" w:rsidRDefault="00B54435" w:rsidP="005F23C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underlag för bedömning av VFU</w:t>
      </w:r>
    </w:p>
    <w:p w14:paraId="1159B5E0" w14:textId="77777777" w:rsidR="005F23CA" w:rsidRPr="00AA476D" w:rsidRDefault="005F23CA" w:rsidP="005F23C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A476D">
        <w:rPr>
          <w:rFonts w:asciiTheme="majorHAnsi" w:hAnsiTheme="majorHAnsi" w:cstheme="majorHAnsi"/>
          <w:color w:val="000000"/>
          <w:sz w:val="20"/>
          <w:szCs w:val="20"/>
        </w:rPr>
        <w:t xml:space="preserve">kursplan </w:t>
      </w:r>
    </w:p>
    <w:p w14:paraId="39A3015B" w14:textId="77777777" w:rsidR="005F23CA" w:rsidRPr="00752F0D" w:rsidRDefault="005F23CA" w:rsidP="005F23CA">
      <w:pPr>
        <w:pStyle w:val="Liststycke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3D77D5A1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752F0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. </w:t>
      </w:r>
      <w:r w:rsidRPr="00752F0D">
        <w:rPr>
          <w:rFonts w:asciiTheme="majorHAnsi" w:hAnsiTheme="majorHAnsi" w:cstheme="majorHAnsi"/>
          <w:color w:val="000000"/>
          <w:sz w:val="20"/>
          <w:szCs w:val="20"/>
        </w:rPr>
        <w:t>Denne kontaktar också studenten och kommer överens om tid och plats för besöket. I samtalet, som beräknas ta cirka 60</w:t>
      </w:r>
      <w:r w:rsidR="00B54435">
        <w:rPr>
          <w:rFonts w:asciiTheme="majorHAnsi" w:hAnsiTheme="majorHAnsi" w:cstheme="majorHAnsi"/>
          <w:color w:val="000000"/>
          <w:sz w:val="20"/>
          <w:szCs w:val="20"/>
        </w:rPr>
        <w:t xml:space="preserve"> minuter, deltar student, </w:t>
      </w:r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VFU-handledare och universitetslärare. </w:t>
      </w:r>
      <w:r w:rsidRPr="00AA476D">
        <w:rPr>
          <w:rFonts w:asciiTheme="majorHAnsi" w:hAnsiTheme="majorHAnsi" w:cstheme="majorHAnsi"/>
          <w:color w:val="000000"/>
          <w:sz w:val="20"/>
          <w:szCs w:val="20"/>
        </w:rPr>
        <w:t>Det är viktigt att samtalet sker ostört</w:t>
      </w:r>
      <w:r w:rsidR="00AA476D" w:rsidRPr="00AA476D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94B4599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B9DCB2" w14:textId="77777777" w:rsidR="005F23CA" w:rsidRPr="00752F0D" w:rsidRDefault="005F23CA" w:rsidP="005F23CA">
      <w:pPr>
        <w:rPr>
          <w:rStyle w:val="Betoning"/>
          <w:rFonts w:asciiTheme="majorHAnsi" w:hAnsiTheme="majorHAnsi" w:cstheme="majorHAnsi"/>
          <w:sz w:val="20"/>
          <w:szCs w:val="20"/>
        </w:rPr>
      </w:pPr>
      <w:r w:rsidRPr="00752F0D">
        <w:rPr>
          <w:rStyle w:val="Betoning"/>
          <w:rFonts w:asciiTheme="majorHAnsi" w:hAnsiTheme="majorHAnsi" w:cstheme="majorHAnsi"/>
          <w:sz w:val="20"/>
          <w:szCs w:val="20"/>
        </w:rPr>
        <w:t xml:space="preserve">Reflektioner och </w:t>
      </w:r>
      <w:r w:rsidR="00AA476D">
        <w:rPr>
          <w:rStyle w:val="Betoning"/>
          <w:rFonts w:asciiTheme="majorHAnsi" w:hAnsiTheme="majorHAnsi" w:cstheme="majorHAnsi"/>
          <w:sz w:val="20"/>
          <w:szCs w:val="20"/>
        </w:rPr>
        <w:t>pedagogisk</w:t>
      </w:r>
      <w:r w:rsidR="00B54435">
        <w:rPr>
          <w:rStyle w:val="Betoning"/>
          <w:rFonts w:asciiTheme="majorHAnsi" w:hAnsiTheme="majorHAnsi" w:cstheme="majorHAnsi"/>
          <w:sz w:val="20"/>
          <w:szCs w:val="20"/>
        </w:rPr>
        <w:t xml:space="preserve"> </w:t>
      </w:r>
      <w:r w:rsidRPr="00752F0D">
        <w:rPr>
          <w:rStyle w:val="Betoning"/>
          <w:rFonts w:asciiTheme="majorHAnsi" w:hAnsiTheme="majorHAnsi" w:cstheme="majorHAnsi"/>
          <w:sz w:val="20"/>
          <w:szCs w:val="20"/>
        </w:rPr>
        <w:t xml:space="preserve">planering inför </w:t>
      </w:r>
      <w:r w:rsidR="00B54435">
        <w:rPr>
          <w:rStyle w:val="Betoning"/>
          <w:rFonts w:asciiTheme="majorHAnsi" w:hAnsiTheme="majorHAnsi" w:cstheme="majorHAnsi"/>
          <w:sz w:val="20"/>
          <w:szCs w:val="20"/>
        </w:rPr>
        <w:t>undervisning</w:t>
      </w:r>
    </w:p>
    <w:p w14:paraId="50545189" w14:textId="77777777" w:rsidR="005F23CA" w:rsidRPr="00752F0D" w:rsidRDefault="005F23CA" w:rsidP="005F23CA">
      <w:pPr>
        <w:spacing w:line="276" w:lineRule="auto"/>
        <w:contextualSpacing/>
      </w:pPr>
      <w:r w:rsidRPr="00752F0D">
        <w:rPr>
          <w:rFonts w:asciiTheme="majorHAnsi" w:hAnsiTheme="majorHAnsi" w:cstheme="maj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  <w:r w:rsidRPr="00AA476D">
        <w:rPr>
          <w:rFonts w:asciiTheme="majorHAnsi" w:hAnsiTheme="majorHAnsi" w:cstheme="majorHAnsi"/>
          <w:sz w:val="20"/>
          <w:szCs w:val="20"/>
        </w:rPr>
        <w:t>Reflektionerna skrivs</w:t>
      </w:r>
      <w:r w:rsidR="00B54435">
        <w:rPr>
          <w:rFonts w:asciiTheme="majorHAnsi" w:hAnsiTheme="majorHAnsi" w:cstheme="majorHAnsi"/>
          <w:sz w:val="20"/>
          <w:szCs w:val="20"/>
        </w:rPr>
        <w:t xml:space="preserve"> in av </w:t>
      </w:r>
      <w:r w:rsidRPr="00752F0D">
        <w:rPr>
          <w:rFonts w:asciiTheme="majorHAnsi" w:hAnsiTheme="majorHAnsi" w:cstheme="majorHAnsi"/>
          <w:sz w:val="20"/>
          <w:szCs w:val="20"/>
        </w:rPr>
        <w:t>VFU-handledare i bedömningsunderlaget. Studenten ska här också relatera till tidiga</w:t>
      </w:r>
      <w:r w:rsidR="00B54435">
        <w:rPr>
          <w:rFonts w:asciiTheme="majorHAnsi" w:hAnsiTheme="majorHAnsi" w:cstheme="majorHAnsi"/>
          <w:sz w:val="20"/>
          <w:szCs w:val="20"/>
        </w:rPr>
        <w:t xml:space="preserve">re studier i utbildningen. </w:t>
      </w:r>
      <w:r w:rsidR="00B54435" w:rsidRPr="00AA476D">
        <w:rPr>
          <w:rFonts w:asciiTheme="majorHAnsi" w:hAnsiTheme="majorHAnsi" w:cstheme="majorHAnsi"/>
          <w:sz w:val="20"/>
          <w:szCs w:val="20"/>
        </w:rPr>
        <w:t xml:space="preserve">Den pedagogiska planeringen av undervisningen </w:t>
      </w:r>
      <w:r w:rsidRPr="00AA476D">
        <w:rPr>
          <w:rFonts w:asciiTheme="majorHAnsi" w:hAnsiTheme="majorHAnsi" w:cstheme="majorHAnsi"/>
          <w:sz w:val="20"/>
          <w:szCs w:val="20"/>
        </w:rPr>
        <w:t xml:space="preserve">utgör </w:t>
      </w:r>
      <w:r w:rsidR="00AA476D" w:rsidRPr="00AA476D">
        <w:rPr>
          <w:rFonts w:asciiTheme="majorHAnsi" w:hAnsiTheme="majorHAnsi" w:cstheme="majorHAnsi"/>
          <w:sz w:val="20"/>
          <w:szCs w:val="20"/>
        </w:rPr>
        <w:t xml:space="preserve">också </w:t>
      </w:r>
      <w:r w:rsidRPr="00AA476D">
        <w:rPr>
          <w:rFonts w:asciiTheme="majorHAnsi" w:hAnsiTheme="majorHAnsi" w:cstheme="majorHAnsi"/>
          <w:sz w:val="20"/>
          <w:szCs w:val="20"/>
        </w:rPr>
        <w:t>underlag för diskussioner vid trepartssamtal</w:t>
      </w:r>
      <w:r w:rsidR="00AA476D" w:rsidRPr="00AA476D">
        <w:rPr>
          <w:rFonts w:asciiTheme="majorHAnsi" w:hAnsiTheme="majorHAnsi" w:cstheme="majorHAnsi"/>
          <w:sz w:val="20"/>
          <w:szCs w:val="20"/>
        </w:rPr>
        <w:t>et</w:t>
      </w:r>
      <w:r w:rsidRPr="00AA476D">
        <w:rPr>
          <w:rFonts w:asciiTheme="majorHAnsi" w:hAnsiTheme="majorHAnsi" w:cstheme="majorHAnsi"/>
          <w:sz w:val="20"/>
          <w:szCs w:val="20"/>
        </w:rPr>
        <w:t>.</w:t>
      </w:r>
    </w:p>
    <w:p w14:paraId="4DC8C970" w14:textId="77777777" w:rsidR="00CD5BF7" w:rsidRPr="00CD5BF7" w:rsidRDefault="00CD5BF7" w:rsidP="00CD5BF7">
      <w:pPr>
        <w:rPr>
          <w:lang w:eastAsia="en-US"/>
        </w:rPr>
      </w:pPr>
    </w:p>
    <w:p w14:paraId="2AE4B145" w14:textId="77777777" w:rsidR="005F23CA" w:rsidRPr="00752F0D" w:rsidRDefault="005F23CA" w:rsidP="005F23CA">
      <w:pPr>
        <w:pStyle w:val="Rubrik2"/>
        <w:spacing w:line="240" w:lineRule="auto"/>
        <w:contextualSpacing/>
        <w:rPr>
          <w:rFonts w:cstheme="majorHAnsi"/>
          <w:sz w:val="20"/>
          <w:szCs w:val="20"/>
        </w:rPr>
      </w:pPr>
      <w:r w:rsidRPr="00752F0D">
        <w:rPr>
          <w:rFonts w:cstheme="majorHAnsi"/>
          <w:sz w:val="20"/>
          <w:szCs w:val="20"/>
        </w:rPr>
        <w:t>Utgångspunkter för trepartssamtalet</w:t>
      </w:r>
    </w:p>
    <w:p w14:paraId="227166E8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738586A7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Utgångspunkter för samtalet är studentens reflektioner med fokus på områden i bedömningsunderlaget. Som ref</w:t>
      </w:r>
      <w:r w:rsidR="00B54435">
        <w:rPr>
          <w:rFonts w:asciiTheme="majorHAnsi" w:hAnsiTheme="majorHAnsi" w:cstheme="majorHAnsi"/>
          <w:color w:val="000000"/>
          <w:sz w:val="20"/>
          <w:szCs w:val="20"/>
        </w:rPr>
        <w:t xml:space="preserve">erenspunkter fungerar också undervisningen </w:t>
      </w:r>
      <w:r w:rsidRPr="00752F0D">
        <w:rPr>
          <w:rFonts w:asciiTheme="majorHAnsi" w:hAnsiTheme="majorHAnsi" w:cstheme="majorHAnsi"/>
          <w:color w:val="000000"/>
          <w:sz w:val="20"/>
          <w:szCs w:val="20"/>
        </w:rPr>
        <w:t>som studenten har genomfört. Både styrkor och utvecklingsområden ska fokuseras under samtalet.</w:t>
      </w:r>
    </w:p>
    <w:p w14:paraId="648BB398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E75C308" w14:textId="77777777" w:rsidR="005F23CA" w:rsidRPr="00CD5BF7" w:rsidRDefault="005F23CA" w:rsidP="00CD5BF7">
      <w:pPr>
        <w:spacing w:after="160" w:line="259" w:lineRule="auto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Style w:val="Betoning"/>
          <w:rFonts w:asciiTheme="majorHAnsi" w:hAnsiTheme="majorHAnsi" w:cstheme="majorHAnsi"/>
          <w:sz w:val="20"/>
          <w:szCs w:val="20"/>
        </w:rPr>
        <w:br w:type="page"/>
      </w:r>
      <w:r w:rsidRPr="00752F0D">
        <w:rPr>
          <w:rStyle w:val="Betoning"/>
          <w:rFonts w:asciiTheme="majorHAnsi" w:hAnsiTheme="majorHAnsi" w:cstheme="majorHAnsi"/>
          <w:sz w:val="20"/>
          <w:szCs w:val="20"/>
        </w:rPr>
        <w:lastRenderedPageBreak/>
        <w:t>Struktur för samtalet</w:t>
      </w:r>
    </w:p>
    <w:p w14:paraId="66C7EA90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Universitetsläraren inleder med att klargöra syftet med och ramarna för samtalet samt ans</w:t>
      </w:r>
      <w:r w:rsidR="006038BF">
        <w:rPr>
          <w:rFonts w:asciiTheme="majorHAnsi" w:hAnsiTheme="majorHAnsi" w:cstheme="majorHAnsi"/>
          <w:color w:val="000000"/>
          <w:sz w:val="20"/>
          <w:szCs w:val="20"/>
        </w:rPr>
        <w:t xml:space="preserve">varar för att dessa efterföljs. </w:t>
      </w:r>
      <w:r w:rsidR="00B54435">
        <w:rPr>
          <w:rFonts w:asciiTheme="majorHAnsi" w:hAnsiTheme="majorHAnsi" w:cstheme="majorHAnsi"/>
          <w:color w:val="000000"/>
          <w:sz w:val="20"/>
          <w:szCs w:val="20"/>
        </w:rPr>
        <w:t xml:space="preserve">Student, </w:t>
      </w:r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VFU-handledare och universitetsläraren har gemensamt ansvar för att samtalet ger en allsidig och problematiserande bild av studentens insatser under VFU och att både det formativa och </w:t>
      </w:r>
      <w:proofErr w:type="spellStart"/>
      <w:r w:rsidRPr="00752F0D">
        <w:rPr>
          <w:rFonts w:asciiTheme="majorHAnsi" w:hAnsiTheme="majorHAnsi" w:cstheme="majorHAnsi"/>
          <w:color w:val="000000"/>
          <w:sz w:val="20"/>
          <w:szCs w:val="20"/>
        </w:rPr>
        <w:t>summativa</w:t>
      </w:r>
      <w:proofErr w:type="spellEnd"/>
      <w:r w:rsidRPr="00752F0D">
        <w:rPr>
          <w:rFonts w:asciiTheme="majorHAnsi" w:hAnsiTheme="majorHAnsi" w:cstheme="majorHAnsi"/>
          <w:color w:val="000000"/>
          <w:sz w:val="20"/>
          <w:szCs w:val="20"/>
        </w:rPr>
        <w:t xml:space="preserve"> syftet med samtalet kan uppnås.</w:t>
      </w:r>
    </w:p>
    <w:p w14:paraId="1E7E7C4B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757304E3" w14:textId="77777777" w:rsidR="005F23CA" w:rsidRPr="00752F0D" w:rsidRDefault="005F23CA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52F0D">
        <w:rPr>
          <w:rFonts w:asciiTheme="majorHAnsi" w:hAnsiTheme="majorHAnsi" w:cstheme="majorHAnsi"/>
          <w:color w:val="000000"/>
          <w:sz w:val="20"/>
          <w:szCs w:val="20"/>
        </w:rPr>
        <w:t>I slutet av samtalet ska alla tre parter få möjlighet att ge en sammanfattande bild av vad som</w:t>
      </w:r>
    </w:p>
    <w:p w14:paraId="588F68C8" w14:textId="77777777" w:rsidR="006038BF" w:rsidRDefault="006038BF" w:rsidP="005F23C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framkommit. </w:t>
      </w:r>
      <w:r w:rsidR="005F23CA" w:rsidRPr="006038BF">
        <w:rPr>
          <w:rFonts w:asciiTheme="majorHAnsi" w:hAnsiTheme="majorHAnsi" w:cstheme="majorHAnsi"/>
          <w:color w:val="000000"/>
          <w:sz w:val="20"/>
          <w:szCs w:val="20"/>
        </w:rPr>
        <w:t>Denna bil</w:t>
      </w:r>
      <w:r>
        <w:rPr>
          <w:rFonts w:asciiTheme="majorHAnsi" w:hAnsiTheme="majorHAnsi" w:cstheme="majorHAnsi"/>
          <w:color w:val="000000"/>
          <w:sz w:val="20"/>
          <w:szCs w:val="20"/>
        </w:rPr>
        <w:t>d sammanställs och dokumenteras.</w:t>
      </w:r>
      <w:r w:rsidRPr="006038B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6038BF">
        <w:rPr>
          <w:rFonts w:asciiTheme="majorHAnsi" w:hAnsiTheme="majorHAnsi" w:cstheme="majorHAnsi"/>
          <w:color w:val="000000"/>
          <w:sz w:val="20"/>
          <w:szCs w:val="20"/>
        </w:rPr>
        <w:t xml:space="preserve">kriftliga kommentarer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ska även innefatta vad studenten behöver vidareutveckla för att uppnå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fsr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. Dokumentet </w:t>
      </w:r>
      <w:r w:rsidR="005F23CA" w:rsidRPr="006038BF">
        <w:rPr>
          <w:rFonts w:asciiTheme="majorHAnsi" w:hAnsiTheme="majorHAnsi" w:cstheme="majorHAnsi"/>
          <w:color w:val="000000"/>
          <w:sz w:val="20"/>
          <w:szCs w:val="20"/>
        </w:rPr>
        <w:t xml:space="preserve">undertecknas av samtliga deltagare i samtalet. </w:t>
      </w:r>
    </w:p>
    <w:p w14:paraId="10B3A54A" w14:textId="77777777" w:rsidR="005F23CA" w:rsidRDefault="005F23CA" w:rsidP="005F23CA"/>
    <w:p w14:paraId="56D8B92F" w14:textId="77777777" w:rsidR="005F23CA" w:rsidRPr="006A391B" w:rsidRDefault="005F23CA" w:rsidP="005F23CA"/>
    <w:p w14:paraId="53452DD8" w14:textId="77777777" w:rsidR="005F23CA" w:rsidRDefault="005F23CA" w:rsidP="005F23CA"/>
    <w:p w14:paraId="1FFC9548" w14:textId="77777777" w:rsidR="005F23CA" w:rsidRDefault="005F23CA" w:rsidP="005F23CA"/>
    <w:p w14:paraId="37F7AE85" w14:textId="77777777" w:rsidR="00BD2B3B" w:rsidRDefault="00BD2B3B"/>
    <w:sectPr w:rsidR="00BD2B3B" w:rsidSect="002B66D1">
      <w:headerReference w:type="even" r:id="rId8"/>
      <w:headerReference w:type="default" r:id="rId9"/>
      <w:footerReference w:type="default" r:id="rId10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9FDA" w14:textId="77777777" w:rsidR="00030757" w:rsidRDefault="00030757">
      <w:r>
        <w:separator/>
      </w:r>
    </w:p>
  </w:endnote>
  <w:endnote w:type="continuationSeparator" w:id="0">
    <w:p w14:paraId="0F5F9420" w14:textId="77777777" w:rsidR="00030757" w:rsidRDefault="000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744"/>
      <w:docPartObj>
        <w:docPartGallery w:val="Page Numbers (Bottom of Page)"/>
        <w:docPartUnique/>
      </w:docPartObj>
    </w:sdtPr>
    <w:sdtEndPr/>
    <w:sdtContent>
      <w:p w14:paraId="78DF71A2" w14:textId="77777777" w:rsidR="002B66D1" w:rsidRDefault="002B66D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63">
          <w:rPr>
            <w:noProof/>
          </w:rPr>
          <w:t>11</w:t>
        </w:r>
        <w:r>
          <w:fldChar w:fldCharType="end"/>
        </w:r>
      </w:p>
    </w:sdtContent>
  </w:sdt>
  <w:p w14:paraId="2F1746B8" w14:textId="77777777" w:rsidR="002B66D1" w:rsidRDefault="002B66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CCB8" w14:textId="77777777" w:rsidR="00030757" w:rsidRDefault="00030757">
      <w:r>
        <w:separator/>
      </w:r>
    </w:p>
  </w:footnote>
  <w:footnote w:type="continuationSeparator" w:id="0">
    <w:p w14:paraId="57FF0883" w14:textId="77777777" w:rsidR="00030757" w:rsidRDefault="0003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2B66D1" w:rsidRPr="008E0D90" w14:paraId="7FC537C1" w14:textId="77777777" w:rsidTr="002B66D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B0DDC5A" w14:textId="77777777" w:rsidR="002B66D1" w:rsidRDefault="002B66D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DCB0E3C" w14:textId="77777777" w:rsidR="002B66D1" w:rsidRDefault="00030757">
          <w:pPr>
            <w:pStyle w:val="Ingetavstnd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B66D1">
                <w:rPr>
                  <w:rFonts w:ascii="Cambria" w:hAnsi="Cambria"/>
                  <w:color w:val="4472C4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1EDEDB6" w14:textId="77777777" w:rsidR="002B66D1" w:rsidRDefault="002B66D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B66D1" w:rsidRPr="008E0D90" w14:paraId="4DE1BF98" w14:textId="77777777" w:rsidTr="002B66D1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BF8E2BF" w14:textId="77777777" w:rsidR="002B66D1" w:rsidRDefault="002B66D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1F8823" w14:textId="77777777" w:rsidR="002B66D1" w:rsidRDefault="002B66D1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2B67CE2" w14:textId="77777777" w:rsidR="002B66D1" w:rsidRDefault="002B66D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68800DB9" w14:textId="77777777" w:rsidR="002B66D1" w:rsidRDefault="002B66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2B8C" w14:textId="77777777" w:rsidR="002B66D1" w:rsidRDefault="002B66D1" w:rsidP="002B66D1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0E0D75AD" wp14:editId="356820A6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Underlag för bedömning</w:t>
    </w:r>
    <w:r w:rsidR="00223189">
      <w:rPr>
        <w:rFonts w:ascii="Bookman Old Style" w:hAnsi="Bookman Old Style"/>
        <w:szCs w:val="20"/>
      </w:rPr>
      <w:t xml:space="preserve"> </w:t>
    </w:r>
  </w:p>
  <w:p w14:paraId="19AA720D" w14:textId="77777777" w:rsidR="002B66D1" w:rsidRPr="00223189" w:rsidRDefault="002B66D1" w:rsidP="002B66D1">
    <w:pPr>
      <w:pStyle w:val="Sidhuvud"/>
      <w:tabs>
        <w:tab w:val="clear" w:pos="4536"/>
        <w:tab w:val="center" w:pos="3261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  <w:r w:rsidR="00223189">
      <w:rPr>
        <w:rFonts w:ascii="Bookman Old Style" w:hAnsi="Bookman Old Style"/>
        <w:szCs w:val="20"/>
      </w:rPr>
      <w:tab/>
    </w:r>
    <w:r w:rsidR="00787B63">
      <w:rPr>
        <w:rFonts w:ascii="Bookman Old Style" w:hAnsi="Bookman Old Style"/>
        <w:sz w:val="20"/>
        <w:szCs w:val="20"/>
      </w:rPr>
      <w:t xml:space="preserve"> VT</w:t>
    </w:r>
    <w:r w:rsidR="00223189" w:rsidRPr="00223189">
      <w:rPr>
        <w:rFonts w:ascii="Bookman Old Style" w:hAnsi="Bookman Old Style"/>
        <w:sz w:val="20"/>
        <w:szCs w:val="20"/>
      </w:rPr>
      <w:t>22</w:t>
    </w:r>
  </w:p>
  <w:p w14:paraId="3AE62E8C" w14:textId="77777777" w:rsidR="002B66D1" w:rsidRDefault="002B66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216"/>
    <w:multiLevelType w:val="hybridMultilevel"/>
    <w:tmpl w:val="971A4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5F9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91076"/>
    <w:multiLevelType w:val="hybridMultilevel"/>
    <w:tmpl w:val="0C34A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1C32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D60B5E"/>
    <w:multiLevelType w:val="hybridMultilevel"/>
    <w:tmpl w:val="6E82D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0328"/>
    <w:multiLevelType w:val="hybridMultilevel"/>
    <w:tmpl w:val="96C44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7141"/>
    <w:multiLevelType w:val="hybridMultilevel"/>
    <w:tmpl w:val="21505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1A53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325C0"/>
    <w:multiLevelType w:val="hybridMultilevel"/>
    <w:tmpl w:val="DE807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794A"/>
    <w:multiLevelType w:val="hybridMultilevel"/>
    <w:tmpl w:val="BCF8065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DF7ECD"/>
    <w:multiLevelType w:val="multilevel"/>
    <w:tmpl w:val="C35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C44F56"/>
    <w:multiLevelType w:val="hybridMultilevel"/>
    <w:tmpl w:val="B2AC11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54807"/>
    <w:multiLevelType w:val="hybridMultilevel"/>
    <w:tmpl w:val="F1EED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B6"/>
    <w:multiLevelType w:val="hybridMultilevel"/>
    <w:tmpl w:val="730640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B4EE5"/>
    <w:multiLevelType w:val="hybridMultilevel"/>
    <w:tmpl w:val="D34C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1B67"/>
    <w:multiLevelType w:val="hybridMultilevel"/>
    <w:tmpl w:val="E3B8918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19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18"/>
  </w:num>
  <w:num w:numId="18">
    <w:abstractNumId w:val="17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CA"/>
    <w:rsid w:val="00023400"/>
    <w:rsid w:val="00030757"/>
    <w:rsid w:val="00040FD1"/>
    <w:rsid w:val="00042372"/>
    <w:rsid w:val="0009129D"/>
    <w:rsid w:val="00094D05"/>
    <w:rsid w:val="000A0E1C"/>
    <w:rsid w:val="000D0A9B"/>
    <w:rsid w:val="000D2081"/>
    <w:rsid w:val="00117028"/>
    <w:rsid w:val="00125DFC"/>
    <w:rsid w:val="00193F4B"/>
    <w:rsid w:val="001C15D3"/>
    <w:rsid w:val="001C347C"/>
    <w:rsid w:val="00223189"/>
    <w:rsid w:val="002B66D1"/>
    <w:rsid w:val="00393FC6"/>
    <w:rsid w:val="003B6B34"/>
    <w:rsid w:val="003D64FF"/>
    <w:rsid w:val="0042727D"/>
    <w:rsid w:val="004A2AD7"/>
    <w:rsid w:val="00513641"/>
    <w:rsid w:val="00551B0E"/>
    <w:rsid w:val="00565109"/>
    <w:rsid w:val="00593765"/>
    <w:rsid w:val="005E2B87"/>
    <w:rsid w:val="005F23CA"/>
    <w:rsid w:val="005F7354"/>
    <w:rsid w:val="006038BF"/>
    <w:rsid w:val="0061095F"/>
    <w:rsid w:val="0061339C"/>
    <w:rsid w:val="00641759"/>
    <w:rsid w:val="00652A6A"/>
    <w:rsid w:val="00667A2A"/>
    <w:rsid w:val="00673CA4"/>
    <w:rsid w:val="006A1C34"/>
    <w:rsid w:val="006C06F3"/>
    <w:rsid w:val="006E1862"/>
    <w:rsid w:val="006E776E"/>
    <w:rsid w:val="007148AC"/>
    <w:rsid w:val="00762C59"/>
    <w:rsid w:val="00787B63"/>
    <w:rsid w:val="007A242D"/>
    <w:rsid w:val="007B6FB1"/>
    <w:rsid w:val="007C18B5"/>
    <w:rsid w:val="007E5261"/>
    <w:rsid w:val="00802092"/>
    <w:rsid w:val="0082004D"/>
    <w:rsid w:val="0083212F"/>
    <w:rsid w:val="0085470C"/>
    <w:rsid w:val="008A42F8"/>
    <w:rsid w:val="008C26D0"/>
    <w:rsid w:val="008F2380"/>
    <w:rsid w:val="00921C4B"/>
    <w:rsid w:val="00936A30"/>
    <w:rsid w:val="009F720C"/>
    <w:rsid w:val="00A321CC"/>
    <w:rsid w:val="00A6011C"/>
    <w:rsid w:val="00A829A5"/>
    <w:rsid w:val="00AA476D"/>
    <w:rsid w:val="00B00B4A"/>
    <w:rsid w:val="00B02977"/>
    <w:rsid w:val="00B31F9B"/>
    <w:rsid w:val="00B4111B"/>
    <w:rsid w:val="00B54435"/>
    <w:rsid w:val="00BD2B3B"/>
    <w:rsid w:val="00BD5BEA"/>
    <w:rsid w:val="00C320D0"/>
    <w:rsid w:val="00CD5BF7"/>
    <w:rsid w:val="00D40990"/>
    <w:rsid w:val="00D846DC"/>
    <w:rsid w:val="00D848CE"/>
    <w:rsid w:val="00DF615B"/>
    <w:rsid w:val="00E050EF"/>
    <w:rsid w:val="00E21DD8"/>
    <w:rsid w:val="00E42675"/>
    <w:rsid w:val="00E95DBE"/>
    <w:rsid w:val="00EA465B"/>
    <w:rsid w:val="00EC7E43"/>
    <w:rsid w:val="00ED0379"/>
    <w:rsid w:val="00F027AB"/>
    <w:rsid w:val="00F44D6A"/>
    <w:rsid w:val="00F85392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4507"/>
  <w15:chartTrackingRefBased/>
  <w15:docId w15:val="{935532BA-5FB2-43A2-BEC7-8BCF14BD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CA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F23C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23C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B6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23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F23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F23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3CA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5F23CA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F23CA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5F23CA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F23C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F23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3CA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F23CA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3B6B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AC1C-2FA9-4996-9033-0D8125C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2253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</dc:creator>
  <cp:keywords/>
  <dc:description/>
  <cp:lastModifiedBy>Marie Oskarsson</cp:lastModifiedBy>
  <cp:revision>2</cp:revision>
  <dcterms:created xsi:type="dcterms:W3CDTF">2022-04-22T12:41:00Z</dcterms:created>
  <dcterms:modified xsi:type="dcterms:W3CDTF">2022-04-22T12:41:00Z</dcterms:modified>
</cp:coreProperties>
</file>